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FF9" w:rsidRDefault="00184FF9" w:rsidP="00B853FF">
      <w:pPr>
        <w:spacing w:after="0" w:line="240" w:lineRule="auto"/>
        <w:jc w:val="right"/>
        <w:rPr>
          <w:rFonts w:ascii="Times New Roman" w:hAnsi="Times New Roman" w:cs="Times New Roman"/>
          <w:b/>
          <w:lang w:val="it-IT"/>
        </w:rPr>
      </w:pPr>
    </w:p>
    <w:p w:rsidR="00B853FF" w:rsidRDefault="00B853FF" w:rsidP="00B853FF">
      <w:pPr>
        <w:spacing w:after="0" w:line="240" w:lineRule="auto"/>
        <w:jc w:val="right"/>
        <w:rPr>
          <w:rFonts w:ascii="Times New Roman" w:hAnsi="Times New Roman" w:cs="Times New Roman"/>
          <w:b/>
          <w:lang w:val="it-IT"/>
        </w:rPr>
      </w:pPr>
      <w:proofErr w:type="spellStart"/>
      <w:r>
        <w:rPr>
          <w:rFonts w:ascii="Times New Roman" w:hAnsi="Times New Roman" w:cs="Times New Roman"/>
          <w:b/>
          <w:lang w:val="it-IT"/>
        </w:rPr>
        <w:t>Anexa</w:t>
      </w:r>
      <w:proofErr w:type="spellEnd"/>
      <w:r>
        <w:rPr>
          <w:rFonts w:ascii="Times New Roman" w:hAnsi="Times New Roman" w:cs="Times New Roman"/>
          <w:b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it-IT"/>
        </w:rPr>
        <w:t>nr</w:t>
      </w:r>
      <w:proofErr w:type="spellEnd"/>
      <w:r>
        <w:rPr>
          <w:rFonts w:ascii="Times New Roman" w:hAnsi="Times New Roman" w:cs="Times New Roman"/>
          <w:b/>
          <w:lang w:val="it-IT"/>
        </w:rPr>
        <w:t>.</w:t>
      </w:r>
      <w:proofErr w:type="gramStart"/>
      <w:r>
        <w:rPr>
          <w:rFonts w:ascii="Times New Roman" w:hAnsi="Times New Roman" w:cs="Times New Roman"/>
          <w:b/>
          <w:lang w:val="it-IT"/>
        </w:rPr>
        <w:t>1</w:t>
      </w:r>
      <w:proofErr w:type="gramEnd"/>
    </w:p>
    <w:p w:rsidR="00B853FF" w:rsidRDefault="00B853FF" w:rsidP="00B853FF">
      <w:pPr>
        <w:spacing w:after="0" w:line="240" w:lineRule="auto"/>
        <w:jc w:val="right"/>
        <w:rPr>
          <w:rFonts w:ascii="Times New Roman" w:hAnsi="Times New Roman" w:cs="Times New Roman"/>
          <w:b/>
          <w:lang w:val="it-IT"/>
        </w:rPr>
      </w:pPr>
      <w:proofErr w:type="gramStart"/>
      <w:r>
        <w:rPr>
          <w:rFonts w:ascii="Times New Roman" w:hAnsi="Times New Roman" w:cs="Times New Roman"/>
          <w:b/>
          <w:lang w:val="it-IT"/>
        </w:rPr>
        <w:t>la</w:t>
      </w:r>
      <w:proofErr w:type="gramEnd"/>
      <w:r>
        <w:rPr>
          <w:rFonts w:ascii="Times New Roman" w:hAnsi="Times New Roman" w:cs="Times New Roman"/>
          <w:b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it-IT"/>
        </w:rPr>
        <w:t>Ordinul</w:t>
      </w:r>
      <w:proofErr w:type="spellEnd"/>
      <w:r>
        <w:rPr>
          <w:rFonts w:ascii="Times New Roman" w:hAnsi="Times New Roman" w:cs="Times New Roman"/>
          <w:b/>
          <w:lang w:val="it-IT"/>
        </w:rPr>
        <w:t xml:space="preserve"> MMPSF</w:t>
      </w:r>
    </w:p>
    <w:p w:rsidR="00B853FF" w:rsidRPr="00930923" w:rsidRDefault="00B853FF" w:rsidP="00B853FF">
      <w:pPr>
        <w:spacing w:after="0" w:line="240" w:lineRule="auto"/>
        <w:jc w:val="right"/>
        <w:rPr>
          <w:rFonts w:ascii="Times New Roman" w:hAnsi="Times New Roman" w:cs="Times New Roman"/>
          <w:b/>
          <w:u w:val="single"/>
          <w:lang w:val="it-IT"/>
        </w:rPr>
      </w:pPr>
      <w:proofErr w:type="spellStart"/>
      <w:proofErr w:type="gramStart"/>
      <w:r w:rsidRPr="00930923">
        <w:rPr>
          <w:rFonts w:ascii="Times New Roman" w:hAnsi="Times New Roman" w:cs="Times New Roman"/>
          <w:b/>
          <w:u w:val="single"/>
          <w:lang w:val="it-IT"/>
        </w:rPr>
        <w:t>nr</w:t>
      </w:r>
      <w:proofErr w:type="spellEnd"/>
      <w:proofErr w:type="gramEnd"/>
      <w:r w:rsidRPr="00930923">
        <w:rPr>
          <w:rFonts w:ascii="Times New Roman" w:hAnsi="Times New Roman" w:cs="Times New Roman"/>
          <w:b/>
          <w:u w:val="single"/>
          <w:lang w:val="it-IT"/>
        </w:rPr>
        <w:t>.</w:t>
      </w:r>
      <w:r w:rsidR="00930923" w:rsidRPr="00930923">
        <w:rPr>
          <w:rFonts w:ascii="Times New Roman" w:hAnsi="Times New Roman" w:cs="Times New Roman"/>
          <w:b/>
          <w:u w:val="single"/>
          <w:lang w:val="it-IT"/>
        </w:rPr>
        <w:t>187</w:t>
      </w:r>
      <w:r w:rsidRPr="00930923">
        <w:rPr>
          <w:rFonts w:ascii="Times New Roman" w:hAnsi="Times New Roman" w:cs="Times New Roman"/>
          <w:b/>
          <w:u w:val="single"/>
          <w:lang w:val="it-IT"/>
        </w:rPr>
        <w:t xml:space="preserve"> </w:t>
      </w:r>
      <w:proofErr w:type="spellStart"/>
      <w:r w:rsidRPr="00930923">
        <w:rPr>
          <w:rFonts w:ascii="Times New Roman" w:hAnsi="Times New Roman" w:cs="Times New Roman"/>
          <w:b/>
          <w:u w:val="single"/>
          <w:lang w:val="it-IT"/>
        </w:rPr>
        <w:t>din</w:t>
      </w:r>
      <w:proofErr w:type="spellEnd"/>
      <w:r w:rsidRPr="00930923">
        <w:rPr>
          <w:rFonts w:ascii="Times New Roman" w:hAnsi="Times New Roman" w:cs="Times New Roman"/>
          <w:b/>
          <w:u w:val="single"/>
          <w:lang w:val="it-IT"/>
        </w:rPr>
        <w:t xml:space="preserve"> </w:t>
      </w:r>
      <w:r w:rsidR="00930923" w:rsidRPr="00930923">
        <w:rPr>
          <w:rFonts w:ascii="Times New Roman" w:hAnsi="Times New Roman" w:cs="Times New Roman"/>
          <w:b/>
          <w:u w:val="single"/>
          <w:lang w:val="it-IT"/>
        </w:rPr>
        <w:t>11.10.2016</w:t>
      </w:r>
    </w:p>
    <w:p w:rsidR="00B853FF" w:rsidRDefault="00B853FF" w:rsidP="00B853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</w:p>
    <w:p w:rsidR="00B853FF" w:rsidRDefault="00B853FF" w:rsidP="00B853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</w:p>
    <w:p w:rsidR="00B853FF" w:rsidRDefault="00FA545A" w:rsidP="00B853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  <w:proofErr w:type="spellStart"/>
      <w:r w:rsidRPr="00EB3D92">
        <w:rPr>
          <w:rFonts w:ascii="Times New Roman" w:hAnsi="Times New Roman" w:cs="Times New Roman"/>
          <w:b/>
          <w:sz w:val="28"/>
          <w:szCs w:val="28"/>
          <w:lang w:val="it-IT"/>
        </w:rPr>
        <w:t>Regulile</w:t>
      </w:r>
      <w:proofErr w:type="spellEnd"/>
      <w:r w:rsidR="00B853FF">
        <w:rPr>
          <w:rFonts w:ascii="Times New Roman" w:hAnsi="Times New Roman" w:cs="Times New Roman"/>
          <w:b/>
          <w:sz w:val="28"/>
          <w:szCs w:val="28"/>
          <w:lang w:val="it-IT"/>
        </w:rPr>
        <w:t xml:space="preserve"> </w:t>
      </w:r>
      <w:r w:rsidR="00B853FF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interne</w:t>
      </w:r>
      <w:r w:rsidR="00EB3D92" w:rsidRPr="000725EF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 xml:space="preserve"> </w:t>
      </w:r>
    </w:p>
    <w:p w:rsidR="00B853FF" w:rsidRDefault="00EB3D92" w:rsidP="00B853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  <w:proofErr w:type="gramStart"/>
      <w:r w:rsidRPr="000725EF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de</w:t>
      </w:r>
      <w:proofErr w:type="gramEnd"/>
      <w:r w:rsidRPr="000725EF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 xml:space="preserve"> informare, consultare</w:t>
      </w:r>
      <w:r w:rsidR="00B853FF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 xml:space="preserve"> și</w:t>
      </w:r>
      <w:r w:rsidRPr="000725EF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 xml:space="preserve"> </w:t>
      </w:r>
      <w:proofErr w:type="spellStart"/>
      <w:r w:rsidRPr="000725EF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participare</w:t>
      </w:r>
      <w:proofErr w:type="spellEnd"/>
      <w:r w:rsidRPr="000725EF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 xml:space="preserve"> </w:t>
      </w:r>
      <w:r w:rsidR="00B853FF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 xml:space="preserve">în </w:t>
      </w:r>
      <w:proofErr w:type="spellStart"/>
      <w:r w:rsidR="00B853FF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procesul</w:t>
      </w:r>
      <w:proofErr w:type="spellEnd"/>
      <w:r w:rsidR="00B853FF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 xml:space="preserve"> de elaborare și</w:t>
      </w:r>
      <w:r w:rsidRPr="000725EF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 xml:space="preserve"> </w:t>
      </w:r>
      <w:proofErr w:type="spellStart"/>
      <w:r w:rsidRPr="000725EF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a</w:t>
      </w:r>
      <w:r w:rsidR="00B853FF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doptare</w:t>
      </w:r>
      <w:proofErr w:type="spellEnd"/>
      <w:r w:rsidR="00B853FF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 xml:space="preserve"> </w:t>
      </w:r>
    </w:p>
    <w:p w:rsidR="00FA545A" w:rsidRDefault="00B853FF" w:rsidP="00B853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a</w:t>
      </w:r>
      <w:proofErr w:type="gramEnd"/>
      <w:r w:rsidR="00EB3D92" w:rsidRPr="000725EF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 xml:space="preserve"> </w:t>
      </w:r>
      <w:proofErr w:type="spellStart"/>
      <w:r w:rsidR="00EB3D92" w:rsidRPr="000725EF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deciziilor</w:t>
      </w:r>
      <w:proofErr w:type="spellEnd"/>
      <w:r w:rsidR="00EB3D92" w:rsidRPr="000725EF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 xml:space="preserve"> în </w:t>
      </w:r>
      <w:proofErr w:type="spellStart"/>
      <w:r w:rsidR="00EB3D92" w:rsidRPr="000725EF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cadrul</w:t>
      </w:r>
      <w:proofErr w:type="spellEnd"/>
      <w:r w:rsidR="00EB3D92" w:rsidRPr="000725EF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 xml:space="preserve"> </w:t>
      </w:r>
      <w:proofErr w:type="spellStart"/>
      <w:r w:rsidR="00EB3D92" w:rsidRPr="000725EF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Ministerului</w:t>
      </w:r>
      <w:proofErr w:type="spellEnd"/>
      <w:r w:rsidR="00EB3D92" w:rsidRPr="000725EF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 xml:space="preserve"> </w:t>
      </w:r>
      <w:proofErr w:type="spellStart"/>
      <w:r w:rsidR="00EB3D92" w:rsidRPr="000725EF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Muncii</w:t>
      </w:r>
      <w:proofErr w:type="spellEnd"/>
      <w:r w:rsidR="00EB3D92" w:rsidRPr="000725EF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 xml:space="preserve">, </w:t>
      </w:r>
      <w:proofErr w:type="spellStart"/>
      <w:r w:rsidR="00EB3D92" w:rsidRPr="000725EF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Protecției</w:t>
      </w:r>
      <w:proofErr w:type="spellEnd"/>
      <w:r w:rsidR="00EB3D92" w:rsidRPr="000725EF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 xml:space="preserve"> Sociale și </w:t>
      </w:r>
      <w:proofErr w:type="spellStart"/>
      <w:r w:rsidR="00EB3D92" w:rsidRPr="000725EF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Familiei</w:t>
      </w:r>
      <w:proofErr w:type="spellEnd"/>
    </w:p>
    <w:p w:rsidR="00B853FF" w:rsidRDefault="00B853FF" w:rsidP="00B853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BE7C97" w:rsidRDefault="00BE7C97" w:rsidP="00BE7C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                               I. </w:t>
      </w:r>
      <w:r w:rsidR="00CA7750" w:rsidRPr="00BE7C97">
        <w:rPr>
          <w:rFonts w:ascii="Times New Roman" w:hAnsi="Times New Roman" w:cs="Times New Roman"/>
          <w:b/>
          <w:sz w:val="28"/>
          <w:szCs w:val="28"/>
          <w:lang w:val="ro-RO"/>
        </w:rPr>
        <w:t>Dispoziții generale</w:t>
      </w:r>
    </w:p>
    <w:p w:rsidR="00BE7C97" w:rsidRDefault="00BE7C97" w:rsidP="0088637F">
      <w:pPr>
        <w:tabs>
          <w:tab w:val="left" w:pos="360"/>
        </w:tabs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1.</w:t>
      </w:r>
      <w:r w:rsidR="0076167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76167E" w:rsidRPr="0076167E">
        <w:rPr>
          <w:rFonts w:ascii="Times New Roman" w:hAnsi="Times New Roman" w:cs="Times New Roman"/>
          <w:sz w:val="28"/>
          <w:szCs w:val="28"/>
          <w:lang w:val="ro-RO"/>
        </w:rPr>
        <w:t>Regulile interne de</w:t>
      </w:r>
      <w:r w:rsidR="0076167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76167E" w:rsidRPr="0076167E">
        <w:rPr>
          <w:rFonts w:ascii="Times New Roman" w:hAnsi="Times New Roman" w:cs="Times New Roman"/>
          <w:sz w:val="28"/>
          <w:szCs w:val="28"/>
          <w:lang w:val="ro-RO"/>
        </w:rPr>
        <w:t>informare,</w:t>
      </w:r>
      <w:r w:rsidR="0076167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76167E">
        <w:rPr>
          <w:rFonts w:ascii="Times New Roman" w:hAnsi="Times New Roman" w:cs="Times New Roman"/>
          <w:sz w:val="28"/>
          <w:szCs w:val="28"/>
          <w:lang w:val="ro-RO"/>
        </w:rPr>
        <w:t xml:space="preserve">consultare și participare în procesul de elaborare și adoptare a deciziilor </w:t>
      </w:r>
      <w:r w:rsidR="00B2214C">
        <w:rPr>
          <w:rFonts w:ascii="Times New Roman" w:hAnsi="Times New Roman" w:cs="Times New Roman"/>
          <w:sz w:val="28"/>
          <w:szCs w:val="28"/>
          <w:lang w:val="ro-RO"/>
        </w:rPr>
        <w:t xml:space="preserve">(în continuare – regulile interne) </w:t>
      </w:r>
      <w:r w:rsidR="0076167E">
        <w:rPr>
          <w:rFonts w:ascii="Times New Roman" w:hAnsi="Times New Roman" w:cs="Times New Roman"/>
          <w:sz w:val="28"/>
          <w:szCs w:val="28"/>
          <w:lang w:val="ro-RO"/>
        </w:rPr>
        <w:t xml:space="preserve">în cadrul Ministerului Muncii, Protecției Sociale și Familiei </w:t>
      </w:r>
      <w:r w:rsidR="00B2214C">
        <w:rPr>
          <w:rFonts w:ascii="Times New Roman" w:hAnsi="Times New Roman" w:cs="Times New Roman"/>
          <w:sz w:val="28"/>
          <w:szCs w:val="28"/>
          <w:lang w:val="ro-RO"/>
        </w:rPr>
        <w:t xml:space="preserve">(în continuare Ministerul) </w:t>
      </w:r>
      <w:r w:rsidR="0076167E">
        <w:rPr>
          <w:rFonts w:ascii="Times New Roman" w:hAnsi="Times New Roman" w:cs="Times New Roman"/>
          <w:sz w:val="28"/>
          <w:szCs w:val="28"/>
          <w:lang w:val="ro-RO"/>
        </w:rPr>
        <w:t>determină procedurile de organizare a consultărilor publice și stabilesc atribuțiile subdiviziunilor structurale ale Ministerului în procesul consultărilor publice.</w:t>
      </w:r>
    </w:p>
    <w:p w:rsidR="0076167E" w:rsidRDefault="00234EB8" w:rsidP="0088637F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</w:t>
      </w:r>
      <w:r w:rsidRPr="0076167E">
        <w:rPr>
          <w:rFonts w:ascii="Times New Roman" w:hAnsi="Times New Roman" w:cs="Times New Roman"/>
          <w:sz w:val="28"/>
          <w:szCs w:val="28"/>
          <w:lang w:val="ro-RO"/>
        </w:rPr>
        <w:t>Regulile interne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D57876">
        <w:rPr>
          <w:rFonts w:ascii="Times New Roman" w:hAnsi="Times New Roman" w:cs="Times New Roman"/>
          <w:sz w:val="28"/>
          <w:szCs w:val="28"/>
          <w:lang w:val="ro-RO"/>
        </w:rPr>
        <w:t>sînt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 elaborate în baza prevederilor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Hotărîrii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 Guvernului nr. 967 din 9 august 2016 cu privire la mecanismul de consultare publică cu societatea civilă în procesul decizional.</w:t>
      </w:r>
    </w:p>
    <w:p w:rsidR="00234EB8" w:rsidRDefault="00234EB8" w:rsidP="0088637F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2.</w:t>
      </w:r>
      <w:r w:rsidR="0088637F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88637F">
        <w:rPr>
          <w:rFonts w:ascii="Times New Roman" w:hAnsi="Times New Roman" w:cs="Times New Roman"/>
          <w:sz w:val="28"/>
          <w:szCs w:val="28"/>
          <w:lang w:val="ro-RO"/>
        </w:rPr>
        <w:t xml:space="preserve">Procesul de </w:t>
      </w:r>
      <w:r w:rsidR="0088637F" w:rsidRPr="0076167E">
        <w:rPr>
          <w:rFonts w:ascii="Times New Roman" w:hAnsi="Times New Roman" w:cs="Times New Roman"/>
          <w:sz w:val="28"/>
          <w:szCs w:val="28"/>
          <w:lang w:val="ro-RO"/>
        </w:rPr>
        <w:t>informare,</w:t>
      </w:r>
      <w:r w:rsidR="0088637F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88637F">
        <w:rPr>
          <w:rFonts w:ascii="Times New Roman" w:hAnsi="Times New Roman" w:cs="Times New Roman"/>
          <w:sz w:val="28"/>
          <w:szCs w:val="28"/>
          <w:lang w:val="ro-RO"/>
        </w:rPr>
        <w:t>consultare și participare va fi organizat în conformitate cu prevederile Legii nr.239-XVI din 13 noiembrie 2008 privind transparența în procesul decizional și Legii nr.982-XIV din 22 mai 2000 privind accesul la informație.</w:t>
      </w:r>
    </w:p>
    <w:p w:rsidR="0088637F" w:rsidRDefault="0088637F" w:rsidP="0088637F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val="ro-RO"/>
        </w:rPr>
        <w:t>Responsabilitatea de asigurare a transparenței în procesul decizional le revine tuturor subdiviziunilor structurale ale Ministerului, participante la procesul de elaborare a politicilor, numite în continuare subdiviziuni-autor.</w:t>
      </w:r>
    </w:p>
    <w:p w:rsidR="0088637F" w:rsidRDefault="0088637F" w:rsidP="0088637F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4. </w:t>
      </w:r>
      <w:r>
        <w:rPr>
          <w:rFonts w:ascii="Times New Roman" w:hAnsi="Times New Roman" w:cs="Times New Roman"/>
          <w:sz w:val="28"/>
          <w:szCs w:val="28"/>
          <w:lang w:val="ro-RO"/>
        </w:rPr>
        <w:t>Prevederile prezentului Ordin nu se extind asupra:</w:t>
      </w:r>
    </w:p>
    <w:p w:rsidR="0088637F" w:rsidRDefault="0088637F" w:rsidP="00C935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  <w:t>a) proiectelor de decizii și ședințelor din cadrul Ministerului care conțin sau în cadrul cărora sunt examinate informații oficiale ci accesibilitate limitată;</w:t>
      </w:r>
    </w:p>
    <w:p w:rsidR="0088637F" w:rsidRDefault="0088637F" w:rsidP="00C935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  <w:t>b) proiectelor de acte normative</w:t>
      </w:r>
      <w:r w:rsidR="0054008C">
        <w:rPr>
          <w:rFonts w:ascii="Times New Roman" w:hAnsi="Times New Roman" w:cs="Times New Roman"/>
          <w:sz w:val="28"/>
          <w:szCs w:val="28"/>
          <w:lang w:val="ro-RO"/>
        </w:rPr>
        <w:t xml:space="preserve"> și administrative care au ca obiect modificarea actelor în vigoare sub aspect redacțional, fără a schimba conceptul sau impactul acestora;</w:t>
      </w:r>
    </w:p>
    <w:p w:rsidR="0054008C" w:rsidRDefault="0054008C" w:rsidP="00C935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  <w:t>c) ședințelor operative convocate de ministru.</w:t>
      </w:r>
    </w:p>
    <w:p w:rsidR="0054008C" w:rsidRDefault="0054008C" w:rsidP="0088637F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II. Atribuțiile subdiviziunilor-autor</w:t>
      </w:r>
    </w:p>
    <w:p w:rsidR="0054008C" w:rsidRDefault="0054008C" w:rsidP="0088637F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5. </w:t>
      </w:r>
      <w:r>
        <w:rPr>
          <w:rFonts w:ascii="Times New Roman" w:hAnsi="Times New Roman" w:cs="Times New Roman"/>
          <w:sz w:val="28"/>
          <w:szCs w:val="28"/>
          <w:lang w:val="ro-RO"/>
        </w:rPr>
        <w:t>Pentru asigurarea transparenței în procesul decizional din cadrul Ministerului subdiviziunile-autor îndeplinesc următoarele atribuții:</w:t>
      </w:r>
    </w:p>
    <w:p w:rsidR="0054008C" w:rsidRDefault="0054008C" w:rsidP="00C935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  <w:t>- elaborează lista părților interesate de proiectul de decizie, care vor fi consultate în funcție de obiectul și sfera de aplicare a proiectului;</w:t>
      </w:r>
    </w:p>
    <w:p w:rsidR="0054008C" w:rsidRDefault="0054008C" w:rsidP="00C935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  <w:t xml:space="preserve">- prezintă proiectele de decizii administratorului conținutului informațional – Serviciului </w:t>
      </w:r>
      <w:r w:rsidRPr="0054008C">
        <w:rPr>
          <w:rFonts w:ascii="Times New Roman" w:hAnsi="Times New Roman" w:cs="Times New Roman"/>
          <w:sz w:val="28"/>
          <w:szCs w:val="28"/>
          <w:lang w:val="it-IT"/>
        </w:rPr>
        <w:t>de informare şi comunicare cu mass-media</w:t>
      </w:r>
      <w:r>
        <w:rPr>
          <w:sz w:val="28"/>
          <w:szCs w:val="28"/>
          <w:lang w:val="it-IT"/>
        </w:rPr>
        <w:t xml:space="preserve"> – </w:t>
      </w:r>
      <w:r w:rsidRPr="0054008C">
        <w:rPr>
          <w:rFonts w:ascii="Times New Roman" w:hAnsi="Times New Roman" w:cs="Times New Roman"/>
          <w:sz w:val="28"/>
          <w:szCs w:val="28"/>
          <w:lang w:val="it-IT"/>
        </w:rPr>
        <w:t xml:space="preserve">care, </w:t>
      </w:r>
      <w:proofErr w:type="spellStart"/>
      <w:r w:rsidRPr="0054008C">
        <w:rPr>
          <w:rFonts w:ascii="Times New Roman" w:hAnsi="Times New Roman" w:cs="Times New Roman"/>
          <w:sz w:val="28"/>
          <w:szCs w:val="28"/>
          <w:lang w:val="it-IT"/>
        </w:rPr>
        <w:t>ulterior</w:t>
      </w:r>
      <w:proofErr w:type="spellEnd"/>
      <w:r w:rsidRPr="0054008C">
        <w:rPr>
          <w:rFonts w:ascii="Times New Roman" w:hAnsi="Times New Roman" w:cs="Times New Roman"/>
          <w:sz w:val="28"/>
          <w:szCs w:val="28"/>
          <w:lang w:val="it-IT"/>
        </w:rPr>
        <w:t xml:space="preserve">, </w:t>
      </w:r>
      <w:proofErr w:type="spellStart"/>
      <w:r w:rsidRPr="0054008C">
        <w:rPr>
          <w:rFonts w:ascii="Times New Roman" w:hAnsi="Times New Roman" w:cs="Times New Roman"/>
          <w:sz w:val="28"/>
          <w:szCs w:val="28"/>
          <w:lang w:val="it-IT"/>
        </w:rPr>
        <w:t>urmează</w:t>
      </w:r>
      <w:proofErr w:type="spellEnd"/>
      <w:r w:rsidRPr="0054008C">
        <w:rPr>
          <w:rFonts w:ascii="Times New Roman" w:hAnsi="Times New Roman" w:cs="Times New Roman"/>
          <w:sz w:val="28"/>
          <w:szCs w:val="28"/>
          <w:lang w:val="it-IT"/>
        </w:rPr>
        <w:t xml:space="preserve"> a </w:t>
      </w:r>
      <w:proofErr w:type="spellStart"/>
      <w:r w:rsidRPr="0054008C">
        <w:rPr>
          <w:rFonts w:ascii="Times New Roman" w:hAnsi="Times New Roman" w:cs="Times New Roman"/>
          <w:sz w:val="28"/>
          <w:szCs w:val="28"/>
          <w:lang w:val="it-IT"/>
        </w:rPr>
        <w:t>fi</w:t>
      </w:r>
      <w:proofErr w:type="spellEnd"/>
      <w:r w:rsidRPr="0054008C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54008C">
        <w:rPr>
          <w:rFonts w:ascii="Times New Roman" w:hAnsi="Times New Roman" w:cs="Times New Roman"/>
          <w:sz w:val="28"/>
          <w:szCs w:val="28"/>
          <w:lang w:val="it-IT"/>
        </w:rPr>
        <w:t>plasate</w:t>
      </w:r>
      <w:proofErr w:type="spellEnd"/>
      <w:r w:rsidRPr="0054008C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54008C">
        <w:rPr>
          <w:rFonts w:ascii="Times New Roman" w:hAnsi="Times New Roman" w:cs="Times New Roman"/>
          <w:sz w:val="28"/>
          <w:szCs w:val="28"/>
          <w:lang w:val="it-IT"/>
        </w:rPr>
        <w:t>pe</w:t>
      </w:r>
      <w:proofErr w:type="spellEnd"/>
      <w:r w:rsidRPr="0054008C">
        <w:rPr>
          <w:rFonts w:ascii="Times New Roman" w:hAnsi="Times New Roman" w:cs="Times New Roman"/>
          <w:sz w:val="28"/>
          <w:szCs w:val="28"/>
          <w:lang w:val="it-IT"/>
        </w:rPr>
        <w:t xml:space="preserve"> pagina </w:t>
      </w:r>
      <w:proofErr w:type="spellStart"/>
      <w:r w:rsidRPr="0054008C">
        <w:rPr>
          <w:rFonts w:ascii="Times New Roman" w:hAnsi="Times New Roman" w:cs="Times New Roman"/>
          <w:sz w:val="28"/>
          <w:szCs w:val="28"/>
          <w:lang w:val="it-IT"/>
        </w:rPr>
        <w:t>oficială</w:t>
      </w:r>
      <w:proofErr w:type="spellEnd"/>
      <w:r w:rsidRPr="0054008C">
        <w:rPr>
          <w:rFonts w:ascii="Times New Roman" w:hAnsi="Times New Roman" w:cs="Times New Roman"/>
          <w:sz w:val="28"/>
          <w:szCs w:val="28"/>
          <w:lang w:val="it-IT"/>
        </w:rPr>
        <w:t xml:space="preserve"> a </w:t>
      </w:r>
      <w:proofErr w:type="spellStart"/>
      <w:r w:rsidRPr="0054008C">
        <w:rPr>
          <w:rFonts w:ascii="Times New Roman" w:hAnsi="Times New Roman" w:cs="Times New Roman"/>
          <w:sz w:val="28"/>
          <w:szCs w:val="28"/>
          <w:lang w:val="it-IT"/>
        </w:rPr>
        <w:t>Ministerului</w:t>
      </w:r>
      <w:proofErr w:type="spellEnd"/>
      <w:r w:rsidRPr="0054008C">
        <w:rPr>
          <w:rFonts w:ascii="Times New Roman" w:hAnsi="Times New Roman" w:cs="Times New Roman"/>
          <w:sz w:val="28"/>
          <w:szCs w:val="28"/>
          <w:lang w:val="it-IT"/>
        </w:rPr>
        <w:t>;</w:t>
      </w:r>
    </w:p>
    <w:p w:rsidR="0054008C" w:rsidRDefault="0054008C" w:rsidP="00540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>
        <w:rPr>
          <w:rFonts w:ascii="Times New Roman" w:hAnsi="Times New Roman" w:cs="Times New Roman"/>
          <w:sz w:val="28"/>
          <w:szCs w:val="28"/>
          <w:lang w:val="it-IT"/>
        </w:rPr>
        <w:lastRenderedPageBreak/>
        <w:tab/>
        <w:t>-</w:t>
      </w:r>
      <w:proofErr w:type="gramStart"/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="00C9357B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gramEnd"/>
      <w:r w:rsidR="000F195B">
        <w:rPr>
          <w:rFonts w:ascii="Times New Roman" w:hAnsi="Times New Roman" w:cs="Times New Roman"/>
          <w:sz w:val="28"/>
          <w:szCs w:val="28"/>
          <w:lang w:val="it-IT"/>
        </w:rPr>
        <w:t xml:space="preserve">identifică </w:t>
      </w:r>
      <w:proofErr w:type="spellStart"/>
      <w:r w:rsidR="000F195B">
        <w:rPr>
          <w:rFonts w:ascii="Times New Roman" w:hAnsi="Times New Roman" w:cs="Times New Roman"/>
          <w:sz w:val="28"/>
          <w:szCs w:val="28"/>
          <w:lang w:val="it-IT"/>
        </w:rPr>
        <w:t>modalitățile</w:t>
      </w:r>
      <w:proofErr w:type="spellEnd"/>
      <w:r w:rsidR="000F195B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0F195B">
        <w:rPr>
          <w:rFonts w:ascii="Times New Roman" w:hAnsi="Times New Roman" w:cs="Times New Roman"/>
          <w:sz w:val="28"/>
          <w:szCs w:val="28"/>
          <w:lang w:val="it-IT"/>
        </w:rPr>
        <w:t>optime</w:t>
      </w:r>
      <w:proofErr w:type="spellEnd"/>
      <w:r w:rsidR="000F195B">
        <w:rPr>
          <w:rFonts w:ascii="Times New Roman" w:hAnsi="Times New Roman" w:cs="Times New Roman"/>
          <w:sz w:val="28"/>
          <w:szCs w:val="28"/>
          <w:lang w:val="it-IT"/>
        </w:rPr>
        <w:t xml:space="preserve"> de consultare </w:t>
      </w:r>
      <w:proofErr w:type="spellStart"/>
      <w:r w:rsidR="000F195B">
        <w:rPr>
          <w:rFonts w:ascii="Times New Roman" w:hAnsi="Times New Roman" w:cs="Times New Roman"/>
          <w:sz w:val="28"/>
          <w:szCs w:val="28"/>
          <w:lang w:val="it-IT"/>
        </w:rPr>
        <w:t>publică</w:t>
      </w:r>
      <w:proofErr w:type="spellEnd"/>
      <w:r w:rsidR="000F195B">
        <w:rPr>
          <w:rFonts w:ascii="Times New Roman" w:hAnsi="Times New Roman" w:cs="Times New Roman"/>
          <w:sz w:val="28"/>
          <w:szCs w:val="28"/>
          <w:lang w:val="it-IT"/>
        </w:rPr>
        <w:t>;</w:t>
      </w:r>
    </w:p>
    <w:p w:rsidR="000F195B" w:rsidRDefault="000F195B" w:rsidP="00540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>
        <w:rPr>
          <w:rFonts w:ascii="Times New Roman" w:hAnsi="Times New Roman" w:cs="Times New Roman"/>
          <w:sz w:val="28"/>
          <w:szCs w:val="28"/>
          <w:lang w:val="it-IT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informează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părțile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interessate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despre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inițierea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elaborării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deciziei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și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desfășurarea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consultărilor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publice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>;</w:t>
      </w:r>
    </w:p>
    <w:p w:rsidR="000F195B" w:rsidRDefault="000F195B" w:rsidP="00540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>
        <w:rPr>
          <w:rFonts w:ascii="Times New Roman" w:hAnsi="Times New Roman" w:cs="Times New Roman"/>
          <w:sz w:val="28"/>
          <w:szCs w:val="28"/>
          <w:lang w:val="it-IT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întocmesc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procesele-verbale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ale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ședințelor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publice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organizate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în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procesul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de consultare;</w:t>
      </w:r>
    </w:p>
    <w:p w:rsidR="000F195B" w:rsidRDefault="000F195B" w:rsidP="00540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>
        <w:rPr>
          <w:rFonts w:ascii="Times New Roman" w:hAnsi="Times New Roman" w:cs="Times New Roman"/>
          <w:sz w:val="28"/>
          <w:szCs w:val="28"/>
          <w:lang w:val="it-IT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elaborează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sinteza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recomandărilor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it-IT"/>
        </w:rPr>
        <w:t>presentate</w:t>
      </w:r>
      <w:proofErr w:type="gramEnd"/>
      <w:r>
        <w:rPr>
          <w:rFonts w:ascii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părțile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participante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în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procesul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de consultare;</w:t>
      </w:r>
    </w:p>
    <w:p w:rsidR="000F195B" w:rsidRDefault="000F195B" w:rsidP="00540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it-IT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întocmesc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dosarul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elaborarea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proiectului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decizie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>;</w:t>
      </w:r>
    </w:p>
    <w:p w:rsidR="000F195B" w:rsidRDefault="000F195B" w:rsidP="00540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>
        <w:rPr>
          <w:rFonts w:ascii="Times New Roman" w:hAnsi="Times New Roman" w:cs="Times New Roman"/>
          <w:sz w:val="28"/>
          <w:szCs w:val="28"/>
          <w:lang w:val="it-IT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transmit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în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adresa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coordonatorului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procesului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de consultare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publică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Direcției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analiză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>, monitorizzare ș</w:t>
      </w:r>
      <w:proofErr w:type="gramStart"/>
      <w:r>
        <w:rPr>
          <w:rFonts w:ascii="Times New Roman" w:hAnsi="Times New Roman" w:cs="Times New Roman"/>
          <w:sz w:val="28"/>
          <w:szCs w:val="28"/>
          <w:lang w:val="it-IT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evaluare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politicilor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– a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informației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necesare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întocmirea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raportului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anual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transparența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în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procesul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decizional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>;</w:t>
      </w:r>
    </w:p>
    <w:p w:rsidR="000F195B" w:rsidRDefault="000F195B" w:rsidP="000F195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>
        <w:rPr>
          <w:rFonts w:ascii="Times New Roman" w:hAnsi="Times New Roman" w:cs="Times New Roman"/>
          <w:sz w:val="28"/>
          <w:szCs w:val="28"/>
          <w:lang w:val="it-IT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asigură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plasarea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deciziilor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aprobate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pagina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oficială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Ministerului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>.</w:t>
      </w:r>
    </w:p>
    <w:p w:rsidR="000F195B" w:rsidRPr="000F195B" w:rsidRDefault="000F195B" w:rsidP="000F195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>
        <w:rPr>
          <w:rFonts w:ascii="Times New Roman" w:hAnsi="Times New Roman" w:cs="Times New Roman"/>
          <w:b/>
          <w:sz w:val="28"/>
          <w:szCs w:val="28"/>
          <w:lang w:val="it-IT"/>
        </w:rPr>
        <w:t xml:space="preserve">6. </w:t>
      </w:r>
      <w:proofErr w:type="spellStart"/>
      <w:r w:rsidRPr="000F195B">
        <w:rPr>
          <w:rFonts w:ascii="Times New Roman" w:hAnsi="Times New Roman" w:cs="Times New Roman"/>
          <w:sz w:val="28"/>
          <w:szCs w:val="28"/>
          <w:lang w:val="it-IT"/>
        </w:rPr>
        <w:t>Conducătorii</w:t>
      </w:r>
      <w:proofErr w:type="spellEnd"/>
      <w:r w:rsidRPr="000F195B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F195B">
        <w:rPr>
          <w:rFonts w:ascii="Times New Roman" w:hAnsi="Times New Roman" w:cs="Times New Roman"/>
          <w:sz w:val="28"/>
          <w:szCs w:val="28"/>
          <w:lang w:val="it-IT"/>
        </w:rPr>
        <w:t>subdiviziunilor-autor</w:t>
      </w:r>
      <w:proofErr w:type="spellEnd"/>
      <w:r w:rsidRPr="000F195B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F195B">
        <w:rPr>
          <w:rFonts w:ascii="Times New Roman" w:hAnsi="Times New Roman" w:cs="Times New Roman"/>
          <w:sz w:val="28"/>
          <w:szCs w:val="28"/>
          <w:lang w:val="it-IT"/>
        </w:rPr>
        <w:t>veo</w:t>
      </w:r>
      <w:proofErr w:type="spellEnd"/>
      <w:r w:rsidRPr="000F195B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F195B">
        <w:rPr>
          <w:rFonts w:ascii="Times New Roman" w:hAnsi="Times New Roman" w:cs="Times New Roman"/>
          <w:sz w:val="28"/>
          <w:szCs w:val="28"/>
          <w:lang w:val="it-IT"/>
        </w:rPr>
        <w:t>desemna</w:t>
      </w:r>
      <w:proofErr w:type="spellEnd"/>
      <w:r w:rsidRPr="000F195B">
        <w:rPr>
          <w:rFonts w:ascii="Times New Roman" w:hAnsi="Times New Roman" w:cs="Times New Roman"/>
          <w:sz w:val="28"/>
          <w:szCs w:val="28"/>
          <w:lang w:val="it-IT"/>
        </w:rPr>
        <w:t xml:space="preserve"> o </w:t>
      </w:r>
      <w:proofErr w:type="spellStart"/>
      <w:r w:rsidRPr="000F195B">
        <w:rPr>
          <w:rFonts w:ascii="Times New Roman" w:hAnsi="Times New Roman" w:cs="Times New Roman"/>
          <w:sz w:val="28"/>
          <w:szCs w:val="28"/>
          <w:lang w:val="it-IT"/>
        </w:rPr>
        <w:t>persoană</w:t>
      </w:r>
      <w:proofErr w:type="spellEnd"/>
      <w:r w:rsidRPr="000F195B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F195B">
        <w:rPr>
          <w:rFonts w:ascii="Times New Roman" w:hAnsi="Times New Roman" w:cs="Times New Roman"/>
          <w:sz w:val="28"/>
          <w:szCs w:val="28"/>
          <w:lang w:val="it-IT"/>
        </w:rPr>
        <w:t>responsabilă</w:t>
      </w:r>
      <w:proofErr w:type="spellEnd"/>
      <w:r w:rsidRPr="000F195B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F195B">
        <w:rPr>
          <w:rFonts w:ascii="Times New Roman" w:hAnsi="Times New Roman" w:cs="Times New Roman"/>
          <w:sz w:val="28"/>
          <w:szCs w:val="28"/>
          <w:lang w:val="it-IT"/>
        </w:rPr>
        <w:t>pentru</w:t>
      </w:r>
      <w:proofErr w:type="spellEnd"/>
      <w:r w:rsidRPr="000F195B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F195B">
        <w:rPr>
          <w:rFonts w:ascii="Times New Roman" w:hAnsi="Times New Roman" w:cs="Times New Roman"/>
          <w:sz w:val="28"/>
          <w:szCs w:val="28"/>
          <w:lang w:val="it-IT"/>
        </w:rPr>
        <w:t>desfășurarea</w:t>
      </w:r>
      <w:proofErr w:type="spellEnd"/>
      <w:r w:rsidRPr="000F195B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F195B">
        <w:rPr>
          <w:rFonts w:ascii="Times New Roman" w:hAnsi="Times New Roman" w:cs="Times New Roman"/>
          <w:sz w:val="28"/>
          <w:szCs w:val="28"/>
          <w:lang w:val="it-IT"/>
        </w:rPr>
        <w:t>procedurilor</w:t>
      </w:r>
      <w:proofErr w:type="spellEnd"/>
      <w:r w:rsidRPr="000F195B">
        <w:rPr>
          <w:rFonts w:ascii="Times New Roman" w:hAnsi="Times New Roman" w:cs="Times New Roman"/>
          <w:sz w:val="28"/>
          <w:szCs w:val="28"/>
          <w:lang w:val="it-IT"/>
        </w:rPr>
        <w:t xml:space="preserve"> de consultare </w:t>
      </w:r>
      <w:proofErr w:type="spellStart"/>
      <w:r w:rsidRPr="000F195B">
        <w:rPr>
          <w:rFonts w:ascii="Times New Roman" w:hAnsi="Times New Roman" w:cs="Times New Roman"/>
          <w:sz w:val="28"/>
          <w:szCs w:val="28"/>
          <w:lang w:val="it-IT"/>
        </w:rPr>
        <w:t>din</w:t>
      </w:r>
      <w:proofErr w:type="spellEnd"/>
      <w:r w:rsidRPr="000F195B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F195B">
        <w:rPr>
          <w:rFonts w:ascii="Times New Roman" w:hAnsi="Times New Roman" w:cs="Times New Roman"/>
          <w:sz w:val="28"/>
          <w:szCs w:val="28"/>
          <w:lang w:val="it-IT"/>
        </w:rPr>
        <w:t>cadrul</w:t>
      </w:r>
      <w:proofErr w:type="spellEnd"/>
      <w:r w:rsidRPr="000F195B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F195B">
        <w:rPr>
          <w:rFonts w:ascii="Times New Roman" w:hAnsi="Times New Roman" w:cs="Times New Roman"/>
          <w:sz w:val="28"/>
          <w:szCs w:val="28"/>
          <w:lang w:val="it-IT"/>
        </w:rPr>
        <w:t>subdiviziunilor</w:t>
      </w:r>
      <w:proofErr w:type="spellEnd"/>
      <w:r w:rsidRPr="000F195B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F195B">
        <w:rPr>
          <w:rFonts w:ascii="Times New Roman" w:hAnsi="Times New Roman" w:cs="Times New Roman"/>
          <w:sz w:val="28"/>
          <w:szCs w:val="28"/>
          <w:lang w:val="it-IT"/>
        </w:rPr>
        <w:t>respective</w:t>
      </w:r>
      <w:proofErr w:type="spellEnd"/>
      <w:r w:rsidRPr="000F195B">
        <w:rPr>
          <w:rFonts w:ascii="Times New Roman" w:hAnsi="Times New Roman" w:cs="Times New Roman"/>
          <w:sz w:val="28"/>
          <w:szCs w:val="28"/>
          <w:lang w:val="it-IT"/>
        </w:rPr>
        <w:t>.</w:t>
      </w:r>
    </w:p>
    <w:p w:rsidR="000F195B" w:rsidRDefault="006B1538" w:rsidP="006B1538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it-IT"/>
        </w:rPr>
      </w:pPr>
      <w:r>
        <w:rPr>
          <w:rFonts w:ascii="Times New Roman" w:hAnsi="Times New Roman" w:cs="Times New Roman"/>
          <w:sz w:val="28"/>
          <w:szCs w:val="28"/>
          <w:lang w:val="it-IT"/>
        </w:rPr>
        <w:tab/>
      </w:r>
      <w:r>
        <w:rPr>
          <w:rFonts w:ascii="Times New Roman" w:hAnsi="Times New Roman" w:cs="Times New Roman"/>
          <w:sz w:val="28"/>
          <w:szCs w:val="28"/>
          <w:lang w:val="it-IT"/>
        </w:rPr>
        <w:tab/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 xml:space="preserve">III.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it-IT"/>
        </w:rPr>
        <w:t>Atribuțiile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it-IT"/>
        </w:rPr>
        <w:t>coordonatorului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it-IT"/>
        </w:rPr>
        <w:t>procesului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it-IT"/>
        </w:rPr>
        <w:t xml:space="preserve"> de consultare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it-IT"/>
        </w:rPr>
        <w:t>public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it-IT"/>
        </w:rPr>
        <w:t>ă</w:t>
      </w:r>
      <w:proofErr w:type="spellEnd"/>
      <w:proofErr w:type="gramEnd"/>
    </w:p>
    <w:p w:rsidR="006B1538" w:rsidRDefault="006B1538" w:rsidP="006B153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>
        <w:rPr>
          <w:rFonts w:ascii="Times New Roman" w:hAnsi="Times New Roman" w:cs="Times New Roman"/>
          <w:b/>
          <w:sz w:val="28"/>
          <w:szCs w:val="28"/>
          <w:lang w:val="it-IT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Coordonatorul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6B1538">
        <w:rPr>
          <w:rFonts w:ascii="Times New Roman" w:hAnsi="Times New Roman" w:cs="Times New Roman"/>
          <w:sz w:val="28"/>
          <w:szCs w:val="28"/>
          <w:lang w:val="it-IT"/>
        </w:rPr>
        <w:t>procesului</w:t>
      </w:r>
      <w:proofErr w:type="spellEnd"/>
      <w:r w:rsidRPr="006B1538">
        <w:rPr>
          <w:rFonts w:ascii="Times New Roman" w:hAnsi="Times New Roman" w:cs="Times New Roman"/>
          <w:sz w:val="28"/>
          <w:szCs w:val="28"/>
          <w:lang w:val="it-IT"/>
        </w:rPr>
        <w:t xml:space="preserve"> de consultare </w:t>
      </w:r>
      <w:proofErr w:type="spellStart"/>
      <w:r w:rsidRPr="006B1538">
        <w:rPr>
          <w:rFonts w:ascii="Times New Roman" w:hAnsi="Times New Roman" w:cs="Times New Roman"/>
          <w:sz w:val="28"/>
          <w:szCs w:val="28"/>
          <w:lang w:val="it-IT"/>
        </w:rPr>
        <w:t>publică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2C3AAF">
        <w:rPr>
          <w:rFonts w:ascii="Times New Roman" w:hAnsi="Times New Roman" w:cs="Times New Roman"/>
          <w:sz w:val="28"/>
          <w:szCs w:val="28"/>
          <w:lang w:val="it-IT"/>
        </w:rPr>
        <w:t>exercită</w:t>
      </w:r>
      <w:proofErr w:type="spellEnd"/>
      <w:r w:rsidR="002C3AAF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2C3AAF">
        <w:rPr>
          <w:rFonts w:ascii="Times New Roman" w:hAnsi="Times New Roman" w:cs="Times New Roman"/>
          <w:sz w:val="28"/>
          <w:szCs w:val="28"/>
          <w:lang w:val="it-IT"/>
        </w:rPr>
        <w:t>următoarele</w:t>
      </w:r>
      <w:proofErr w:type="spellEnd"/>
      <w:r w:rsidR="002C3AAF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2C3AAF">
        <w:rPr>
          <w:rFonts w:ascii="Times New Roman" w:hAnsi="Times New Roman" w:cs="Times New Roman"/>
          <w:sz w:val="28"/>
          <w:szCs w:val="28"/>
          <w:lang w:val="it-IT"/>
        </w:rPr>
        <w:t>atribuții</w:t>
      </w:r>
      <w:proofErr w:type="spellEnd"/>
      <w:r w:rsidR="002C3AAF">
        <w:rPr>
          <w:rFonts w:ascii="Times New Roman" w:hAnsi="Times New Roman" w:cs="Times New Roman"/>
          <w:sz w:val="28"/>
          <w:szCs w:val="28"/>
          <w:lang w:val="it-IT"/>
        </w:rPr>
        <w:t>:</w:t>
      </w:r>
    </w:p>
    <w:p w:rsidR="002C3AAF" w:rsidRDefault="002C3AAF" w:rsidP="00C9357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>
        <w:rPr>
          <w:rFonts w:ascii="Times New Roman" w:hAnsi="Times New Roman" w:cs="Times New Roman"/>
          <w:sz w:val="28"/>
          <w:szCs w:val="28"/>
          <w:lang w:val="it-IT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monitorizează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respectarea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cerințelor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asigurare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transparenței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în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procesul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de elaborare ș</w:t>
      </w:r>
      <w:proofErr w:type="gramStart"/>
      <w:r>
        <w:rPr>
          <w:rFonts w:ascii="Times New Roman" w:hAnsi="Times New Roman" w:cs="Times New Roman"/>
          <w:sz w:val="28"/>
          <w:szCs w:val="28"/>
          <w:lang w:val="it-IT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adoptare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proiectelor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decizii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>;</w:t>
      </w:r>
    </w:p>
    <w:p w:rsidR="002C3AAF" w:rsidRDefault="002C3AAF" w:rsidP="00C9357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2C3AAF">
        <w:rPr>
          <w:rFonts w:ascii="Times New Roman" w:hAnsi="Times New Roman" w:cs="Times New Roman"/>
          <w:sz w:val="28"/>
          <w:szCs w:val="28"/>
          <w:lang w:val="it-IT"/>
        </w:rPr>
        <w:t>-</w:t>
      </w:r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2C3AAF">
        <w:rPr>
          <w:rFonts w:ascii="Times New Roman" w:hAnsi="Times New Roman" w:cs="Times New Roman"/>
          <w:sz w:val="28"/>
          <w:szCs w:val="28"/>
          <w:lang w:val="it-IT"/>
        </w:rPr>
        <w:t>elaborează</w:t>
      </w:r>
      <w:proofErr w:type="spellEnd"/>
      <w:r w:rsidRPr="002C3AAF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2C3AAF">
        <w:rPr>
          <w:rFonts w:ascii="Times New Roman" w:hAnsi="Times New Roman" w:cs="Times New Roman"/>
          <w:sz w:val="28"/>
          <w:szCs w:val="28"/>
          <w:lang w:val="it-IT"/>
        </w:rPr>
        <w:t>raportul</w:t>
      </w:r>
      <w:proofErr w:type="spellEnd"/>
      <w:r w:rsidRPr="002C3AAF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2C3AAF">
        <w:rPr>
          <w:rFonts w:ascii="Times New Roman" w:hAnsi="Times New Roman" w:cs="Times New Roman"/>
          <w:sz w:val="28"/>
          <w:szCs w:val="28"/>
          <w:lang w:val="it-IT"/>
        </w:rPr>
        <w:t>anual</w:t>
      </w:r>
      <w:proofErr w:type="spellEnd"/>
      <w:r w:rsidRPr="002C3AAF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2C3AAF">
        <w:rPr>
          <w:rFonts w:ascii="Times New Roman" w:hAnsi="Times New Roman" w:cs="Times New Roman"/>
          <w:sz w:val="28"/>
          <w:szCs w:val="28"/>
          <w:lang w:val="it-IT"/>
        </w:rPr>
        <w:t>privind</w:t>
      </w:r>
      <w:proofErr w:type="spellEnd"/>
      <w:r w:rsidRPr="002C3AAF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2C3AAF">
        <w:rPr>
          <w:rFonts w:ascii="Times New Roman" w:hAnsi="Times New Roman" w:cs="Times New Roman"/>
          <w:sz w:val="28"/>
          <w:szCs w:val="28"/>
          <w:lang w:val="it-IT"/>
        </w:rPr>
        <w:t>asigurarea</w:t>
      </w:r>
      <w:proofErr w:type="spellEnd"/>
      <w:r w:rsidRPr="002C3AAF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2C3AAF">
        <w:rPr>
          <w:rFonts w:ascii="Times New Roman" w:hAnsi="Times New Roman" w:cs="Times New Roman"/>
          <w:sz w:val="28"/>
          <w:szCs w:val="28"/>
          <w:lang w:val="it-IT"/>
        </w:rPr>
        <w:t>transparenței</w:t>
      </w:r>
      <w:proofErr w:type="spellEnd"/>
      <w:r w:rsidRPr="002C3AAF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2C3AAF">
        <w:rPr>
          <w:rFonts w:ascii="Times New Roman" w:hAnsi="Times New Roman" w:cs="Times New Roman"/>
          <w:sz w:val="28"/>
          <w:szCs w:val="28"/>
          <w:lang w:val="it-IT"/>
        </w:rPr>
        <w:t>procesului</w:t>
      </w:r>
      <w:proofErr w:type="spellEnd"/>
      <w:r w:rsidRPr="002C3AAF">
        <w:rPr>
          <w:rFonts w:ascii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 w:rsidRPr="002C3AAF">
        <w:rPr>
          <w:rFonts w:ascii="Times New Roman" w:hAnsi="Times New Roman" w:cs="Times New Roman"/>
          <w:sz w:val="28"/>
          <w:szCs w:val="28"/>
          <w:lang w:val="it-IT"/>
        </w:rPr>
        <w:t>ci</w:t>
      </w:r>
      <w:r>
        <w:rPr>
          <w:rFonts w:ascii="Times New Roman" w:hAnsi="Times New Roman" w:cs="Times New Roman"/>
          <w:sz w:val="28"/>
          <w:szCs w:val="28"/>
          <w:lang w:val="it-IT"/>
        </w:rPr>
        <w:t>zional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în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cadrul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Ministerului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>;</w:t>
      </w:r>
    </w:p>
    <w:p w:rsidR="002C3AAF" w:rsidRDefault="002C3AAF" w:rsidP="00184FF9">
      <w:pPr>
        <w:tabs>
          <w:tab w:val="left" w:pos="720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2C3AAF">
        <w:rPr>
          <w:rFonts w:ascii="Times New Roman" w:hAnsi="Times New Roman" w:cs="Times New Roman"/>
          <w:sz w:val="28"/>
          <w:szCs w:val="28"/>
          <w:lang w:val="it-IT"/>
        </w:rPr>
        <w:t>-</w:t>
      </w:r>
      <w:r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2C3AAF">
        <w:rPr>
          <w:rFonts w:ascii="Times New Roman" w:hAnsi="Times New Roman" w:cs="Times New Roman"/>
          <w:sz w:val="28"/>
          <w:szCs w:val="28"/>
          <w:lang w:val="it-IT"/>
        </w:rPr>
        <w:t>publică</w:t>
      </w:r>
      <w:proofErr w:type="spellEnd"/>
      <w:r w:rsidRPr="002C3AAF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2C3AAF">
        <w:rPr>
          <w:rFonts w:ascii="Times New Roman" w:hAnsi="Times New Roman" w:cs="Times New Roman"/>
          <w:sz w:val="28"/>
          <w:szCs w:val="28"/>
          <w:lang w:val="it-IT"/>
        </w:rPr>
        <w:t>raportul</w:t>
      </w:r>
      <w:proofErr w:type="spellEnd"/>
      <w:r w:rsidRPr="002C3AAF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2C3AAF">
        <w:rPr>
          <w:rFonts w:ascii="Times New Roman" w:hAnsi="Times New Roman" w:cs="Times New Roman"/>
          <w:sz w:val="28"/>
          <w:szCs w:val="28"/>
          <w:lang w:val="it-IT"/>
        </w:rPr>
        <w:t>anual</w:t>
      </w:r>
      <w:proofErr w:type="spellEnd"/>
      <w:r w:rsidRPr="002C3AAF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2C3AAF">
        <w:rPr>
          <w:rFonts w:ascii="Times New Roman" w:hAnsi="Times New Roman" w:cs="Times New Roman"/>
          <w:sz w:val="28"/>
          <w:szCs w:val="28"/>
          <w:lang w:val="it-IT"/>
        </w:rPr>
        <w:t>pe</w:t>
      </w:r>
      <w:proofErr w:type="spellEnd"/>
      <w:r w:rsidRPr="002C3AAF">
        <w:rPr>
          <w:rFonts w:ascii="Times New Roman" w:hAnsi="Times New Roman" w:cs="Times New Roman"/>
          <w:sz w:val="28"/>
          <w:szCs w:val="28"/>
          <w:lang w:val="it-IT"/>
        </w:rPr>
        <w:t xml:space="preserve"> pagi</w:t>
      </w:r>
      <w:r>
        <w:rPr>
          <w:rFonts w:ascii="Times New Roman" w:hAnsi="Times New Roman" w:cs="Times New Roman"/>
          <w:sz w:val="28"/>
          <w:szCs w:val="28"/>
          <w:lang w:val="it-IT"/>
        </w:rPr>
        <w:t xml:space="preserve">na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oficială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it-IT"/>
        </w:rPr>
        <w:t>Ministerului</w:t>
      </w:r>
      <w:proofErr w:type="spellEnd"/>
      <w:r>
        <w:rPr>
          <w:rFonts w:ascii="Times New Roman" w:hAnsi="Times New Roman" w:cs="Times New Roman"/>
          <w:sz w:val="28"/>
          <w:szCs w:val="28"/>
          <w:lang w:val="it-IT"/>
        </w:rPr>
        <w:t>.</w:t>
      </w:r>
    </w:p>
    <w:p w:rsidR="00C9357B" w:rsidRDefault="00184FF9" w:rsidP="00184FF9">
      <w:pPr>
        <w:tabs>
          <w:tab w:val="left" w:pos="720"/>
        </w:tabs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it-IT"/>
        </w:rPr>
      </w:pPr>
      <w:r>
        <w:rPr>
          <w:rFonts w:ascii="Times New Roman" w:hAnsi="Times New Roman" w:cs="Times New Roman"/>
          <w:sz w:val="28"/>
          <w:szCs w:val="28"/>
          <w:lang w:val="it-IT"/>
        </w:rPr>
        <w:t xml:space="preserve">                    </w:t>
      </w:r>
      <w:r w:rsidR="00C9357B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="00C9357B" w:rsidRPr="00184FF9">
        <w:rPr>
          <w:rFonts w:ascii="Times New Roman" w:hAnsi="Times New Roman" w:cs="Times New Roman"/>
          <w:b/>
          <w:sz w:val="28"/>
          <w:szCs w:val="28"/>
          <w:lang w:val="it-IT"/>
        </w:rPr>
        <w:t xml:space="preserve">IV. </w:t>
      </w:r>
      <w:proofErr w:type="spellStart"/>
      <w:r w:rsidRPr="00184FF9">
        <w:rPr>
          <w:rFonts w:ascii="Times New Roman" w:hAnsi="Times New Roman" w:cs="Times New Roman"/>
          <w:b/>
          <w:sz w:val="28"/>
          <w:szCs w:val="28"/>
          <w:lang w:val="it-IT"/>
        </w:rPr>
        <w:t>Transparența</w:t>
      </w:r>
      <w:proofErr w:type="spellEnd"/>
      <w:r w:rsidRPr="00184FF9">
        <w:rPr>
          <w:rFonts w:ascii="Times New Roman" w:hAnsi="Times New Roman" w:cs="Times New Roman"/>
          <w:b/>
          <w:sz w:val="28"/>
          <w:szCs w:val="28"/>
          <w:lang w:val="it-IT"/>
        </w:rPr>
        <w:t xml:space="preserve"> </w:t>
      </w:r>
      <w:proofErr w:type="spellStart"/>
      <w:r w:rsidRPr="00184FF9">
        <w:rPr>
          <w:rFonts w:ascii="Times New Roman" w:hAnsi="Times New Roman" w:cs="Times New Roman"/>
          <w:b/>
          <w:sz w:val="28"/>
          <w:szCs w:val="28"/>
          <w:lang w:val="it-IT"/>
        </w:rPr>
        <w:t>procesului</w:t>
      </w:r>
      <w:proofErr w:type="spellEnd"/>
      <w:r w:rsidRPr="00184FF9">
        <w:rPr>
          <w:rFonts w:ascii="Times New Roman" w:hAnsi="Times New Roman" w:cs="Times New Roman"/>
          <w:b/>
          <w:sz w:val="28"/>
          <w:szCs w:val="28"/>
          <w:lang w:val="it-IT"/>
        </w:rPr>
        <w:t xml:space="preserve"> de informare și con</w:t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 xml:space="preserve">sultare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it-IT"/>
        </w:rPr>
        <w:t>public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it-IT"/>
        </w:rPr>
        <w:t>ă</w:t>
      </w:r>
      <w:proofErr w:type="spellEnd"/>
      <w:proofErr w:type="gramEnd"/>
    </w:p>
    <w:p w:rsidR="00F60877" w:rsidRDefault="00184FF9" w:rsidP="00F60877">
      <w:pPr>
        <w:tabs>
          <w:tab w:val="left" w:pos="720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it-IT"/>
        </w:rPr>
      </w:pPr>
      <w:r>
        <w:rPr>
          <w:rFonts w:ascii="Times New Roman" w:hAnsi="Times New Roman" w:cs="Times New Roman"/>
          <w:b/>
          <w:sz w:val="28"/>
          <w:szCs w:val="28"/>
          <w:lang w:val="it-IT"/>
        </w:rPr>
        <w:t xml:space="preserve">                                              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it-IT"/>
        </w:rPr>
        <w:t>Informarea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it-IT"/>
        </w:rPr>
        <w:t xml:space="preserve"> în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it-IT"/>
        </w:rPr>
        <w:t>procesul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it-IT"/>
        </w:rPr>
        <w:t>decizional</w:t>
      </w:r>
      <w:proofErr w:type="spellEnd"/>
    </w:p>
    <w:p w:rsidR="00E25D51" w:rsidRDefault="00F60877" w:rsidP="00F60877">
      <w:pPr>
        <w:tabs>
          <w:tab w:val="left" w:pos="72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8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.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Informarea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generală se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efectuează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prin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publicarea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obligatorie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a </w:t>
      </w:r>
      <w:proofErr w:type="spellStart"/>
      <w:proofErr w:type="gram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informa</w:t>
      </w:r>
      <w:proofErr w:type="gram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ţiei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pagina web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oficială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Ministerului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,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portalul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www.particip.gov.md,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precum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şi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prin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difuzarea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,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după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caz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, a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unui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comunicat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presă în </w:t>
      </w:r>
      <w:proofErr w:type="spellStart"/>
      <w:r w:rsidR="00E25D51">
        <w:rPr>
          <w:rFonts w:ascii="Times New Roman" w:eastAsia="Times New Roman" w:hAnsi="Times New Roman" w:cs="Times New Roman"/>
          <w:sz w:val="28"/>
          <w:szCs w:val="28"/>
          <w:lang w:val="it-IT"/>
        </w:rPr>
        <w:t>mijloacele</w:t>
      </w:r>
      <w:proofErr w:type="spellEnd"/>
      <w:r w:rsidR="00E25D51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informare centrale </w:t>
      </w:r>
      <w:proofErr w:type="spellStart"/>
      <w:r w:rsidR="00E25D51">
        <w:rPr>
          <w:rFonts w:ascii="Times New Roman" w:eastAsia="Times New Roman" w:hAnsi="Times New Roman" w:cs="Times New Roman"/>
          <w:sz w:val="28"/>
          <w:szCs w:val="28"/>
          <w:lang w:val="it-IT"/>
        </w:rPr>
        <w:t>sau</w:t>
      </w:r>
      <w:proofErr w:type="spellEnd"/>
      <w:r w:rsidR="00E25D51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locale</w:t>
      </w:r>
      <w:r w:rsidR="004C02D8">
        <w:rPr>
          <w:rFonts w:ascii="Times New Roman" w:eastAsia="Times New Roman" w:hAnsi="Times New Roman" w:cs="Times New Roman"/>
          <w:sz w:val="28"/>
          <w:szCs w:val="28"/>
          <w:lang w:val="it-IT"/>
        </w:rPr>
        <w:t>.</w:t>
      </w:r>
    </w:p>
    <w:p w:rsidR="00E25D51" w:rsidRDefault="00E25D51" w:rsidP="00F60877">
      <w:pPr>
        <w:tabs>
          <w:tab w:val="left" w:pos="72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9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.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Informarea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părților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interesate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cu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privire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gram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la </w:t>
      </w:r>
      <w:proofErr w:type="spellStart"/>
      <w:proofErr w:type="gram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iniţierea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elaborării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proiectelor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decizii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se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realizează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cu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cel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puţin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15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zile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lucrătoare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înainte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consultarea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proiectului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decizie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către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subdiviziunea-autor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.</w:t>
      </w:r>
    </w:p>
    <w:p w:rsidR="007A1440" w:rsidRDefault="00E25D51" w:rsidP="004C02D8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10.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Pentru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facilitarea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accesului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părţilor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interesate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la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informaţia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privind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procesul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decizional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pagina web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oficială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Ministerului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este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creat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compartiment</w:t>
      </w:r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ul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dedicat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transparenţei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decizionale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,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unde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se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plasează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informaţia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cu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privire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gram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la</w:t>
      </w:r>
      <w:proofErr w:type="gram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: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br/>
        <w:t xml:space="preserve">    1)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regulile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interne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privind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procedurile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informare, consultare şi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participare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în </w:t>
      </w:r>
      <w:proofErr w:type="spellStart"/>
      <w:r w:rsidR="007A1440">
        <w:rPr>
          <w:rFonts w:ascii="Times New Roman" w:eastAsia="Times New Roman" w:hAnsi="Times New Roman" w:cs="Times New Roman"/>
          <w:sz w:val="28"/>
          <w:szCs w:val="28"/>
          <w:lang w:val="it-IT"/>
        </w:rPr>
        <w:t>procesul</w:t>
      </w:r>
      <w:proofErr w:type="spellEnd"/>
      <w:r w:rsidR="007A1440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7A1440">
        <w:rPr>
          <w:rFonts w:ascii="Times New Roman" w:eastAsia="Times New Roman" w:hAnsi="Times New Roman" w:cs="Times New Roman"/>
          <w:sz w:val="28"/>
          <w:szCs w:val="28"/>
          <w:lang w:val="it-IT"/>
        </w:rPr>
        <w:t>decizional</w:t>
      </w:r>
      <w:proofErr w:type="spellEnd"/>
      <w:r w:rsidR="007A1440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(</w:t>
      </w:r>
      <w:proofErr w:type="spellStart"/>
      <w:r w:rsidR="007A1440">
        <w:rPr>
          <w:rFonts w:ascii="Times New Roman" w:eastAsia="Times New Roman" w:hAnsi="Times New Roman" w:cs="Times New Roman"/>
          <w:sz w:val="28"/>
          <w:szCs w:val="28"/>
          <w:lang w:val="it-IT"/>
        </w:rPr>
        <w:t>aprobate</w:t>
      </w:r>
      <w:proofErr w:type="spellEnd"/>
      <w:r w:rsidR="007A1440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7A1440">
        <w:rPr>
          <w:rFonts w:ascii="Times New Roman" w:eastAsia="Times New Roman" w:hAnsi="Times New Roman" w:cs="Times New Roman"/>
          <w:sz w:val="28"/>
          <w:szCs w:val="28"/>
          <w:lang w:val="it-IT"/>
        </w:rPr>
        <w:t>prin</w:t>
      </w:r>
      <w:proofErr w:type="spellEnd"/>
      <w:r w:rsidR="007A1440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7A1440">
        <w:rPr>
          <w:rFonts w:ascii="Times New Roman" w:eastAsia="Times New Roman" w:hAnsi="Times New Roman" w:cs="Times New Roman"/>
          <w:sz w:val="28"/>
          <w:szCs w:val="28"/>
          <w:lang w:val="it-IT"/>
        </w:rPr>
        <w:t>Ordinul</w:t>
      </w:r>
      <w:proofErr w:type="spellEnd"/>
      <w:r w:rsidR="007A1440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7A1440">
        <w:rPr>
          <w:rFonts w:ascii="Times New Roman" w:eastAsia="Times New Roman" w:hAnsi="Times New Roman" w:cs="Times New Roman"/>
          <w:sz w:val="28"/>
          <w:szCs w:val="28"/>
          <w:lang w:val="it-IT"/>
        </w:rPr>
        <w:t>Ministrului</w:t>
      </w:r>
      <w:proofErr w:type="spellEnd"/>
      <w:r w:rsidR="007A1440">
        <w:rPr>
          <w:rFonts w:ascii="Times New Roman" w:eastAsia="Times New Roman" w:hAnsi="Times New Roman" w:cs="Times New Roman"/>
          <w:sz w:val="28"/>
          <w:szCs w:val="28"/>
          <w:lang w:val="it-IT"/>
        </w:rPr>
        <w:t>);</w:t>
      </w:r>
    </w:p>
    <w:p w:rsidR="007A1440" w:rsidRDefault="00184FF9" w:rsidP="004C02D8">
      <w:pPr>
        <w:tabs>
          <w:tab w:val="left" w:pos="36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    2)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informaţia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privind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numele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,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prenumele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,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funcţia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şi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numărul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contact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al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persoanei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responsabile de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procesul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decizional</w:t>
      </w:r>
      <w:proofErr w:type="spellEnd"/>
      <w:r w:rsidR="007A1440">
        <w:rPr>
          <w:rFonts w:ascii="Times New Roman" w:eastAsia="Times New Roman" w:hAnsi="Times New Roman" w:cs="Times New Roman"/>
          <w:sz w:val="28"/>
          <w:szCs w:val="28"/>
          <w:lang w:val="it-IT"/>
        </w:rPr>
        <w:t>;</w:t>
      </w:r>
    </w:p>
    <w:p w:rsidR="007A1440" w:rsidRDefault="007A1440" w:rsidP="004C02D8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sz w:val="28"/>
          <w:szCs w:val="28"/>
          <w:lang w:val="it-IT"/>
        </w:rPr>
        <w:lastRenderedPageBreak/>
        <w:t xml:space="preserve">   3)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anunțurile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privind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inițierea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elaborării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deciziei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sau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retragerea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unui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proiect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din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procesul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elaborare;</w:t>
      </w:r>
    </w:p>
    <w:p w:rsidR="007A1440" w:rsidRDefault="00184FF9" w:rsidP="004C02D8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   </w:t>
      </w:r>
      <w:r w:rsidR="007A1440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4) </w:t>
      </w:r>
      <w:proofErr w:type="spellStart"/>
      <w:r w:rsidR="007A1440">
        <w:rPr>
          <w:rFonts w:ascii="Times New Roman" w:eastAsia="Times New Roman" w:hAnsi="Times New Roman" w:cs="Times New Roman"/>
          <w:sz w:val="28"/>
          <w:szCs w:val="28"/>
          <w:lang w:val="it-IT"/>
        </w:rPr>
        <w:t>anunțul</w:t>
      </w:r>
      <w:proofErr w:type="spellEnd"/>
      <w:r w:rsidR="007A1440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7A1440">
        <w:rPr>
          <w:rFonts w:ascii="Times New Roman" w:eastAsia="Times New Roman" w:hAnsi="Times New Roman" w:cs="Times New Roman"/>
          <w:sz w:val="28"/>
          <w:szCs w:val="28"/>
          <w:lang w:val="it-IT"/>
        </w:rPr>
        <w:t>privind</w:t>
      </w:r>
      <w:proofErr w:type="spellEnd"/>
      <w:r w:rsidR="007A1440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7A1440">
        <w:rPr>
          <w:rFonts w:ascii="Times New Roman" w:eastAsia="Times New Roman" w:hAnsi="Times New Roman" w:cs="Times New Roman"/>
          <w:sz w:val="28"/>
          <w:szCs w:val="28"/>
          <w:lang w:val="it-IT"/>
        </w:rPr>
        <w:t>organizarea</w:t>
      </w:r>
      <w:proofErr w:type="spellEnd"/>
      <w:r w:rsidR="007A1440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7A1440">
        <w:rPr>
          <w:rFonts w:ascii="Times New Roman" w:eastAsia="Times New Roman" w:hAnsi="Times New Roman" w:cs="Times New Roman"/>
          <w:sz w:val="28"/>
          <w:szCs w:val="28"/>
          <w:lang w:val="it-IT"/>
        </w:rPr>
        <w:t>consultării</w:t>
      </w:r>
      <w:proofErr w:type="spellEnd"/>
      <w:r w:rsidR="007A1440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7A1440">
        <w:rPr>
          <w:rFonts w:ascii="Times New Roman" w:eastAsia="Times New Roman" w:hAnsi="Times New Roman" w:cs="Times New Roman"/>
          <w:sz w:val="28"/>
          <w:szCs w:val="28"/>
          <w:lang w:val="it-IT"/>
        </w:rPr>
        <w:t>publice</w:t>
      </w:r>
      <w:proofErr w:type="spellEnd"/>
      <w:r w:rsidR="007A1440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; </w:t>
      </w:r>
    </w:p>
    <w:p w:rsidR="007A1440" w:rsidRDefault="007A1440" w:rsidP="004C02D8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   5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)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proiectele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gram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de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decizii</w:t>
      </w:r>
      <w:proofErr w:type="spellEnd"/>
      <w:proofErr w:type="gram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şi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materialele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aferente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acestora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,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</w:t>
      </w:r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ecum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şi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deciziile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adoptate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val="it-IT"/>
        </w:rPr>
        <w:br/>
        <w:t>   6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)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rezultatele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consultării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publice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(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procese-verbale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ale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întrunirilor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publice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consultative,</w:t>
      </w:r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sinteza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recomandărilor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);</w:t>
      </w:r>
    </w:p>
    <w:p w:rsidR="00184FF9" w:rsidRPr="00F60877" w:rsidRDefault="007A1440" w:rsidP="004C02D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 </w:t>
      </w:r>
      <w:r w:rsidR="004C02D8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7)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raportul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anual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al </w:t>
      </w:r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MMPSF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privind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transparenţa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procesului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decizional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;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br/>
      </w:r>
      <w:proofErr w:type="gram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   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8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alte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informaţii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relevante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.</w:t>
      </w:r>
    </w:p>
    <w:p w:rsidR="002C3AAF" w:rsidRPr="00184FF9" w:rsidRDefault="002C3AAF" w:rsidP="00184FF9">
      <w:pPr>
        <w:tabs>
          <w:tab w:val="left" w:pos="720"/>
        </w:tabs>
        <w:spacing w:before="120" w:after="12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it-IT"/>
        </w:rPr>
      </w:pPr>
      <w:r w:rsidRPr="00184FF9">
        <w:rPr>
          <w:rFonts w:ascii="Times New Roman" w:hAnsi="Times New Roman" w:cs="Times New Roman"/>
          <w:sz w:val="28"/>
          <w:szCs w:val="28"/>
          <w:lang w:val="it-IT"/>
        </w:rPr>
        <w:tab/>
      </w:r>
      <w:r w:rsidR="00184FF9">
        <w:rPr>
          <w:rFonts w:ascii="Times New Roman" w:hAnsi="Times New Roman" w:cs="Times New Roman"/>
          <w:sz w:val="28"/>
          <w:szCs w:val="28"/>
          <w:lang w:val="it-IT"/>
        </w:rPr>
        <w:t xml:space="preserve">                                   </w:t>
      </w:r>
      <w:proofErr w:type="spellStart"/>
      <w:r w:rsidR="00184FF9" w:rsidRPr="00184FF9">
        <w:rPr>
          <w:rFonts w:ascii="Times New Roman" w:hAnsi="Times New Roman" w:cs="Times New Roman"/>
          <w:b/>
          <w:i/>
          <w:sz w:val="28"/>
          <w:szCs w:val="28"/>
          <w:lang w:val="it-IT"/>
        </w:rPr>
        <w:t>Consultările</w:t>
      </w:r>
      <w:proofErr w:type="spellEnd"/>
      <w:r w:rsidR="00184FF9" w:rsidRPr="00184FF9">
        <w:rPr>
          <w:rFonts w:ascii="Times New Roman" w:hAnsi="Times New Roman" w:cs="Times New Roman"/>
          <w:b/>
          <w:i/>
          <w:sz w:val="28"/>
          <w:szCs w:val="28"/>
          <w:lang w:val="it-IT"/>
        </w:rPr>
        <w:t xml:space="preserve"> </w:t>
      </w:r>
      <w:proofErr w:type="spellStart"/>
      <w:r w:rsidR="00184FF9" w:rsidRPr="00184FF9">
        <w:rPr>
          <w:rFonts w:ascii="Times New Roman" w:hAnsi="Times New Roman" w:cs="Times New Roman"/>
          <w:b/>
          <w:i/>
          <w:sz w:val="28"/>
          <w:szCs w:val="28"/>
          <w:lang w:val="it-IT"/>
        </w:rPr>
        <w:t>publice</w:t>
      </w:r>
      <w:proofErr w:type="spellEnd"/>
    </w:p>
    <w:p w:rsidR="00B83CF2" w:rsidRDefault="00B83CF2" w:rsidP="009E5592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11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.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Consultarea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publică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în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cadrul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procesului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decizional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este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iniţiată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şi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desfăşura</w:t>
      </w:r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tă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către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subdiviziunea-autor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, cu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anunţarea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persoanei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responsabile de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coordonarea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procesului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consultare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publică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.</w:t>
      </w:r>
    </w:p>
    <w:p w:rsidR="00B83CF2" w:rsidRDefault="00184FF9" w:rsidP="009E5592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B83CF2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1</w:t>
      </w:r>
      <w:r w:rsidR="00B83CF2" w:rsidRPr="00B83CF2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2</w:t>
      </w:r>
      <w:r w:rsidRPr="00B83CF2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.</w:t>
      </w:r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Procedura de consultare a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proiectului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decizie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elaborat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se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sincronizează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cu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etapa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avizare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gram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</w:t>
      </w:r>
      <w:proofErr w:type="gram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acestuia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către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autorităţile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publice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şi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instituţiile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publice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B83CF2">
        <w:rPr>
          <w:rFonts w:ascii="Times New Roman" w:eastAsia="Times New Roman" w:hAnsi="Times New Roman" w:cs="Times New Roman"/>
          <w:sz w:val="28"/>
          <w:szCs w:val="28"/>
          <w:lang w:val="it-IT"/>
        </w:rPr>
        <w:t>interesate</w:t>
      </w:r>
      <w:proofErr w:type="spellEnd"/>
      <w:r w:rsidR="00B83CF2">
        <w:rPr>
          <w:rFonts w:ascii="Times New Roman" w:eastAsia="Times New Roman" w:hAnsi="Times New Roman" w:cs="Times New Roman"/>
          <w:sz w:val="28"/>
          <w:szCs w:val="28"/>
          <w:lang w:val="it-IT"/>
        </w:rPr>
        <w:t>.</w:t>
      </w:r>
      <w:r w:rsidR="00B83CF2">
        <w:rPr>
          <w:rFonts w:ascii="Times New Roman" w:eastAsia="Times New Roman" w:hAnsi="Times New Roman" w:cs="Times New Roman"/>
          <w:sz w:val="28"/>
          <w:szCs w:val="28"/>
          <w:lang w:val="it-IT"/>
        </w:rPr>
        <w:br/>
      </w:r>
      <w:r w:rsidRPr="00B83CF2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1</w:t>
      </w:r>
      <w:r w:rsidR="00B83CF2" w:rsidRPr="00B83CF2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3</w:t>
      </w:r>
      <w:r w:rsidRPr="00B83CF2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.</w:t>
      </w:r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Informaţia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despre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organizarea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consultărilor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publice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privind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proiectul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decizie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este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prezentată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în forma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unui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anunţ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,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însoţit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proiectul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deciziei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şi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materialele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aferente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acestuia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(note informative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comprehensive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,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studii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analitice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,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analize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ex-ante,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tabele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concordanţă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cu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legislaţia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comunitară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, </w:t>
      </w:r>
      <w:proofErr w:type="gram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alte materiale</w:t>
      </w:r>
      <w:proofErr w:type="gram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care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au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stat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la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baza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elaborării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proiectului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decizie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etc.),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conform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anexei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la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prezent</w:t>
      </w:r>
      <w:r w:rsidR="00B83CF2">
        <w:rPr>
          <w:rFonts w:ascii="Times New Roman" w:eastAsia="Times New Roman" w:hAnsi="Times New Roman" w:cs="Times New Roman"/>
          <w:sz w:val="28"/>
          <w:szCs w:val="28"/>
          <w:lang w:val="it-IT"/>
        </w:rPr>
        <w:t>ele</w:t>
      </w:r>
      <w:proofErr w:type="spellEnd"/>
      <w:r w:rsidR="00B83CF2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B83CF2">
        <w:rPr>
          <w:rFonts w:ascii="Times New Roman" w:eastAsia="Times New Roman" w:hAnsi="Times New Roman" w:cs="Times New Roman"/>
          <w:sz w:val="28"/>
          <w:szCs w:val="28"/>
          <w:lang w:val="it-IT"/>
        </w:rPr>
        <w:t>Reguli</w:t>
      </w:r>
      <w:proofErr w:type="spellEnd"/>
      <w:r w:rsidR="00B83CF2">
        <w:rPr>
          <w:rFonts w:ascii="Times New Roman" w:eastAsia="Times New Roman" w:hAnsi="Times New Roman" w:cs="Times New Roman"/>
          <w:sz w:val="28"/>
          <w:szCs w:val="28"/>
          <w:lang w:val="it-IT"/>
        </w:rPr>
        <w:t>.</w:t>
      </w:r>
    </w:p>
    <w:p w:rsidR="00E869C5" w:rsidRPr="00090A2C" w:rsidRDefault="00B83CF2" w:rsidP="009E5592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B83CF2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14</w:t>
      </w:r>
      <w:r w:rsidR="00184FF9" w:rsidRPr="00B83CF2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.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După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iniţierea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procesului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elaborare a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deciziei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Ministerul</w:t>
      </w:r>
      <w:proofErr w:type="spellEnd"/>
      <w:r w:rsidR="00E869C5">
        <w:rPr>
          <w:rFonts w:ascii="Times New Roman" w:eastAsia="Times New Roman" w:hAnsi="Times New Roman" w:cs="Times New Roman"/>
          <w:sz w:val="28"/>
          <w:szCs w:val="28"/>
          <w:lang w:val="it-IT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r w:rsidR="00E869C5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în </w:t>
      </w:r>
      <w:proofErr w:type="spellStart"/>
      <w:r w:rsidR="00E869C5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termen</w:t>
      </w:r>
      <w:proofErr w:type="spellEnd"/>
      <w:r w:rsidR="00E869C5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 w:rsidR="00E869C5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cel</w:t>
      </w:r>
      <w:proofErr w:type="spellEnd"/>
      <w:r w:rsidR="00E869C5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E869C5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mult</w:t>
      </w:r>
      <w:proofErr w:type="spellEnd"/>
      <w:r w:rsidR="00E869C5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gramStart"/>
      <w:r w:rsidR="00E869C5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15</w:t>
      </w:r>
      <w:proofErr w:type="gramEnd"/>
      <w:r w:rsidR="00E869C5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E869C5">
        <w:rPr>
          <w:rFonts w:ascii="Times New Roman" w:eastAsia="Times New Roman" w:hAnsi="Times New Roman" w:cs="Times New Roman"/>
          <w:sz w:val="28"/>
          <w:szCs w:val="28"/>
          <w:lang w:val="it-IT"/>
        </w:rPr>
        <w:t>zile</w:t>
      </w:r>
      <w:proofErr w:type="spellEnd"/>
      <w:r w:rsidR="00E869C5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E869C5">
        <w:rPr>
          <w:rFonts w:ascii="Times New Roman" w:eastAsia="Times New Roman" w:hAnsi="Times New Roman" w:cs="Times New Roman"/>
          <w:sz w:val="28"/>
          <w:szCs w:val="28"/>
          <w:lang w:val="it-IT"/>
        </w:rPr>
        <w:t>lucrătoare</w:t>
      </w:r>
      <w:proofErr w:type="spellEnd"/>
      <w:r w:rsidR="00E869C5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v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a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plasa</w:t>
      </w:r>
      <w:proofErr w:type="spellEnd"/>
      <w:r w:rsidR="00E869C5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E869C5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anunţul</w:t>
      </w:r>
      <w:proofErr w:type="spellEnd"/>
      <w:r w:rsidR="00E869C5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E869C5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respectiv</w:t>
      </w:r>
      <w:proofErr w:type="spellEnd"/>
      <w:r w:rsidR="00E869C5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E869C5">
        <w:rPr>
          <w:rFonts w:ascii="Times New Roman" w:eastAsia="Times New Roman" w:hAnsi="Times New Roman" w:cs="Times New Roman"/>
          <w:sz w:val="28"/>
          <w:szCs w:val="28"/>
          <w:lang w:val="it-IT"/>
        </w:rPr>
        <w:t>pe</w:t>
      </w:r>
      <w:proofErr w:type="spellEnd"/>
      <w:r w:rsidR="00E869C5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pagina sa </w:t>
      </w:r>
      <w:proofErr w:type="spellStart"/>
      <w:r w:rsidR="00E869C5">
        <w:rPr>
          <w:rFonts w:ascii="Times New Roman" w:eastAsia="Times New Roman" w:hAnsi="Times New Roman" w:cs="Times New Roman"/>
          <w:sz w:val="28"/>
          <w:szCs w:val="28"/>
          <w:lang w:val="it-IT"/>
        </w:rPr>
        <w:t>oficială</w:t>
      </w:r>
      <w:proofErr w:type="spellEnd"/>
      <w:r w:rsidR="00E869C5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și </w:t>
      </w:r>
      <w:proofErr w:type="spellStart"/>
      <w:r w:rsidR="00E869C5">
        <w:rPr>
          <w:rFonts w:ascii="Times New Roman" w:eastAsia="Times New Roman" w:hAnsi="Times New Roman" w:cs="Times New Roman"/>
          <w:sz w:val="28"/>
          <w:szCs w:val="28"/>
          <w:lang w:val="it-IT"/>
        </w:rPr>
        <w:t>pe</w:t>
      </w:r>
      <w:proofErr w:type="spellEnd"/>
      <w:r w:rsidR="00E869C5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pagina web www.particip.gov.md.</w:t>
      </w:r>
    </w:p>
    <w:p w:rsidR="009E5592" w:rsidRDefault="00E869C5" w:rsidP="009E5592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  <w:r w:rsidRPr="00E869C5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15</w:t>
      </w:r>
      <w:r w:rsidR="00184FF9" w:rsidRPr="00E869C5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.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Anunţul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privind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organizarea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consultărilor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publice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şi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materialele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aferente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sînt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făcute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publice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cu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cel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puţin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gram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15</w:t>
      </w:r>
      <w:proofErr w:type="gram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zile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lucrătoare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înainte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definitivarea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proiectului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deci</w:t>
      </w:r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zie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it-IT"/>
        </w:rPr>
        <w:br/>
      </w:r>
      <w:r w:rsidR="00184FF9" w:rsidRPr="00E869C5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1</w:t>
      </w:r>
      <w:r w:rsidRPr="00E869C5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6</w:t>
      </w:r>
      <w:r w:rsidR="00184FF9" w:rsidRPr="00E869C5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.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Anunţul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privind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organizarea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consultărilor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publice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va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fi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retras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pagina web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oficială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Ministerului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doar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după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gram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ce</w:t>
      </w:r>
      <w:proofErr w:type="gram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va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fi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plasat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un alt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anunţ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despre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retragerea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proiectului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decizie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supus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procedurilor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consultare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publică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,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indicînd</w:t>
      </w:r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u-se</w:t>
      </w:r>
      <w:proofErr w:type="spellEnd"/>
      <w:r w:rsidR="006068A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6068AC">
        <w:rPr>
          <w:rFonts w:ascii="Times New Roman" w:eastAsia="Times New Roman" w:hAnsi="Times New Roman" w:cs="Times New Roman"/>
          <w:sz w:val="28"/>
          <w:szCs w:val="28"/>
          <w:lang w:val="it-IT"/>
        </w:rPr>
        <w:t>motivul</w:t>
      </w:r>
      <w:proofErr w:type="spellEnd"/>
      <w:r w:rsidR="006068AC">
        <w:rPr>
          <w:rFonts w:ascii="Times New Roman" w:eastAsia="Times New Roman" w:hAnsi="Times New Roman" w:cs="Times New Roman"/>
          <w:sz w:val="28"/>
          <w:szCs w:val="28"/>
          <w:lang w:val="it-IT"/>
        </w:rPr>
        <w:t>.</w:t>
      </w:r>
      <w:r w:rsidR="006068AC">
        <w:rPr>
          <w:rFonts w:ascii="Times New Roman" w:eastAsia="Times New Roman" w:hAnsi="Times New Roman" w:cs="Times New Roman"/>
          <w:sz w:val="28"/>
          <w:szCs w:val="28"/>
          <w:lang w:val="it-IT"/>
        </w:rPr>
        <w:br/>
      </w:r>
    </w:p>
    <w:p w:rsidR="00426235" w:rsidRDefault="006068AC" w:rsidP="00350F8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6068AC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17</w:t>
      </w:r>
      <w:r w:rsidR="00184FF9" w:rsidRPr="006068AC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.</w:t>
      </w:r>
      <w:r w:rsidR="00BA716C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P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rocesul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consultare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publică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cuprinde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următoarel</w:t>
      </w:r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etape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: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br/>
        <w:t xml:space="preserve">    1)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determinarea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proiectului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deciziei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care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urmează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a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fi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supus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consultării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publice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;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br/>
        <w:t xml:space="preserve">    2)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identificarea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subdiviziunii-autor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responsabile;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br/>
        <w:t xml:space="preserve">    3)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identificarea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părţilor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interesate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domeniile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activitate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;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br/>
        <w:t xml:space="preserve">    4)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selectarea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modalităţilor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consultare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publică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;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br/>
        <w:t xml:space="preserve">    5)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estimarea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costurilor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consultării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publice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;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br/>
        <w:t xml:space="preserve">    6)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anunţarea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organizării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consultărilor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publice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;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br/>
        <w:t xml:space="preserve">    7)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recepţionarea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şi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analiza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recomandărilor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,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precum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şi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întocmirea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sintezei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recomandărilor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, cu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acceptarea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sau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neacceptarea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lor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;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br/>
        <w:t xml:space="preserve">    8)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definitivarea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proiectului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decizie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în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baz</w:t>
      </w:r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recomandărilor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parvenite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it-IT"/>
        </w:rPr>
        <w:br/>
      </w:r>
      <w:r w:rsidRPr="006068AC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lastRenderedPageBreak/>
        <w:t>18</w:t>
      </w:r>
      <w:r w:rsidR="00184FF9" w:rsidRPr="006068AC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.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Modalităţile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consultare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publică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sînt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selectate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ș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utilizate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separat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sau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cumulativ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: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br/>
        <w:t xml:space="preserve">    1)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solicitarea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opiniilor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societăţii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civile,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experţilor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,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asociaţilor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profesionale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,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mediului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academic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;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br/>
      </w:r>
      <w:proofErr w:type="gram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    </w:t>
      </w:r>
      <w:proofErr w:type="gram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2)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instruirea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grupurilor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lucru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permanente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sau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ad hoc;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br/>
        <w:t xml:space="preserve">    3)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organizarea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dezbaterilor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publice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;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br/>
      </w:r>
      <w:proofErr w:type="gram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    </w:t>
      </w:r>
      <w:proofErr w:type="gram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4)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desfăşurarea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audierilor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publice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;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br/>
        <w:t xml:space="preserve">    5)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realizarea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sondajelor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publice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;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br/>
      </w:r>
      <w:proofErr w:type="gram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    </w:t>
      </w:r>
      <w:proofErr w:type="gram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6) alte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modalităţi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consultare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publică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.</w:t>
      </w:r>
    </w:p>
    <w:p w:rsidR="009E5592" w:rsidRDefault="00184FF9" w:rsidP="00350F8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br/>
      </w:r>
      <w:r w:rsidR="00BA716C" w:rsidRPr="009E5592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19</w:t>
      </w:r>
      <w:r w:rsidRPr="009E5592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.</w:t>
      </w:r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9E5592">
        <w:rPr>
          <w:rFonts w:ascii="Times New Roman" w:eastAsia="Times New Roman" w:hAnsi="Times New Roman" w:cs="Times New Roman"/>
          <w:sz w:val="28"/>
          <w:szCs w:val="28"/>
          <w:lang w:val="it-IT"/>
        </w:rPr>
        <w:t>Subdiviziunea-autor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înregistrează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toate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recomandările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părţilor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interesate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parvenite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pe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parcursul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desfăşurării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consultă</w:t>
      </w:r>
      <w:proofErr w:type="gram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rii</w:t>
      </w:r>
      <w:proofErr w:type="spellEnd"/>
      <w:proofErr w:type="gram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publice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a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proiectului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decizie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şi le include în </w:t>
      </w:r>
      <w:proofErr w:type="spellStart"/>
      <w:r w:rsidR="009E5592">
        <w:rPr>
          <w:rFonts w:ascii="Times New Roman" w:eastAsia="Times New Roman" w:hAnsi="Times New Roman" w:cs="Times New Roman"/>
          <w:sz w:val="28"/>
          <w:szCs w:val="28"/>
          <w:lang w:val="it-IT"/>
        </w:rPr>
        <w:t>sinteza</w:t>
      </w:r>
      <w:proofErr w:type="spellEnd"/>
      <w:r w:rsidR="009E5592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9E5592">
        <w:rPr>
          <w:rFonts w:ascii="Times New Roman" w:eastAsia="Times New Roman" w:hAnsi="Times New Roman" w:cs="Times New Roman"/>
          <w:sz w:val="28"/>
          <w:szCs w:val="28"/>
          <w:lang w:val="it-IT"/>
        </w:rPr>
        <w:t>recomandărilor</w:t>
      </w:r>
      <w:proofErr w:type="spellEnd"/>
      <w:r w:rsidR="009E5592">
        <w:rPr>
          <w:rFonts w:ascii="Times New Roman" w:eastAsia="Times New Roman" w:hAnsi="Times New Roman" w:cs="Times New Roman"/>
          <w:sz w:val="28"/>
          <w:szCs w:val="28"/>
          <w:lang w:val="it-IT"/>
        </w:rPr>
        <w:t>.</w:t>
      </w:r>
    </w:p>
    <w:p w:rsidR="009E5592" w:rsidRDefault="009E5592" w:rsidP="009E5592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9E5592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20</w:t>
      </w:r>
      <w:r w:rsidR="00184FF9" w:rsidRPr="009E5592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.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Termenul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prezentare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a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recomandărilor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asupra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proiectelor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decizii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va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constitui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cel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puţin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gram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10</w:t>
      </w:r>
      <w:proofErr w:type="gram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zile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lucrătoare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la data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mediatizării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anunţului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referitor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la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iniţierea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elaborării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deciziei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sau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la data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mediatizării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anunţului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privind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organizarea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consultărilor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publice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. La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solicitarea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părţilor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interesate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Ministerul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poate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prelungi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termenul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presentare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recomandărilor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.</w:t>
      </w:r>
    </w:p>
    <w:p w:rsidR="00F20075" w:rsidRDefault="00184FF9" w:rsidP="009E5592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9E5592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2</w:t>
      </w:r>
      <w:r w:rsidR="009E5592" w:rsidRPr="009E5592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1</w:t>
      </w:r>
      <w:r w:rsidRPr="009E5592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.</w:t>
      </w:r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Subdiviziunea-autor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analizează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recomandările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parvenite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şi </w:t>
      </w:r>
      <w:proofErr w:type="gram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decide</w:t>
      </w:r>
      <w:proofErr w:type="gram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asupra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acceptării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sau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respingerii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fiecărei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recomandări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în parte,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sistematizîndu-le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într-o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sinteză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privind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consultarea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proiectului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decizie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,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întocmită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în forma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unui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tabel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.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În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cazul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unei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decizii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respingere a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recomandărilor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,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aceast</w:t>
      </w:r>
      <w:r w:rsidR="009E5592">
        <w:rPr>
          <w:rFonts w:ascii="Times New Roman" w:eastAsia="Times New Roman" w:hAnsi="Times New Roman" w:cs="Times New Roman"/>
          <w:sz w:val="28"/>
          <w:szCs w:val="28"/>
          <w:lang w:val="it-IT"/>
        </w:rPr>
        <w:t>a</w:t>
      </w:r>
      <w:proofErr w:type="spellEnd"/>
      <w:r w:rsidR="009E5592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se </w:t>
      </w:r>
      <w:proofErr w:type="spellStart"/>
      <w:r w:rsidR="009E5592">
        <w:rPr>
          <w:rFonts w:ascii="Times New Roman" w:eastAsia="Times New Roman" w:hAnsi="Times New Roman" w:cs="Times New Roman"/>
          <w:sz w:val="28"/>
          <w:szCs w:val="28"/>
          <w:lang w:val="it-IT"/>
        </w:rPr>
        <w:t>argumentează</w:t>
      </w:r>
      <w:proofErr w:type="spellEnd"/>
      <w:r w:rsidR="009E5592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9E5592">
        <w:rPr>
          <w:rFonts w:ascii="Times New Roman" w:eastAsia="Times New Roman" w:hAnsi="Times New Roman" w:cs="Times New Roman"/>
          <w:sz w:val="28"/>
          <w:szCs w:val="28"/>
          <w:lang w:val="it-IT"/>
        </w:rPr>
        <w:t>temeinic</w:t>
      </w:r>
      <w:proofErr w:type="spellEnd"/>
      <w:r w:rsidR="009E5592">
        <w:rPr>
          <w:rFonts w:ascii="Times New Roman" w:eastAsia="Times New Roman" w:hAnsi="Times New Roman" w:cs="Times New Roman"/>
          <w:sz w:val="28"/>
          <w:szCs w:val="28"/>
          <w:lang w:val="it-IT"/>
        </w:rPr>
        <w:t>.</w:t>
      </w:r>
      <w:r w:rsidR="009E5592">
        <w:rPr>
          <w:rFonts w:ascii="Times New Roman" w:eastAsia="Times New Roman" w:hAnsi="Times New Roman" w:cs="Times New Roman"/>
          <w:sz w:val="28"/>
          <w:szCs w:val="28"/>
          <w:lang w:val="it-IT"/>
        </w:rPr>
        <w:br/>
      </w:r>
      <w:r w:rsidRPr="009E5592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2</w:t>
      </w:r>
      <w:r w:rsidR="009E5592" w:rsidRPr="009E5592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2</w:t>
      </w:r>
      <w:r w:rsidRPr="009E5592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.</w:t>
      </w:r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Sinteza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recomandărilor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recepţionate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se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plasează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pe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pagina web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oficială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a </w:t>
      </w:r>
      <w:proofErr w:type="spellStart"/>
      <w:r w:rsidR="00EA01C4">
        <w:rPr>
          <w:rFonts w:ascii="Times New Roman" w:eastAsia="Times New Roman" w:hAnsi="Times New Roman" w:cs="Times New Roman"/>
          <w:sz w:val="28"/>
          <w:szCs w:val="28"/>
          <w:lang w:val="it-IT"/>
        </w:rPr>
        <w:t>Ministerului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şi/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sau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se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difuzează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în mass-media centrală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sau</w:t>
      </w:r>
      <w:proofErr w:type="spellEnd"/>
      <w:r w:rsidR="00F20075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locală, </w:t>
      </w:r>
      <w:proofErr w:type="spellStart"/>
      <w:r w:rsidR="00F20075">
        <w:rPr>
          <w:rFonts w:ascii="Times New Roman" w:eastAsia="Times New Roman" w:hAnsi="Times New Roman" w:cs="Times New Roman"/>
          <w:sz w:val="28"/>
          <w:szCs w:val="28"/>
          <w:lang w:val="it-IT"/>
        </w:rPr>
        <w:t>după</w:t>
      </w:r>
      <w:proofErr w:type="spellEnd"/>
      <w:r w:rsidR="00F20075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F20075">
        <w:rPr>
          <w:rFonts w:ascii="Times New Roman" w:eastAsia="Times New Roman" w:hAnsi="Times New Roman" w:cs="Times New Roman"/>
          <w:sz w:val="28"/>
          <w:szCs w:val="28"/>
          <w:lang w:val="it-IT"/>
        </w:rPr>
        <w:t>caz</w:t>
      </w:r>
      <w:proofErr w:type="spellEnd"/>
      <w:r w:rsidR="00F20075">
        <w:rPr>
          <w:rFonts w:ascii="Times New Roman" w:eastAsia="Times New Roman" w:hAnsi="Times New Roman" w:cs="Times New Roman"/>
          <w:sz w:val="28"/>
          <w:szCs w:val="28"/>
          <w:lang w:val="it-IT"/>
        </w:rPr>
        <w:t>.</w:t>
      </w:r>
      <w:r w:rsidR="00F20075">
        <w:rPr>
          <w:rFonts w:ascii="Times New Roman" w:eastAsia="Times New Roman" w:hAnsi="Times New Roman" w:cs="Times New Roman"/>
          <w:sz w:val="28"/>
          <w:szCs w:val="28"/>
          <w:lang w:val="it-IT"/>
        </w:rPr>
        <w:br/>
      </w:r>
      <w:r w:rsidR="00F20075" w:rsidRPr="00F20075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23</w:t>
      </w:r>
      <w:r w:rsidRPr="00F20075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.</w:t>
      </w:r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În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caz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retragere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a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unui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proiect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decizie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din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procesul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consultare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publică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, </w:t>
      </w:r>
      <w:proofErr w:type="spellStart"/>
      <w:r w:rsidR="00F20075">
        <w:rPr>
          <w:rFonts w:ascii="Times New Roman" w:eastAsia="Times New Roman" w:hAnsi="Times New Roman" w:cs="Times New Roman"/>
          <w:sz w:val="28"/>
          <w:szCs w:val="28"/>
          <w:lang w:val="it-IT"/>
        </w:rPr>
        <w:t>subdiviziunea-autor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plasează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anunţul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despre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retragere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pe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pagina web </w:t>
      </w:r>
      <w:proofErr w:type="spellStart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oficială</w:t>
      </w:r>
      <w:proofErr w:type="spellEnd"/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a </w:t>
      </w:r>
      <w:proofErr w:type="spellStart"/>
      <w:r w:rsidR="00F20075">
        <w:rPr>
          <w:rFonts w:ascii="Times New Roman" w:eastAsia="Times New Roman" w:hAnsi="Times New Roman" w:cs="Times New Roman"/>
          <w:sz w:val="28"/>
          <w:szCs w:val="28"/>
          <w:lang w:val="it-IT"/>
        </w:rPr>
        <w:t>Ministerului</w:t>
      </w:r>
      <w:proofErr w:type="spellEnd"/>
      <w:r w:rsidR="00F20075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, </w:t>
      </w:r>
      <w:proofErr w:type="spellStart"/>
      <w:r w:rsidR="00F20075">
        <w:rPr>
          <w:rFonts w:ascii="Times New Roman" w:eastAsia="Times New Roman" w:hAnsi="Times New Roman" w:cs="Times New Roman"/>
          <w:sz w:val="28"/>
          <w:szCs w:val="28"/>
          <w:lang w:val="it-IT"/>
        </w:rPr>
        <w:t>indicînd</w:t>
      </w:r>
      <w:proofErr w:type="spellEnd"/>
      <w:r w:rsidR="00F20075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F20075">
        <w:rPr>
          <w:rFonts w:ascii="Times New Roman" w:eastAsia="Times New Roman" w:hAnsi="Times New Roman" w:cs="Times New Roman"/>
          <w:sz w:val="28"/>
          <w:szCs w:val="28"/>
          <w:lang w:val="it-IT"/>
        </w:rPr>
        <w:t>motivul</w:t>
      </w:r>
      <w:proofErr w:type="spellEnd"/>
      <w:r w:rsidR="00F20075">
        <w:rPr>
          <w:rFonts w:ascii="Times New Roman" w:eastAsia="Times New Roman" w:hAnsi="Times New Roman" w:cs="Times New Roman"/>
          <w:sz w:val="28"/>
          <w:szCs w:val="28"/>
          <w:lang w:val="it-IT"/>
        </w:rPr>
        <w:t>.</w:t>
      </w:r>
    </w:p>
    <w:p w:rsidR="00F20075" w:rsidRDefault="00F20075" w:rsidP="004A26CC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F20075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24</w:t>
      </w:r>
      <w:r w:rsidR="00184FF9" w:rsidRPr="00F20075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.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După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finalizarea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consultării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publice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a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proiectului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deciziei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,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subdiviziunea-autor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întocmeş</w:t>
      </w:r>
      <w:proofErr w:type="gram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te</w:t>
      </w:r>
      <w:proofErr w:type="spellEnd"/>
      <w:proofErr w:type="gram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un dosar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privind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elaborarea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proiectului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decizie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, în care se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includ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: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br/>
        <w:t xml:space="preserve">    1)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anunţul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iniţiere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a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elaborării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deciziei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;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br/>
      </w:r>
      <w:proofErr w:type="gram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    </w:t>
      </w:r>
      <w:proofErr w:type="gram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2)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anunţul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organizare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a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consultării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publice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;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br/>
        <w:t xml:space="preserve">    3)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proiectul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deciziei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;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br/>
      </w:r>
      <w:proofErr w:type="gram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    </w:t>
      </w:r>
      <w:proofErr w:type="gram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4)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materialele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aferente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proiectului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decizie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(note informative, alte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informaţii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relevante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);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br/>
        <w:t xml:space="preserve">    5)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procesele-verbale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ale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întrunirilor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consultare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publică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;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br/>
      </w:r>
      <w:proofErr w:type="gram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    </w:t>
      </w:r>
      <w:proofErr w:type="gram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6)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recomandările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parvenite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şi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sinteza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acestora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.</w:t>
      </w:r>
    </w:p>
    <w:p w:rsidR="00184FF9" w:rsidRDefault="00184FF9" w:rsidP="00BD304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 xml:space="preserve">V. </w:t>
      </w:r>
      <w:proofErr w:type="spellStart"/>
      <w:r w:rsidRPr="00090A2C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T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ransparența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procesului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adoptare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deciziilor</w:t>
      </w:r>
      <w:proofErr w:type="spellEnd"/>
    </w:p>
    <w:p w:rsidR="0005246B" w:rsidRDefault="002F0514" w:rsidP="00184FF9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2F0514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25</w:t>
      </w:r>
      <w:r w:rsidR="00184FF9" w:rsidRPr="002F0514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.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Deciziile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adoptate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către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Minister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şi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supuse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consultării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publice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vor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fi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făcute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publice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r w:rsidR="00E607F1">
        <w:rPr>
          <w:rFonts w:ascii="Times New Roman" w:eastAsia="Times New Roman" w:hAnsi="Times New Roman" w:cs="Times New Roman"/>
          <w:sz w:val="28"/>
          <w:szCs w:val="28"/>
          <w:lang w:val="it-IT"/>
        </w:rPr>
        <w:t>ș</w:t>
      </w:r>
      <w:proofErr w:type="gramStart"/>
      <w:r w:rsidR="00E607F1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i 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în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conformitate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cu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Legea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nr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.</w:t>
      </w:r>
      <w:r w:rsidR="00E607F1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982-XIV </w:t>
      </w:r>
      <w:proofErr w:type="spellStart"/>
      <w:r w:rsidR="00184FF9">
        <w:rPr>
          <w:rFonts w:ascii="Times New Roman" w:eastAsia="Times New Roman" w:hAnsi="Times New Roman" w:cs="Times New Roman"/>
          <w:sz w:val="28"/>
          <w:szCs w:val="28"/>
          <w:lang w:val="it-IT"/>
        </w:rPr>
        <w:t>din</w:t>
      </w:r>
      <w:proofErr w:type="spellEnd"/>
      <w:r w:rsidR="00184FF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11</w:t>
      </w:r>
      <w:proofErr w:type="gramEnd"/>
      <w:r w:rsidR="00184FF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mai 2000 </w:t>
      </w:r>
      <w:proofErr w:type="spellStart"/>
      <w:r w:rsidR="00184FF9">
        <w:rPr>
          <w:rFonts w:ascii="Times New Roman" w:eastAsia="Times New Roman" w:hAnsi="Times New Roman" w:cs="Times New Roman"/>
          <w:sz w:val="28"/>
          <w:szCs w:val="28"/>
          <w:lang w:val="it-IT"/>
        </w:rPr>
        <w:t>privind</w:t>
      </w:r>
      <w:proofErr w:type="spellEnd"/>
      <w:r w:rsidR="00184FF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>
        <w:rPr>
          <w:rFonts w:ascii="Times New Roman" w:eastAsia="Times New Roman" w:hAnsi="Times New Roman" w:cs="Times New Roman"/>
          <w:sz w:val="28"/>
          <w:szCs w:val="28"/>
          <w:lang w:val="it-IT"/>
        </w:rPr>
        <w:t>accesul</w:t>
      </w:r>
      <w:proofErr w:type="spellEnd"/>
      <w:r w:rsidR="00E607F1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la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informaţie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.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r w:rsidR="0005246B">
        <w:rPr>
          <w:rFonts w:ascii="Times New Roman" w:eastAsia="Times New Roman" w:hAnsi="Times New Roman" w:cs="Times New Roman"/>
          <w:sz w:val="28"/>
          <w:szCs w:val="28"/>
          <w:lang w:val="it-IT"/>
        </w:rPr>
        <w:br/>
      </w:r>
      <w:r w:rsidR="0005246B" w:rsidRPr="0005246B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lastRenderedPageBreak/>
        <w:t>26.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Şedinţele</w:t>
      </w:r>
      <w:proofErr w:type="spellEnd"/>
      <w:r w:rsidR="0005246B">
        <w:rPr>
          <w:rFonts w:ascii="Times New Roman" w:eastAsia="Times New Roman" w:hAnsi="Times New Roman" w:cs="Times New Roman"/>
          <w:sz w:val="28"/>
          <w:szCs w:val="28"/>
          <w:lang w:val="it-IT"/>
        </w:rPr>
        <w:t>,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în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cadrul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cărora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se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examinează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şi se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adoptată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deciziile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sînt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publice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, cu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excepţia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cazurilor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în care la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şedinţe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sînt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examinate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sau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audiate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proofErr w:type="gram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informa</w:t>
      </w:r>
      <w:proofErr w:type="gram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ţii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oficiale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cu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accesibilitate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limitată.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Argumentarea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desfăşurării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şedinţelor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în</w:t>
      </w:r>
      <w:r w:rsidR="0005246B">
        <w:rPr>
          <w:rFonts w:ascii="Times New Roman" w:eastAsia="Times New Roman" w:hAnsi="Times New Roman" w:cs="Times New Roman"/>
          <w:sz w:val="28"/>
          <w:szCs w:val="28"/>
          <w:lang w:val="it-IT"/>
        </w:rPr>
        <w:t>chise</w:t>
      </w:r>
      <w:proofErr w:type="spellEnd"/>
      <w:r w:rsidR="0005246B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va </w:t>
      </w:r>
      <w:proofErr w:type="spellStart"/>
      <w:r w:rsidR="0005246B">
        <w:rPr>
          <w:rFonts w:ascii="Times New Roman" w:eastAsia="Times New Roman" w:hAnsi="Times New Roman" w:cs="Times New Roman"/>
          <w:sz w:val="28"/>
          <w:szCs w:val="28"/>
          <w:lang w:val="it-IT"/>
        </w:rPr>
        <w:t>fi</w:t>
      </w:r>
      <w:proofErr w:type="spellEnd"/>
      <w:r w:rsidR="0005246B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05246B">
        <w:rPr>
          <w:rFonts w:ascii="Times New Roman" w:eastAsia="Times New Roman" w:hAnsi="Times New Roman" w:cs="Times New Roman"/>
          <w:sz w:val="28"/>
          <w:szCs w:val="28"/>
          <w:lang w:val="it-IT"/>
        </w:rPr>
        <w:t>făcută</w:t>
      </w:r>
      <w:proofErr w:type="spellEnd"/>
      <w:r w:rsidR="0005246B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05246B">
        <w:rPr>
          <w:rFonts w:ascii="Times New Roman" w:eastAsia="Times New Roman" w:hAnsi="Times New Roman" w:cs="Times New Roman"/>
          <w:sz w:val="28"/>
          <w:szCs w:val="28"/>
          <w:lang w:val="it-IT"/>
        </w:rPr>
        <w:t>publică</w:t>
      </w:r>
      <w:proofErr w:type="spellEnd"/>
      <w:r w:rsidR="0005246B">
        <w:rPr>
          <w:rFonts w:ascii="Times New Roman" w:eastAsia="Times New Roman" w:hAnsi="Times New Roman" w:cs="Times New Roman"/>
          <w:sz w:val="28"/>
          <w:szCs w:val="28"/>
          <w:lang w:val="it-IT"/>
        </w:rPr>
        <w:t>.</w:t>
      </w:r>
      <w:r w:rsidR="0005246B">
        <w:rPr>
          <w:rFonts w:ascii="Times New Roman" w:eastAsia="Times New Roman" w:hAnsi="Times New Roman" w:cs="Times New Roman"/>
          <w:sz w:val="28"/>
          <w:szCs w:val="28"/>
          <w:lang w:val="it-IT"/>
        </w:rPr>
        <w:br/>
      </w:r>
      <w:r w:rsidR="0005246B" w:rsidRPr="0005246B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27</w:t>
      </w:r>
      <w:r w:rsidR="00184FF9" w:rsidRPr="0005246B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.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Limitarea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accesului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persoanelor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interesate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va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fi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admisă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doar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gram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la </w:t>
      </w:r>
      <w:proofErr w:type="spellStart"/>
      <w:proofErr w:type="gram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acele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şedinţe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sau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părţi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ale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şedinţei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în care,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conform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ordinii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zi</w:t>
      </w:r>
      <w:proofErr w:type="spellEnd"/>
      <w:r w:rsidR="0005246B">
        <w:rPr>
          <w:rFonts w:ascii="Times New Roman" w:eastAsia="Times New Roman" w:hAnsi="Times New Roman" w:cs="Times New Roman"/>
          <w:sz w:val="28"/>
          <w:szCs w:val="28"/>
          <w:lang w:val="it-IT"/>
        </w:rPr>
        <w:t>,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urmează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să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fie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examinate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decizii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sau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comunicate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informaţii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oficiale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cu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accesibilitate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limitată,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conform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Legii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privind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05246B">
        <w:rPr>
          <w:rFonts w:ascii="Times New Roman" w:eastAsia="Times New Roman" w:hAnsi="Times New Roman" w:cs="Times New Roman"/>
          <w:sz w:val="28"/>
          <w:szCs w:val="28"/>
          <w:lang w:val="it-IT"/>
        </w:rPr>
        <w:t>accesul</w:t>
      </w:r>
      <w:proofErr w:type="spellEnd"/>
      <w:r w:rsidR="0005246B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la </w:t>
      </w:r>
      <w:proofErr w:type="spellStart"/>
      <w:r w:rsidR="0005246B">
        <w:rPr>
          <w:rFonts w:ascii="Times New Roman" w:eastAsia="Times New Roman" w:hAnsi="Times New Roman" w:cs="Times New Roman"/>
          <w:sz w:val="28"/>
          <w:szCs w:val="28"/>
          <w:lang w:val="it-IT"/>
        </w:rPr>
        <w:t>informație</w:t>
      </w:r>
      <w:proofErr w:type="spellEnd"/>
      <w:r w:rsidR="0005246B">
        <w:rPr>
          <w:rFonts w:ascii="Times New Roman" w:eastAsia="Times New Roman" w:hAnsi="Times New Roman" w:cs="Times New Roman"/>
          <w:sz w:val="28"/>
          <w:szCs w:val="28"/>
          <w:lang w:val="it-IT"/>
        </w:rPr>
        <w:t>.</w:t>
      </w:r>
    </w:p>
    <w:p w:rsidR="00A63842" w:rsidRDefault="0005246B" w:rsidP="00184FF9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05246B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28</w:t>
      </w:r>
      <w:r w:rsidR="00184FF9" w:rsidRPr="0005246B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.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Data, ora ş</w:t>
      </w:r>
      <w:proofErr w:type="gram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i</w:t>
      </w:r>
      <w:proofErr w:type="gram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adresa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unde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se va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desfăşura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şedinţa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publică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şi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ordinea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zi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a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acesteia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vor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fi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anunţate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Minister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în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prealabil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, cu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cel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puţin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3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zile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lucră</w:t>
      </w:r>
      <w:r w:rsidR="00A63842">
        <w:rPr>
          <w:rFonts w:ascii="Times New Roman" w:eastAsia="Times New Roman" w:hAnsi="Times New Roman" w:cs="Times New Roman"/>
          <w:sz w:val="28"/>
          <w:szCs w:val="28"/>
          <w:lang w:val="it-IT"/>
        </w:rPr>
        <w:t>toare</w:t>
      </w:r>
      <w:proofErr w:type="spellEnd"/>
      <w:r w:rsidR="00A63842">
        <w:rPr>
          <w:rFonts w:ascii="Times New Roman" w:eastAsia="Times New Roman" w:hAnsi="Times New Roman" w:cs="Times New Roman"/>
          <w:sz w:val="28"/>
          <w:szCs w:val="28"/>
          <w:lang w:val="it-IT"/>
        </w:rPr>
        <w:t>.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    </w:t>
      </w:r>
    </w:p>
    <w:p w:rsidR="00184FF9" w:rsidRPr="00090A2C" w:rsidRDefault="00A63842" w:rsidP="00184FF9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A63842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29</w:t>
      </w:r>
      <w:r w:rsidR="00184FF9" w:rsidRPr="00A63842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.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La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şedinţele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publice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este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asigurat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accesul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reprezentanţilor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mijloacelor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informare în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masă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, </w:t>
      </w:r>
      <w:proofErr w:type="gram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care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pot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retransmite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on-line</w:t>
      </w:r>
      <w:proofErr w:type="gram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lucr</w:t>
      </w:r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ările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şedinţelor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respective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it-IT"/>
        </w:rPr>
        <w:br/>
      </w:r>
      <w:r w:rsidRPr="00A63842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30</w:t>
      </w:r>
      <w:r w:rsidR="00184FF9" w:rsidRPr="00A63842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.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Rezultatele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şedinţelor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respective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sînt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făcute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publice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,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prin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publicarea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acestora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pagina web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oficială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Ministerului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.</w:t>
      </w:r>
    </w:p>
    <w:p w:rsidR="002A6A49" w:rsidRDefault="00184FF9" w:rsidP="002A6A4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</w:pPr>
      <w:proofErr w:type="spellStart"/>
      <w:r w:rsidRPr="00090A2C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V</w:t>
      </w:r>
      <w:r w:rsidR="002A6A49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I</w:t>
      </w:r>
      <w:proofErr w:type="spellEnd"/>
      <w:r w:rsidRPr="00090A2C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 xml:space="preserve">. </w:t>
      </w:r>
      <w:proofErr w:type="spellStart"/>
      <w:r w:rsidRPr="00090A2C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R</w:t>
      </w:r>
      <w:r w:rsidR="002A6A49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aportul</w:t>
      </w:r>
      <w:proofErr w:type="spellEnd"/>
      <w:r w:rsidR="002A6A49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 xml:space="preserve"> </w:t>
      </w:r>
      <w:proofErr w:type="spellStart"/>
      <w:r w:rsidR="002A6A49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privind</w:t>
      </w:r>
      <w:proofErr w:type="spellEnd"/>
      <w:r w:rsidR="002A6A49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 xml:space="preserve"> </w:t>
      </w:r>
      <w:proofErr w:type="spellStart"/>
      <w:r w:rsidR="002A6A49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transparenț</w:t>
      </w:r>
      <w:proofErr w:type="gramStart"/>
      <w:r w:rsidR="002A6A49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a</w:t>
      </w:r>
      <w:proofErr w:type="spellEnd"/>
      <w:r w:rsidR="002A6A49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 xml:space="preserve"> în</w:t>
      </w:r>
      <w:proofErr w:type="gramEnd"/>
      <w:r w:rsidR="002A6A49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 xml:space="preserve"> </w:t>
      </w:r>
      <w:proofErr w:type="spellStart"/>
      <w:r w:rsidR="002A6A49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procesul</w:t>
      </w:r>
      <w:proofErr w:type="spellEnd"/>
      <w:r w:rsidR="002A6A49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 xml:space="preserve"> </w:t>
      </w:r>
      <w:proofErr w:type="spellStart"/>
      <w:r w:rsidR="002A6A49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decizional</w:t>
      </w:r>
      <w:proofErr w:type="spellEnd"/>
    </w:p>
    <w:p w:rsidR="00B31D56" w:rsidRPr="00090A2C" w:rsidRDefault="00B31D56" w:rsidP="00B31D56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B31D56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3</w:t>
      </w:r>
      <w:r w:rsidR="00184FF9" w:rsidRPr="00B31D56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1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Raportul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anual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privind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transparenț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în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procesul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decizional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este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elaborat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coordonatorul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procesului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consultare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publică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contribuția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tuturor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subdiviziunilor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Ministerului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implicate în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elaborarea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proiectelor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decizii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și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organizarea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ședințelor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publice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adoptare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proiectelor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decizii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.</w:t>
      </w:r>
      <w:r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</w:p>
    <w:p w:rsidR="0076167E" w:rsidRDefault="00B31D56" w:rsidP="00B31D56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B31D56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3</w:t>
      </w:r>
      <w:r w:rsidR="00184FF9" w:rsidRPr="00B31D56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2.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Raportul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anual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privind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transparenţ</w:t>
      </w:r>
      <w:proofErr w:type="gram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în</w:t>
      </w:r>
      <w:proofErr w:type="gram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procesul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decizional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va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fi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făcut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public</w:t>
      </w:r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fiind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plasat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pe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pagina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oficială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Ministerului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, la rubrica ”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Transparență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”,</w:t>
      </w:r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nu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mai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tîrziu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sfîrşitul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lunii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ianuarie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a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anului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imediat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următor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anului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de </w:t>
      </w:r>
      <w:proofErr w:type="spellStart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referinţă</w:t>
      </w:r>
      <w:proofErr w:type="spellEnd"/>
      <w:r w:rsidR="00184FF9" w:rsidRPr="00090A2C">
        <w:rPr>
          <w:rFonts w:ascii="Times New Roman" w:eastAsia="Times New Roman" w:hAnsi="Times New Roman" w:cs="Times New Roman"/>
          <w:sz w:val="28"/>
          <w:szCs w:val="28"/>
          <w:lang w:val="it-IT"/>
        </w:rPr>
        <w:t>.</w:t>
      </w:r>
    </w:p>
    <w:p w:rsidR="002A6A49" w:rsidRDefault="002A6A49" w:rsidP="002A6A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</w:p>
    <w:p w:rsidR="002A6A49" w:rsidRDefault="002A6A49" w:rsidP="002A6A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</w:p>
    <w:p w:rsidR="002A6A49" w:rsidRDefault="002A6A49" w:rsidP="002A6A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</w:p>
    <w:p w:rsidR="002A6A49" w:rsidRDefault="002A6A49" w:rsidP="002A6A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</w:p>
    <w:p w:rsidR="00FB4AAC" w:rsidRDefault="00FB4AAC" w:rsidP="002A6A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</w:p>
    <w:p w:rsidR="00FB4AAC" w:rsidRDefault="00FB4AAC" w:rsidP="002A6A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</w:p>
    <w:p w:rsidR="00FB4AAC" w:rsidRDefault="00FB4AAC" w:rsidP="002A6A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</w:p>
    <w:p w:rsidR="00FB4AAC" w:rsidRDefault="00FB4AAC" w:rsidP="002A6A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</w:p>
    <w:p w:rsidR="00FB4AAC" w:rsidRDefault="00FB4AAC" w:rsidP="002A6A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</w:p>
    <w:p w:rsidR="00FB4AAC" w:rsidRDefault="00FB4AAC" w:rsidP="002A6A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</w:p>
    <w:p w:rsidR="00FB4AAC" w:rsidRDefault="00FB4AAC" w:rsidP="002A6A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</w:p>
    <w:p w:rsidR="00FB4AAC" w:rsidRDefault="00FB4AAC" w:rsidP="002A6A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</w:p>
    <w:p w:rsidR="00FB4AAC" w:rsidRDefault="00FB4AAC" w:rsidP="002A6A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</w:p>
    <w:p w:rsidR="00FB4AAC" w:rsidRDefault="00FB4AAC" w:rsidP="002A6A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</w:p>
    <w:p w:rsidR="00FB4AAC" w:rsidRDefault="00FB4AAC" w:rsidP="002A6A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</w:p>
    <w:p w:rsidR="002A6A49" w:rsidRDefault="002A6A49" w:rsidP="002A6A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</w:p>
    <w:p w:rsidR="002A6A49" w:rsidRDefault="002A6A49" w:rsidP="002A6A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</w:p>
    <w:p w:rsidR="002A6A49" w:rsidRPr="00F76656" w:rsidRDefault="002A6A49" w:rsidP="002A6A49">
      <w:pPr>
        <w:spacing w:after="0" w:line="240" w:lineRule="auto"/>
        <w:ind w:left="4320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ro-RO" w:eastAsia="ru-RU"/>
        </w:rPr>
      </w:pPr>
      <w:r w:rsidRPr="00F76656">
        <w:rPr>
          <w:rFonts w:ascii="Times New Roman" w:hAnsi="Times New Roman" w:cs="Times New Roman"/>
          <w:bCs/>
          <w:color w:val="000000"/>
          <w:sz w:val="24"/>
          <w:szCs w:val="24"/>
          <w:lang w:val="ro-RO" w:eastAsia="ru-RU"/>
        </w:rPr>
        <w:lastRenderedPageBreak/>
        <w:t xml:space="preserve">Anexă </w:t>
      </w:r>
    </w:p>
    <w:p w:rsidR="00F76656" w:rsidRPr="00F76656" w:rsidRDefault="002A6A49" w:rsidP="00F76656">
      <w:pPr>
        <w:spacing w:after="0" w:line="240" w:lineRule="auto"/>
        <w:ind w:left="4320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ro-RO" w:eastAsia="ru-RU"/>
        </w:rPr>
      </w:pPr>
      <w:r w:rsidRPr="00F76656">
        <w:rPr>
          <w:rFonts w:ascii="Times New Roman" w:hAnsi="Times New Roman" w:cs="Times New Roman"/>
          <w:bCs/>
          <w:color w:val="000000"/>
          <w:sz w:val="24"/>
          <w:szCs w:val="24"/>
          <w:lang w:val="ro-RO" w:eastAsia="ru-RU"/>
        </w:rPr>
        <w:t>la Regul</w:t>
      </w:r>
      <w:r w:rsidR="00711D8D" w:rsidRPr="00F76656">
        <w:rPr>
          <w:rFonts w:ascii="Times New Roman" w:hAnsi="Times New Roman" w:cs="Times New Roman"/>
          <w:bCs/>
          <w:color w:val="000000"/>
          <w:sz w:val="24"/>
          <w:szCs w:val="24"/>
          <w:lang w:val="ro-RO" w:eastAsia="ru-RU"/>
        </w:rPr>
        <w:t>ile interne</w:t>
      </w:r>
      <w:r w:rsidRPr="00F76656">
        <w:rPr>
          <w:rFonts w:ascii="Times New Roman" w:hAnsi="Times New Roman" w:cs="Times New Roman"/>
          <w:bCs/>
          <w:color w:val="000000"/>
          <w:sz w:val="24"/>
          <w:szCs w:val="24"/>
          <w:lang w:val="ro-RO" w:eastAsia="ru-RU"/>
        </w:rPr>
        <w:t xml:space="preserve"> </w:t>
      </w:r>
      <w:r w:rsidR="00711D8D" w:rsidRPr="00F76656">
        <w:rPr>
          <w:rFonts w:ascii="Times New Roman" w:hAnsi="Times New Roman" w:cs="Times New Roman"/>
          <w:bCs/>
          <w:color w:val="000000"/>
          <w:sz w:val="24"/>
          <w:szCs w:val="24"/>
          <w:lang w:val="ro-RO" w:eastAsia="ru-RU"/>
        </w:rPr>
        <w:t xml:space="preserve">în procesul de </w:t>
      </w:r>
    </w:p>
    <w:p w:rsidR="002A6A49" w:rsidRPr="00F76656" w:rsidRDefault="00F76656" w:rsidP="00F76656">
      <w:pPr>
        <w:spacing w:after="0" w:line="240" w:lineRule="auto"/>
        <w:ind w:left="4320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ro-RO" w:eastAsia="ru-RU"/>
        </w:rPr>
      </w:pPr>
      <w:r w:rsidRPr="00F76656">
        <w:rPr>
          <w:rFonts w:ascii="Times New Roman" w:hAnsi="Times New Roman" w:cs="Times New Roman"/>
          <w:bCs/>
          <w:color w:val="000000"/>
          <w:sz w:val="24"/>
          <w:szCs w:val="24"/>
          <w:lang w:val="ro-RO" w:eastAsia="ru-RU"/>
        </w:rPr>
        <w:t>consultare publică</w:t>
      </w:r>
      <w:r w:rsidR="00711D8D" w:rsidRPr="00F76656">
        <w:rPr>
          <w:rFonts w:ascii="Times New Roman" w:hAnsi="Times New Roman" w:cs="Times New Roman"/>
          <w:bCs/>
          <w:color w:val="000000"/>
          <w:sz w:val="24"/>
          <w:szCs w:val="24"/>
          <w:lang w:val="ro-RO" w:eastAsia="ru-RU"/>
        </w:rPr>
        <w:t xml:space="preserve"> a deciziilor </w:t>
      </w:r>
    </w:p>
    <w:p w:rsidR="002A6A49" w:rsidRPr="00090A2C" w:rsidRDefault="002A6A49" w:rsidP="002A6A49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val="ro-RO" w:eastAsia="ru-RU"/>
        </w:rPr>
      </w:pPr>
    </w:p>
    <w:p w:rsidR="002A6A49" w:rsidRPr="00090A2C" w:rsidRDefault="002A6A49" w:rsidP="002A6A4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o-RO" w:eastAsia="ru-RU"/>
        </w:rPr>
      </w:pPr>
      <w:r w:rsidRPr="00090A2C">
        <w:rPr>
          <w:rFonts w:ascii="Times New Roman" w:hAnsi="Times New Roman" w:cs="Times New Roman"/>
          <w:b/>
          <w:bCs/>
          <w:color w:val="000000"/>
          <w:sz w:val="28"/>
          <w:szCs w:val="28"/>
          <w:lang w:val="ro-RO" w:eastAsia="ru-RU"/>
        </w:rPr>
        <w:t>ANUNŢ-TIP</w:t>
      </w:r>
    </w:p>
    <w:p w:rsidR="002A6A49" w:rsidRPr="00090A2C" w:rsidRDefault="002A6A49" w:rsidP="002A6A4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o-RO" w:eastAsia="ru-RU"/>
        </w:rPr>
      </w:pPr>
      <w:r w:rsidRPr="00090A2C">
        <w:rPr>
          <w:rFonts w:ascii="Times New Roman" w:hAnsi="Times New Roman" w:cs="Times New Roman"/>
          <w:b/>
          <w:bCs/>
          <w:color w:val="000000"/>
          <w:sz w:val="28"/>
          <w:szCs w:val="28"/>
          <w:lang w:val="ro-RO" w:eastAsia="ru-RU"/>
        </w:rPr>
        <w:t>privind organizarea consultării publice a proiectului de decizie</w:t>
      </w:r>
    </w:p>
    <w:p w:rsidR="002A6A49" w:rsidRPr="00090A2C" w:rsidRDefault="002A6A49" w:rsidP="002A6A49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val="ro-RO" w:eastAsia="ru-RU"/>
        </w:rPr>
      </w:pPr>
    </w:p>
    <w:p w:rsidR="002A6A49" w:rsidRPr="00090A2C" w:rsidRDefault="00252773" w:rsidP="00252773">
      <w:pPr>
        <w:spacing w:after="120" w:line="240" w:lineRule="auto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Ministerul Muncii, Protecției Sociale și Familiei </w:t>
      </w:r>
      <w:r w:rsidR="002A6A49" w:rsidRPr="00090A2C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iniţiază, </w:t>
      </w:r>
      <w:proofErr w:type="spellStart"/>
      <w:r w:rsidR="002A6A49" w:rsidRPr="00090A2C">
        <w:rPr>
          <w:rFonts w:ascii="Times New Roman" w:hAnsi="Times New Roman" w:cs="Times New Roman"/>
          <w:color w:val="000000"/>
          <w:sz w:val="28"/>
          <w:szCs w:val="28"/>
          <w:lang w:val="ro-RO"/>
        </w:rPr>
        <w:t>începînd</w:t>
      </w:r>
      <w:proofErr w:type="spellEnd"/>
      <w:r w:rsidR="002A6A49" w:rsidRPr="00090A2C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cu data de</w:t>
      </w:r>
      <w:r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………,</w:t>
      </w:r>
    </w:p>
    <w:p w:rsidR="002A6A49" w:rsidRPr="00090A2C" w:rsidRDefault="002A6A49" w:rsidP="00252773">
      <w:pPr>
        <w:spacing w:after="120" w:line="240" w:lineRule="auto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090A2C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consultarea publică a proiectului de lege/proiectului de </w:t>
      </w:r>
      <w:proofErr w:type="spellStart"/>
      <w:r w:rsidRPr="00090A2C">
        <w:rPr>
          <w:rFonts w:ascii="Times New Roman" w:hAnsi="Times New Roman" w:cs="Times New Roman"/>
          <w:color w:val="000000"/>
          <w:sz w:val="28"/>
          <w:szCs w:val="28"/>
          <w:lang w:val="ro-RO"/>
        </w:rPr>
        <w:t>hotărîre</w:t>
      </w:r>
      <w:proofErr w:type="spellEnd"/>
      <w:r w:rsidRPr="00090A2C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/proiectului de ordin </w:t>
      </w:r>
      <w:proofErr w:type="spellStart"/>
      <w:r w:rsidRPr="00090A2C">
        <w:rPr>
          <w:rFonts w:ascii="Times New Roman" w:hAnsi="Times New Roman" w:cs="Times New Roman"/>
          <w:color w:val="000000"/>
          <w:sz w:val="28"/>
          <w:szCs w:val="28"/>
          <w:lang w:val="ro-RO"/>
        </w:rPr>
        <w:t>etc</w:t>
      </w:r>
      <w:proofErr w:type="spellEnd"/>
      <w:r w:rsidRPr="00090A2C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........................................................................................................... </w:t>
      </w:r>
    </w:p>
    <w:p w:rsidR="002A6A49" w:rsidRPr="00090A2C" w:rsidRDefault="002A6A49" w:rsidP="002A6A49">
      <w:pPr>
        <w:spacing w:after="0" w:line="240" w:lineRule="auto"/>
        <w:ind w:left="3600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090A2C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(denumirea proiectului)  </w:t>
      </w:r>
    </w:p>
    <w:p w:rsidR="002A6A49" w:rsidRPr="00090A2C" w:rsidRDefault="002A6A49" w:rsidP="002A6A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090A2C">
        <w:rPr>
          <w:rFonts w:ascii="Times New Roman" w:hAnsi="Times New Roman" w:cs="Times New Roman"/>
          <w:color w:val="000000"/>
          <w:sz w:val="28"/>
          <w:szCs w:val="28"/>
          <w:lang w:val="ro-RO"/>
        </w:rPr>
        <w:t>Scopul proiectului este ............................................................................................</w:t>
      </w:r>
    </w:p>
    <w:p w:rsidR="002A6A49" w:rsidRPr="00090A2C" w:rsidRDefault="002A6A49" w:rsidP="002A6A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090A2C">
        <w:rPr>
          <w:rFonts w:ascii="Times New Roman" w:hAnsi="Times New Roman" w:cs="Times New Roman"/>
          <w:color w:val="000000"/>
          <w:sz w:val="28"/>
          <w:szCs w:val="28"/>
          <w:lang w:val="ro-RO"/>
        </w:rPr>
        <w:t>Necesitatea elaborării şi adoptării proiectului de decizie este .................................</w:t>
      </w:r>
    </w:p>
    <w:p w:rsidR="002A6A49" w:rsidRPr="00090A2C" w:rsidRDefault="002A6A49" w:rsidP="002A6A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090A2C">
        <w:rPr>
          <w:rFonts w:ascii="Times New Roman" w:hAnsi="Times New Roman" w:cs="Times New Roman"/>
          <w:color w:val="000000"/>
          <w:sz w:val="28"/>
          <w:szCs w:val="28"/>
          <w:lang w:val="ro-RO"/>
        </w:rPr>
        <w:t>..................................................................................................................................</w:t>
      </w:r>
    </w:p>
    <w:p w:rsidR="002A6A49" w:rsidRPr="00090A2C" w:rsidRDefault="002A6A49" w:rsidP="002A6A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090A2C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Prevederile de bază ale proiectului </w:t>
      </w:r>
      <w:proofErr w:type="spellStart"/>
      <w:r w:rsidRPr="00090A2C">
        <w:rPr>
          <w:rFonts w:ascii="Times New Roman" w:hAnsi="Times New Roman" w:cs="Times New Roman"/>
          <w:color w:val="000000"/>
          <w:sz w:val="28"/>
          <w:szCs w:val="28"/>
          <w:lang w:val="ro-RO"/>
        </w:rPr>
        <w:t>sînt</w:t>
      </w:r>
      <w:proofErr w:type="spellEnd"/>
      <w:r w:rsidRPr="00090A2C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...................................................................</w:t>
      </w:r>
    </w:p>
    <w:p w:rsidR="002A6A49" w:rsidRPr="00090A2C" w:rsidRDefault="002A6A49" w:rsidP="002A6A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090A2C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Beneficiarii proiectului de decizie </w:t>
      </w:r>
      <w:proofErr w:type="spellStart"/>
      <w:r w:rsidRPr="00090A2C">
        <w:rPr>
          <w:rFonts w:ascii="Times New Roman" w:hAnsi="Times New Roman" w:cs="Times New Roman"/>
          <w:color w:val="000000"/>
          <w:sz w:val="28"/>
          <w:szCs w:val="28"/>
          <w:lang w:val="ro-RO"/>
        </w:rPr>
        <w:t>sînt</w:t>
      </w:r>
      <w:proofErr w:type="spellEnd"/>
      <w:r w:rsidRPr="00090A2C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....................................................................</w:t>
      </w:r>
    </w:p>
    <w:p w:rsidR="002A6A49" w:rsidRPr="00090A2C" w:rsidRDefault="002A6A49" w:rsidP="002A6A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090A2C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Rezultatele scontate ca urmare a implementării deciziei supuse consultării publice </w:t>
      </w:r>
      <w:proofErr w:type="spellStart"/>
      <w:r w:rsidRPr="00090A2C">
        <w:rPr>
          <w:rFonts w:ascii="Times New Roman" w:hAnsi="Times New Roman" w:cs="Times New Roman"/>
          <w:color w:val="000000"/>
          <w:sz w:val="28"/>
          <w:szCs w:val="28"/>
          <w:lang w:val="ro-RO"/>
        </w:rPr>
        <w:t>sînt</w:t>
      </w:r>
      <w:proofErr w:type="spellEnd"/>
      <w:r w:rsidRPr="00090A2C">
        <w:rPr>
          <w:rFonts w:ascii="Times New Roman" w:hAnsi="Times New Roman" w:cs="Times New Roman"/>
          <w:color w:val="000000"/>
          <w:sz w:val="28"/>
          <w:szCs w:val="28"/>
          <w:lang w:val="ro-RO"/>
        </w:rPr>
        <w:t>...............................................................................................................</w:t>
      </w:r>
    </w:p>
    <w:p w:rsidR="002A6A49" w:rsidRPr="00090A2C" w:rsidRDefault="002A6A49" w:rsidP="002A6A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090A2C">
        <w:rPr>
          <w:rFonts w:ascii="Times New Roman" w:hAnsi="Times New Roman" w:cs="Times New Roman"/>
          <w:color w:val="000000"/>
          <w:sz w:val="28"/>
          <w:szCs w:val="28"/>
          <w:lang w:val="ro-RO"/>
        </w:rPr>
        <w:t>Impactul estimat al proiectului de decizie este.......................................................</w:t>
      </w:r>
    </w:p>
    <w:p w:rsidR="002A6A49" w:rsidRPr="00090A2C" w:rsidRDefault="002A6A49" w:rsidP="002A6A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090A2C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Proiectul de decizie este elaborat în conformitate cu legislaţia în vigoare....................................................................................................................., </w:t>
      </w:r>
    </w:p>
    <w:p w:rsidR="002A6A49" w:rsidRPr="00090A2C" w:rsidRDefault="002A6A49" w:rsidP="002A6A49">
      <w:pPr>
        <w:spacing w:after="0" w:line="240" w:lineRule="auto"/>
        <w:ind w:left="2880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090A2C">
        <w:rPr>
          <w:rFonts w:ascii="Times New Roman" w:hAnsi="Times New Roman" w:cs="Times New Roman"/>
          <w:color w:val="000000"/>
          <w:sz w:val="28"/>
          <w:szCs w:val="28"/>
          <w:lang w:val="ro-RO"/>
        </w:rPr>
        <w:t>(denumirea documentelor relevante)</w:t>
      </w:r>
    </w:p>
    <w:p w:rsidR="002A6A49" w:rsidRPr="00090A2C" w:rsidRDefault="002A6A49" w:rsidP="002A6A49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090A2C">
        <w:rPr>
          <w:rFonts w:ascii="Times New Roman" w:hAnsi="Times New Roman" w:cs="Times New Roman"/>
          <w:color w:val="000000"/>
          <w:sz w:val="28"/>
          <w:szCs w:val="28"/>
          <w:lang w:val="ro-RO"/>
        </w:rPr>
        <w:t>prevederile corespondente ale legislaţiei comunitare ..............................................</w:t>
      </w:r>
    </w:p>
    <w:p w:rsidR="002A6A49" w:rsidRPr="00090A2C" w:rsidRDefault="002A6A49" w:rsidP="002A6A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090A2C">
        <w:rPr>
          <w:rFonts w:ascii="Times New Roman" w:hAnsi="Times New Roman" w:cs="Times New Roman"/>
          <w:color w:val="000000"/>
          <w:sz w:val="28"/>
          <w:szCs w:val="28"/>
          <w:lang w:val="ro-RO"/>
        </w:rPr>
        <w:t>şi cu tratatele internaţionale la care Republica Moldova este parte</w:t>
      </w:r>
    </w:p>
    <w:p w:rsidR="002A6A49" w:rsidRPr="00090A2C" w:rsidRDefault="002A6A49" w:rsidP="002A6A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090A2C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.................................................................................................................................. </w:t>
      </w:r>
    </w:p>
    <w:p w:rsidR="002A6A49" w:rsidRPr="00090A2C" w:rsidRDefault="002A6A49" w:rsidP="002A6A49">
      <w:pPr>
        <w:spacing w:after="0" w:line="240" w:lineRule="auto"/>
        <w:ind w:left="2880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090A2C">
        <w:rPr>
          <w:rFonts w:ascii="Times New Roman" w:hAnsi="Times New Roman" w:cs="Times New Roman"/>
          <w:color w:val="000000"/>
          <w:sz w:val="28"/>
          <w:szCs w:val="28"/>
          <w:lang w:val="ro-RO"/>
        </w:rPr>
        <w:t>(denumirea documentelor relevante)</w:t>
      </w:r>
    </w:p>
    <w:p w:rsidR="002A6A49" w:rsidRPr="00090A2C" w:rsidRDefault="002A6A49" w:rsidP="002A6A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090A2C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Recomandările pe marginea proiectului de decizie supus consultării publice pot fi expediate </w:t>
      </w:r>
      <w:proofErr w:type="spellStart"/>
      <w:r w:rsidRPr="00090A2C">
        <w:rPr>
          <w:rFonts w:ascii="Times New Roman" w:hAnsi="Times New Roman" w:cs="Times New Roman"/>
          <w:color w:val="000000"/>
          <w:sz w:val="28"/>
          <w:szCs w:val="28"/>
          <w:lang w:val="ro-RO"/>
        </w:rPr>
        <w:t>pînă</w:t>
      </w:r>
      <w:proofErr w:type="spellEnd"/>
      <w:r w:rsidRPr="00090A2C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pe data de ......................., pe adresa dnei/dl............................., pe adresa electronică: ................................., la numărul de telefon ........................</w:t>
      </w:r>
    </w:p>
    <w:p w:rsidR="00252773" w:rsidRDefault="002A6A49" w:rsidP="002A6A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090A2C">
        <w:rPr>
          <w:rFonts w:ascii="Times New Roman" w:hAnsi="Times New Roman" w:cs="Times New Roman"/>
          <w:color w:val="000000"/>
          <w:sz w:val="28"/>
          <w:szCs w:val="28"/>
          <w:lang w:val="ro-RO"/>
        </w:rPr>
        <w:t>sau pe adresa.....................................................................................................</w:t>
      </w:r>
    </w:p>
    <w:p w:rsidR="002A6A49" w:rsidRPr="00090A2C" w:rsidRDefault="00252773" w:rsidP="002A6A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                                     </w:t>
      </w:r>
      <w:r w:rsidR="002A6A49" w:rsidRPr="00090A2C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(adresa sediului </w:t>
      </w:r>
      <w:r>
        <w:rPr>
          <w:rFonts w:ascii="Times New Roman" w:hAnsi="Times New Roman" w:cs="Times New Roman"/>
          <w:color w:val="000000"/>
          <w:sz w:val="28"/>
          <w:szCs w:val="28"/>
          <w:lang w:val="ro-RO"/>
        </w:rPr>
        <w:t>MMPSF</w:t>
      </w:r>
      <w:r w:rsidR="002A6A49" w:rsidRPr="00090A2C">
        <w:rPr>
          <w:rFonts w:ascii="Times New Roman" w:hAnsi="Times New Roman" w:cs="Times New Roman"/>
          <w:color w:val="000000"/>
          <w:sz w:val="28"/>
          <w:szCs w:val="28"/>
          <w:lang w:val="ro-RO"/>
        </w:rPr>
        <w:t>)</w:t>
      </w:r>
    </w:p>
    <w:p w:rsidR="002A6A49" w:rsidRPr="00090A2C" w:rsidRDefault="002A6A49" w:rsidP="002A6A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090A2C">
        <w:rPr>
          <w:rFonts w:ascii="Times New Roman" w:hAnsi="Times New Roman" w:cs="Times New Roman"/>
          <w:color w:val="000000"/>
          <w:sz w:val="28"/>
          <w:szCs w:val="28"/>
          <w:lang w:val="ro-RO"/>
        </w:rPr>
        <w:t>Proiectul deciziei.......................................................................................... şi nota</w:t>
      </w:r>
    </w:p>
    <w:p w:rsidR="002A6A49" w:rsidRPr="00090A2C" w:rsidRDefault="002A6A49" w:rsidP="002A6A49">
      <w:pPr>
        <w:spacing w:after="0" w:line="240" w:lineRule="auto"/>
        <w:ind w:left="4320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090A2C">
        <w:rPr>
          <w:rFonts w:ascii="Times New Roman" w:hAnsi="Times New Roman" w:cs="Times New Roman"/>
          <w:color w:val="000000"/>
          <w:sz w:val="28"/>
          <w:szCs w:val="28"/>
          <w:lang w:val="ro-RO"/>
        </w:rPr>
        <w:t>(denumirea)</w:t>
      </w:r>
    </w:p>
    <w:p w:rsidR="002A6A49" w:rsidRPr="00090A2C" w:rsidRDefault="002A6A49" w:rsidP="002A6A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090A2C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informativă (după caz, studii analitice, acte de analiză a impactului de reglementare, alte materiale care au stat la baza elaborării proiectului de decizie etc.) </w:t>
      </w:r>
      <w:bookmarkStart w:id="0" w:name="_GoBack"/>
      <w:bookmarkEnd w:id="0"/>
      <w:proofErr w:type="spellStart"/>
      <w:r w:rsidRPr="00090A2C">
        <w:rPr>
          <w:rFonts w:ascii="Times New Roman" w:hAnsi="Times New Roman" w:cs="Times New Roman"/>
          <w:color w:val="000000"/>
          <w:sz w:val="28"/>
          <w:szCs w:val="28"/>
          <w:lang w:val="ro-RO"/>
        </w:rPr>
        <w:t>sînt</w:t>
      </w:r>
      <w:proofErr w:type="spellEnd"/>
      <w:r w:rsidRPr="00090A2C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disponibile pe pagina web oficială </w:t>
      </w:r>
      <w:r w:rsidR="00252773">
        <w:rPr>
          <w:rFonts w:ascii="Times New Roman" w:hAnsi="Times New Roman" w:cs="Times New Roman"/>
          <w:color w:val="000000"/>
          <w:sz w:val="28"/>
          <w:szCs w:val="28"/>
          <w:lang w:val="ro-RO"/>
        </w:rPr>
        <w:t>a MMPSF</w:t>
      </w:r>
      <w:r w:rsidRPr="00090A2C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.......................................................... </w:t>
      </w:r>
    </w:p>
    <w:p w:rsidR="002A6A49" w:rsidRPr="00090A2C" w:rsidRDefault="002A6A49" w:rsidP="002A6A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                                                        </w:t>
      </w:r>
      <w:r w:rsidR="00252773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           </w:t>
      </w:r>
      <w:r w:rsidRPr="00090A2C">
        <w:rPr>
          <w:rFonts w:ascii="Times New Roman" w:hAnsi="Times New Roman" w:cs="Times New Roman"/>
          <w:color w:val="000000"/>
          <w:sz w:val="28"/>
          <w:szCs w:val="28"/>
          <w:lang w:val="ro-RO"/>
        </w:rPr>
        <w:t>(adresa)</w:t>
      </w:r>
    </w:p>
    <w:p w:rsidR="002A6A49" w:rsidRPr="0076167E" w:rsidRDefault="002A6A49" w:rsidP="00184F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sectPr w:rsidR="002A6A49" w:rsidRPr="0076167E" w:rsidSect="002A6A49">
      <w:footerReference w:type="default" r:id="rId8"/>
      <w:pgSz w:w="12240" w:h="15840"/>
      <w:pgMar w:top="1134" w:right="850" w:bottom="72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8FC" w:rsidRDefault="00B668FC" w:rsidP="006B1538">
      <w:pPr>
        <w:spacing w:after="0" w:line="240" w:lineRule="auto"/>
      </w:pPr>
      <w:r>
        <w:separator/>
      </w:r>
    </w:p>
  </w:endnote>
  <w:endnote w:type="continuationSeparator" w:id="0">
    <w:p w:rsidR="00B668FC" w:rsidRDefault="00B668FC" w:rsidP="006B1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30571"/>
      <w:docPartObj>
        <w:docPartGallery w:val="Page Numbers (Bottom of Page)"/>
        <w:docPartUnique/>
      </w:docPartObj>
    </w:sdtPr>
    <w:sdtContent>
      <w:p w:rsidR="006B1538" w:rsidRDefault="00551052">
        <w:pPr>
          <w:pStyle w:val="Footer"/>
          <w:jc w:val="center"/>
        </w:pPr>
        <w:fldSimple w:instr=" PAGE   \* MERGEFORMAT ">
          <w:r w:rsidR="00930923">
            <w:rPr>
              <w:noProof/>
            </w:rPr>
            <w:t>6</w:t>
          </w:r>
        </w:fldSimple>
      </w:p>
    </w:sdtContent>
  </w:sdt>
  <w:p w:rsidR="006B1538" w:rsidRDefault="006B153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8FC" w:rsidRDefault="00B668FC" w:rsidP="006B1538">
      <w:pPr>
        <w:spacing w:after="0" w:line="240" w:lineRule="auto"/>
      </w:pPr>
      <w:r>
        <w:separator/>
      </w:r>
    </w:p>
  </w:footnote>
  <w:footnote w:type="continuationSeparator" w:id="0">
    <w:p w:rsidR="00B668FC" w:rsidRDefault="00B668FC" w:rsidP="006B15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D2685"/>
    <w:multiLevelType w:val="hybridMultilevel"/>
    <w:tmpl w:val="4ED48312"/>
    <w:lvl w:ilvl="0" w:tplc="289093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D5F48"/>
    <w:multiLevelType w:val="hybridMultilevel"/>
    <w:tmpl w:val="6792C426"/>
    <w:lvl w:ilvl="0" w:tplc="9C3ACD1C">
      <w:start w:val="1"/>
      <w:numFmt w:val="upperRoman"/>
      <w:lvlText w:val="%1."/>
      <w:lvlJc w:val="left"/>
      <w:pPr>
        <w:ind w:left="42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00" w:hanging="360"/>
      </w:pPr>
    </w:lvl>
    <w:lvl w:ilvl="2" w:tplc="0409001B" w:tentative="1">
      <w:start w:val="1"/>
      <w:numFmt w:val="lowerRoman"/>
      <w:lvlText w:val="%3."/>
      <w:lvlJc w:val="right"/>
      <w:pPr>
        <w:ind w:left="5320" w:hanging="180"/>
      </w:pPr>
    </w:lvl>
    <w:lvl w:ilvl="3" w:tplc="0409000F" w:tentative="1">
      <w:start w:val="1"/>
      <w:numFmt w:val="decimal"/>
      <w:lvlText w:val="%4."/>
      <w:lvlJc w:val="left"/>
      <w:pPr>
        <w:ind w:left="6040" w:hanging="360"/>
      </w:pPr>
    </w:lvl>
    <w:lvl w:ilvl="4" w:tplc="04090019" w:tentative="1">
      <w:start w:val="1"/>
      <w:numFmt w:val="lowerLetter"/>
      <w:lvlText w:val="%5."/>
      <w:lvlJc w:val="left"/>
      <w:pPr>
        <w:ind w:left="6760" w:hanging="360"/>
      </w:pPr>
    </w:lvl>
    <w:lvl w:ilvl="5" w:tplc="0409001B" w:tentative="1">
      <w:start w:val="1"/>
      <w:numFmt w:val="lowerRoman"/>
      <w:lvlText w:val="%6."/>
      <w:lvlJc w:val="right"/>
      <w:pPr>
        <w:ind w:left="7480" w:hanging="180"/>
      </w:pPr>
    </w:lvl>
    <w:lvl w:ilvl="6" w:tplc="0409000F" w:tentative="1">
      <w:start w:val="1"/>
      <w:numFmt w:val="decimal"/>
      <w:lvlText w:val="%7."/>
      <w:lvlJc w:val="left"/>
      <w:pPr>
        <w:ind w:left="8200" w:hanging="360"/>
      </w:pPr>
    </w:lvl>
    <w:lvl w:ilvl="7" w:tplc="04090019" w:tentative="1">
      <w:start w:val="1"/>
      <w:numFmt w:val="lowerLetter"/>
      <w:lvlText w:val="%8."/>
      <w:lvlJc w:val="left"/>
      <w:pPr>
        <w:ind w:left="8920" w:hanging="360"/>
      </w:pPr>
    </w:lvl>
    <w:lvl w:ilvl="8" w:tplc="0409001B" w:tentative="1">
      <w:start w:val="1"/>
      <w:numFmt w:val="lowerRoman"/>
      <w:lvlText w:val="%9."/>
      <w:lvlJc w:val="right"/>
      <w:pPr>
        <w:ind w:left="96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545A"/>
    <w:rsid w:val="00030E4F"/>
    <w:rsid w:val="0005246B"/>
    <w:rsid w:val="000725EF"/>
    <w:rsid w:val="000D0818"/>
    <w:rsid w:val="000F195B"/>
    <w:rsid w:val="00184FF9"/>
    <w:rsid w:val="00234EB8"/>
    <w:rsid w:val="00252773"/>
    <w:rsid w:val="002A6A49"/>
    <w:rsid w:val="002C3AAF"/>
    <w:rsid w:val="002F0514"/>
    <w:rsid w:val="00350F8D"/>
    <w:rsid w:val="00426235"/>
    <w:rsid w:val="0044551C"/>
    <w:rsid w:val="004A26CC"/>
    <w:rsid w:val="004C02D8"/>
    <w:rsid w:val="0050012D"/>
    <w:rsid w:val="0054008C"/>
    <w:rsid w:val="00551052"/>
    <w:rsid w:val="006068AC"/>
    <w:rsid w:val="006B1538"/>
    <w:rsid w:val="00711D8D"/>
    <w:rsid w:val="0076167E"/>
    <w:rsid w:val="007A1440"/>
    <w:rsid w:val="008028DA"/>
    <w:rsid w:val="0088637F"/>
    <w:rsid w:val="00930923"/>
    <w:rsid w:val="009C7B65"/>
    <w:rsid w:val="009E5592"/>
    <w:rsid w:val="00A63842"/>
    <w:rsid w:val="00B2214C"/>
    <w:rsid w:val="00B31D56"/>
    <w:rsid w:val="00B668FC"/>
    <w:rsid w:val="00B83CF2"/>
    <w:rsid w:val="00B853FF"/>
    <w:rsid w:val="00B95F03"/>
    <w:rsid w:val="00BA716C"/>
    <w:rsid w:val="00BD3040"/>
    <w:rsid w:val="00BE7C97"/>
    <w:rsid w:val="00C9357B"/>
    <w:rsid w:val="00CA7750"/>
    <w:rsid w:val="00D15A91"/>
    <w:rsid w:val="00D57876"/>
    <w:rsid w:val="00DB4B36"/>
    <w:rsid w:val="00E25D51"/>
    <w:rsid w:val="00E607F1"/>
    <w:rsid w:val="00E869C5"/>
    <w:rsid w:val="00EA01C4"/>
    <w:rsid w:val="00EB3D92"/>
    <w:rsid w:val="00F20075"/>
    <w:rsid w:val="00F60877"/>
    <w:rsid w:val="00F76656"/>
    <w:rsid w:val="00FA545A"/>
    <w:rsid w:val="00FB4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7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B153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B1538"/>
  </w:style>
  <w:style w:type="paragraph" w:styleId="Footer">
    <w:name w:val="footer"/>
    <w:basedOn w:val="Normal"/>
    <w:link w:val="FooterChar"/>
    <w:uiPriority w:val="99"/>
    <w:unhideWhenUsed/>
    <w:rsid w:val="006B153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538"/>
  </w:style>
  <w:style w:type="character" w:customStyle="1" w:styleId="apple-converted-space">
    <w:name w:val="apple-converted-space"/>
    <w:rsid w:val="002A6A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B060A-C079-40FB-A83E-5D789F6B9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6</Pages>
  <Words>2137</Words>
  <Characters>12184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MMPSF</Company>
  <LinksUpToDate>false</LinksUpToDate>
  <CharactersWithSpaces>14293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43</cp:revision>
  <dcterms:created xsi:type="dcterms:W3CDTF">2016-10-10T05:26:00Z</dcterms:created>
  <dcterms:modified xsi:type="dcterms:W3CDTF">2016-10-12T05:35:00Z</dcterms:modified>
</cp:coreProperties>
</file>