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693" w:rsidRPr="00E96643" w:rsidRDefault="00E96643" w:rsidP="00E96643">
      <w:pPr>
        <w:pStyle w:val="aa"/>
        <w:jc w:val="center"/>
        <w:rPr>
          <w:rFonts w:ascii="Times New Roman" w:hAnsi="Times New Roman" w:cs="Times New Roman"/>
          <w:b/>
          <w:sz w:val="28"/>
          <w:szCs w:val="28"/>
          <w:lang w:val="en-US"/>
        </w:rPr>
      </w:pPr>
      <w:bookmarkStart w:id="0" w:name="_GoBack"/>
      <w:bookmarkEnd w:id="0"/>
      <w:r w:rsidRPr="00E96643">
        <w:rPr>
          <w:rFonts w:ascii="Times New Roman" w:hAnsi="Times New Roman" w:cs="Times New Roman"/>
          <w:b/>
          <w:sz w:val="28"/>
          <w:szCs w:val="28"/>
          <w:lang w:val="en-US"/>
        </w:rPr>
        <w:t>Nota Informativă</w:t>
      </w:r>
    </w:p>
    <w:p w:rsidR="00E96643" w:rsidRDefault="00E96643" w:rsidP="00E96643">
      <w:pPr>
        <w:pStyle w:val="aa"/>
        <w:jc w:val="center"/>
        <w:rPr>
          <w:rFonts w:ascii="Times New Roman" w:hAnsi="Times New Roman" w:cs="Times New Roman"/>
          <w:b/>
          <w:sz w:val="28"/>
          <w:szCs w:val="28"/>
          <w:lang w:val="en-US"/>
        </w:rPr>
      </w:pPr>
      <w:proofErr w:type="gramStart"/>
      <w:r w:rsidRPr="00E96643">
        <w:rPr>
          <w:rFonts w:ascii="Times New Roman" w:hAnsi="Times New Roman" w:cs="Times New Roman"/>
          <w:b/>
          <w:sz w:val="28"/>
          <w:szCs w:val="28"/>
          <w:lang w:val="en-US"/>
        </w:rPr>
        <w:t>p</w:t>
      </w:r>
      <w:r w:rsidR="00740693" w:rsidRPr="00E96643">
        <w:rPr>
          <w:rFonts w:ascii="Times New Roman" w:hAnsi="Times New Roman" w:cs="Times New Roman"/>
          <w:b/>
          <w:sz w:val="28"/>
          <w:szCs w:val="28"/>
          <w:lang w:val="en-US"/>
        </w:rPr>
        <w:t>rivind</w:t>
      </w:r>
      <w:proofErr w:type="gramEnd"/>
      <w:r w:rsidR="00740693" w:rsidRPr="00E96643">
        <w:rPr>
          <w:rFonts w:ascii="Times New Roman" w:hAnsi="Times New Roman" w:cs="Times New Roman"/>
          <w:b/>
          <w:sz w:val="28"/>
          <w:szCs w:val="28"/>
          <w:lang w:val="en-US"/>
        </w:rPr>
        <w:t xml:space="preserve"> rezultatele realizării </w:t>
      </w:r>
      <w:r w:rsidR="000F54A0" w:rsidRPr="00E96643">
        <w:rPr>
          <w:rFonts w:ascii="Times New Roman" w:hAnsi="Times New Roman" w:cs="Times New Roman"/>
          <w:b/>
          <w:sz w:val="28"/>
          <w:szCs w:val="28"/>
          <w:lang w:val="en-US"/>
        </w:rPr>
        <w:t>acț</w:t>
      </w:r>
      <w:r w:rsidR="0055048E" w:rsidRPr="00E96643">
        <w:rPr>
          <w:rFonts w:ascii="Times New Roman" w:hAnsi="Times New Roman" w:cs="Times New Roman"/>
          <w:b/>
          <w:sz w:val="28"/>
          <w:szCs w:val="28"/>
          <w:lang w:val="en-US"/>
        </w:rPr>
        <w:t>iunilor prevazute de</w:t>
      </w:r>
      <w:r w:rsidR="00A31211" w:rsidRPr="00E96643">
        <w:rPr>
          <w:rFonts w:ascii="Times New Roman" w:hAnsi="Times New Roman" w:cs="Times New Roman"/>
          <w:b/>
          <w:sz w:val="28"/>
          <w:szCs w:val="28"/>
          <w:lang w:val="en-US"/>
        </w:rPr>
        <w:t xml:space="preserve"> </w:t>
      </w:r>
      <w:r w:rsidR="0055048E" w:rsidRPr="00E96643">
        <w:rPr>
          <w:rFonts w:ascii="Times New Roman" w:hAnsi="Times New Roman" w:cs="Times New Roman"/>
          <w:b/>
          <w:sz w:val="28"/>
          <w:szCs w:val="28"/>
          <w:lang w:val="en-US"/>
        </w:rPr>
        <w:t>Programul</w:t>
      </w:r>
      <w:r w:rsidR="00740693" w:rsidRPr="00E96643">
        <w:rPr>
          <w:rFonts w:ascii="Times New Roman" w:hAnsi="Times New Roman" w:cs="Times New Roman"/>
          <w:b/>
          <w:sz w:val="28"/>
          <w:szCs w:val="28"/>
          <w:lang w:val="en-US"/>
        </w:rPr>
        <w:t xml:space="preserve"> național de dezvoltare a asistenței medicale de urgență pentru anii 2016-2020,</w:t>
      </w:r>
      <w:r w:rsidR="00A31211" w:rsidRPr="00E96643">
        <w:rPr>
          <w:rFonts w:ascii="Times New Roman" w:hAnsi="Times New Roman" w:cs="Times New Roman"/>
          <w:b/>
          <w:sz w:val="28"/>
          <w:szCs w:val="28"/>
          <w:lang w:val="en-US"/>
        </w:rPr>
        <w:t xml:space="preserve">  aprobat prin Hotărîrea Guvernului n</w:t>
      </w:r>
      <w:r w:rsidR="0055048E" w:rsidRPr="00E96643">
        <w:rPr>
          <w:rFonts w:ascii="Times New Roman" w:hAnsi="Times New Roman" w:cs="Times New Roman"/>
          <w:b/>
          <w:sz w:val="28"/>
          <w:szCs w:val="28"/>
          <w:lang w:val="en-US"/>
        </w:rPr>
        <w:t xml:space="preserve">r. 1238 din 11.11.2016, </w:t>
      </w:r>
    </w:p>
    <w:p w:rsidR="00740693" w:rsidRPr="00E96643" w:rsidRDefault="00E96643" w:rsidP="00E96643">
      <w:pPr>
        <w:pStyle w:val="aa"/>
        <w:jc w:val="center"/>
        <w:rPr>
          <w:rFonts w:ascii="Times New Roman" w:hAnsi="Times New Roman" w:cs="Times New Roman"/>
          <w:b/>
          <w:sz w:val="28"/>
          <w:szCs w:val="28"/>
          <w:lang w:val="en-US"/>
        </w:rPr>
      </w:pPr>
      <w:proofErr w:type="gramStart"/>
      <w:r>
        <w:rPr>
          <w:rFonts w:ascii="Times New Roman" w:hAnsi="Times New Roman" w:cs="Times New Roman"/>
          <w:b/>
          <w:sz w:val="28"/>
          <w:szCs w:val="28"/>
          <w:lang w:val="en-US"/>
        </w:rPr>
        <w:t>pentru</w:t>
      </w:r>
      <w:proofErr w:type="gramEnd"/>
      <w:r>
        <w:rPr>
          <w:rFonts w:ascii="Times New Roman" w:hAnsi="Times New Roman" w:cs="Times New Roman"/>
          <w:b/>
          <w:sz w:val="28"/>
          <w:szCs w:val="28"/>
          <w:lang w:val="en-US"/>
        </w:rPr>
        <w:t xml:space="preserve"> perioada anului 2017</w:t>
      </w: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În conformitate cu prevederile Ordinului Ministerului Sănătății, Muncii și Protecției Social</w:t>
      </w:r>
      <w:r w:rsidR="00A31211" w:rsidRPr="00E96643">
        <w:rPr>
          <w:rFonts w:ascii="Times New Roman" w:hAnsi="Times New Roman" w:cs="Times New Roman"/>
          <w:sz w:val="28"/>
          <w:szCs w:val="28"/>
          <w:lang w:val="en-US"/>
        </w:rPr>
        <w:t>e nr. 138 din 06 februarie 2018 ,,Privind realizarea Programelor Naționale Strategiilor nationale/Planurilor nationale în domeniul sănatatii, muncii si protectiei sociale,,</w:t>
      </w:r>
      <w:r w:rsidR="0055048E" w:rsidRP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 xml:space="preserve"> IMSP Centrul Național de Asistență Medi</w:t>
      </w:r>
      <w:r w:rsidR="000F54A0" w:rsidRPr="00E96643">
        <w:rPr>
          <w:rFonts w:ascii="Times New Roman" w:hAnsi="Times New Roman" w:cs="Times New Roman"/>
          <w:sz w:val="28"/>
          <w:szCs w:val="28"/>
          <w:lang w:val="en-US"/>
        </w:rPr>
        <w:t xml:space="preserve">cală Urgentă Prespitalicească </w:t>
      </w:r>
      <w:r w:rsidRPr="00E96643">
        <w:rPr>
          <w:rFonts w:ascii="Times New Roman" w:hAnsi="Times New Roman" w:cs="Times New Roman"/>
          <w:sz w:val="28"/>
          <w:szCs w:val="28"/>
          <w:lang w:val="en-US"/>
        </w:rPr>
        <w:t>prezintă r</w:t>
      </w:r>
      <w:r w:rsidR="0055048E" w:rsidRPr="00E96643">
        <w:rPr>
          <w:rFonts w:ascii="Times New Roman" w:hAnsi="Times New Roman" w:cs="Times New Roman"/>
          <w:sz w:val="28"/>
          <w:szCs w:val="28"/>
          <w:lang w:val="en-US"/>
        </w:rPr>
        <w:t xml:space="preserve">aportul narativ despre </w:t>
      </w:r>
      <w:r w:rsidR="00700AB7" w:rsidRPr="00E96643">
        <w:rPr>
          <w:rFonts w:ascii="Times New Roman" w:hAnsi="Times New Roman" w:cs="Times New Roman"/>
          <w:sz w:val="28"/>
          <w:szCs w:val="28"/>
          <w:lang w:val="en-US"/>
        </w:rPr>
        <w:t>realizarea</w:t>
      </w:r>
      <w:r w:rsidR="00A31211" w:rsidRPr="00E96643">
        <w:rPr>
          <w:rFonts w:ascii="Times New Roman" w:hAnsi="Times New Roman" w:cs="Times New Roman"/>
          <w:sz w:val="28"/>
          <w:szCs w:val="28"/>
          <w:lang w:val="en-US"/>
        </w:rPr>
        <w:t xml:space="preserve"> măsurilor</w:t>
      </w:r>
      <w:r w:rsidR="0055048E" w:rsidRPr="00E96643">
        <w:rPr>
          <w:rFonts w:ascii="Times New Roman" w:hAnsi="Times New Roman" w:cs="Times New Roman"/>
          <w:sz w:val="28"/>
          <w:szCs w:val="28"/>
          <w:lang w:val="en-US"/>
        </w:rPr>
        <w:t xml:space="preserve"> </w:t>
      </w:r>
      <w:r w:rsidR="00700AB7" w:rsidRPr="00E96643">
        <w:rPr>
          <w:rFonts w:ascii="Times New Roman" w:hAnsi="Times New Roman" w:cs="Times New Roman"/>
          <w:sz w:val="28"/>
          <w:szCs w:val="28"/>
          <w:lang w:val="en-US"/>
        </w:rPr>
        <w:t>incluse în Planul</w:t>
      </w:r>
      <w:r w:rsidR="0055048E" w:rsidRP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de acțiuni privind realizarea Programului național de dezvoltare a asistenței medicale de urgență pentru anii 20</w:t>
      </w:r>
      <w:r w:rsidR="0055048E" w:rsidRPr="00E96643">
        <w:rPr>
          <w:rFonts w:ascii="Times New Roman" w:hAnsi="Times New Roman" w:cs="Times New Roman"/>
          <w:sz w:val="28"/>
          <w:szCs w:val="28"/>
          <w:lang w:val="en-US"/>
        </w:rPr>
        <w:t>16-2020.</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Programul național de dezvoltare a asistenței medicale de urgență pentru anii 2016-2020 are drept scop îmbunătățirea accesului populației la servicii medicale calitative de urgență, minimizarea impactului urgențelor medico-chirurgicale asupra sănătății populației, diminuarea suferinței umane, creșterea șanselor de supraviețuire a pacienților care necesită servicii de urgență și de terapie intensivă pentru reducerea ratei deceselor care pot fi prevenite, costurilor de asistență medicală de urgență și creșterea încrederii populației în sistemul de sănătate.</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b/>
          <w:sz w:val="28"/>
          <w:szCs w:val="28"/>
          <w:lang w:val="en-US"/>
        </w:rPr>
        <w:t>Obiectivul general</w:t>
      </w:r>
      <w:r w:rsidRPr="00E96643">
        <w:rPr>
          <w:rFonts w:ascii="Times New Roman" w:hAnsi="Times New Roman" w:cs="Times New Roman"/>
          <w:sz w:val="28"/>
          <w:szCs w:val="28"/>
          <w:lang w:val="en-US"/>
        </w:rPr>
        <w:t xml:space="preserve"> al Programului - reducerea cu 10% a mortalității în primele 24 de ore de spitalizare pînă în anul 2020.</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b/>
          <w:sz w:val="28"/>
          <w:szCs w:val="28"/>
          <w:lang w:val="en-US"/>
        </w:rPr>
        <w:t>Obiective specifice</w:t>
      </w:r>
      <w:r w:rsidRPr="00E96643">
        <w:rPr>
          <w:rFonts w:ascii="Times New Roman" w:hAnsi="Times New Roman" w:cs="Times New Roman"/>
          <w:sz w:val="28"/>
          <w:szCs w:val="28"/>
          <w:lang w:val="en-US"/>
        </w:rPr>
        <w:t xml:space="preserve"> ale Programului:</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1) </w:t>
      </w:r>
      <w:proofErr w:type="gramStart"/>
      <w:r w:rsidRPr="00E96643">
        <w:rPr>
          <w:rFonts w:ascii="Times New Roman" w:hAnsi="Times New Roman" w:cs="Times New Roman"/>
          <w:sz w:val="28"/>
          <w:szCs w:val="28"/>
          <w:lang w:val="en-US"/>
        </w:rPr>
        <w:t>creșterea</w:t>
      </w:r>
      <w:proofErr w:type="gramEnd"/>
      <w:r w:rsidRPr="00E96643">
        <w:rPr>
          <w:rFonts w:ascii="Times New Roman" w:hAnsi="Times New Roman" w:cs="Times New Roman"/>
          <w:sz w:val="28"/>
          <w:szCs w:val="28"/>
          <w:lang w:val="en-US"/>
        </w:rPr>
        <w:t xml:space="preserve"> capacității de intervenție a Serviciului de Asistență Medicală Urgentă și funcționarea în regim integrat cu alte servicii specializate de urgență;</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2) </w:t>
      </w:r>
      <w:proofErr w:type="gramStart"/>
      <w:r w:rsidRPr="00E96643">
        <w:rPr>
          <w:rFonts w:ascii="Times New Roman" w:hAnsi="Times New Roman" w:cs="Times New Roman"/>
          <w:sz w:val="28"/>
          <w:szCs w:val="28"/>
          <w:lang w:val="en-US"/>
        </w:rPr>
        <w:t>diversificarea</w:t>
      </w:r>
      <w:proofErr w:type="gramEnd"/>
      <w:r w:rsidRPr="00E96643">
        <w:rPr>
          <w:rFonts w:ascii="Times New Roman" w:hAnsi="Times New Roman" w:cs="Times New Roman"/>
          <w:sz w:val="28"/>
          <w:szCs w:val="28"/>
          <w:lang w:val="en-US"/>
        </w:rPr>
        <w:t xml:space="preserve"> competențelor personalului medical, paramedical si operativ implicat în asistența de urgență;</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3)  </w:t>
      </w:r>
      <w:proofErr w:type="gramStart"/>
      <w:r w:rsidRPr="00E96643">
        <w:rPr>
          <w:rFonts w:ascii="Times New Roman" w:hAnsi="Times New Roman" w:cs="Times New Roman"/>
          <w:sz w:val="28"/>
          <w:szCs w:val="28"/>
          <w:lang w:val="en-US"/>
        </w:rPr>
        <w:t>fortificarea</w:t>
      </w:r>
      <w:proofErr w:type="gramEnd"/>
      <w:r w:rsidRPr="00E96643">
        <w:rPr>
          <w:rFonts w:ascii="Times New Roman" w:hAnsi="Times New Roman" w:cs="Times New Roman"/>
          <w:sz w:val="28"/>
          <w:szCs w:val="28"/>
          <w:lang w:val="en-US"/>
        </w:rPr>
        <w:t xml:space="preserve"> și utilizarea activităților societății civile, partenerilor sociali și profesionali ai organizațiilor nonguvernamentale în instruirea populației, în acordarea primului ajutor, în profilaxia urgențelor medico-chirurgicale;</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4) </w:t>
      </w:r>
      <w:proofErr w:type="gramStart"/>
      <w:r w:rsidRPr="00E96643">
        <w:rPr>
          <w:rFonts w:ascii="Times New Roman" w:hAnsi="Times New Roman" w:cs="Times New Roman"/>
          <w:sz w:val="28"/>
          <w:szCs w:val="28"/>
          <w:lang w:val="en-US"/>
        </w:rPr>
        <w:t>dezvoltarea</w:t>
      </w:r>
      <w:proofErr w:type="gramEnd"/>
      <w:r w:rsidRPr="00E96643">
        <w:rPr>
          <w:rFonts w:ascii="Times New Roman" w:hAnsi="Times New Roman" w:cs="Times New Roman"/>
          <w:sz w:val="28"/>
          <w:szCs w:val="28"/>
          <w:lang w:val="en-US"/>
        </w:rPr>
        <w:t xml:space="preserve"> cercetărilor științifice în domeniul urgențelor medico-chirurgicale;</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5) </w:t>
      </w:r>
      <w:proofErr w:type="gramStart"/>
      <w:r w:rsidR="00A22EEC" w:rsidRPr="00E96643">
        <w:rPr>
          <w:rFonts w:ascii="Times New Roman" w:hAnsi="Times New Roman" w:cs="Times New Roman"/>
          <w:sz w:val="28"/>
          <w:szCs w:val="28"/>
          <w:lang w:val="en-US"/>
        </w:rPr>
        <w:t>capacității</w:t>
      </w:r>
      <w:proofErr w:type="gramEnd"/>
      <w:r w:rsidR="00A22EEC" w:rsidRPr="00E96643">
        <w:rPr>
          <w:rFonts w:ascii="Times New Roman" w:hAnsi="Times New Roman" w:cs="Times New Roman"/>
          <w:sz w:val="28"/>
          <w:szCs w:val="28"/>
          <w:lang w:val="en-US"/>
        </w:rPr>
        <w:t xml:space="preserve"> de intervenție a Serviciului de Asistență Medicală Urgentă și funcționarea în regim integrat cu alte servicii specializate de urgență;</w:t>
      </w:r>
      <w:r w:rsidRPr="00E96643">
        <w:rPr>
          <w:rFonts w:ascii="Times New Roman" w:hAnsi="Times New Roman" w:cs="Times New Roman"/>
          <w:sz w:val="28"/>
          <w:szCs w:val="28"/>
          <w:lang w:val="en-US"/>
        </w:rPr>
        <w:t>.</w:t>
      </w:r>
    </w:p>
    <w:p w:rsidR="00740693" w:rsidRPr="00E96643" w:rsidRDefault="00740693" w:rsidP="00E96643">
      <w:pPr>
        <w:jc w:val="both"/>
        <w:rPr>
          <w:rFonts w:ascii="Times New Roman" w:hAnsi="Times New Roman" w:cs="Times New Roman"/>
          <w:sz w:val="28"/>
          <w:szCs w:val="28"/>
          <w:lang w:val="en-US"/>
        </w:rPr>
      </w:pPr>
    </w:p>
    <w:p w:rsidR="00740693" w:rsidRPr="00E96643" w:rsidRDefault="00003A7A"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Î</w:t>
      </w:r>
      <w:r w:rsidR="00740693" w:rsidRPr="00E96643">
        <w:rPr>
          <w:rFonts w:ascii="Times New Roman" w:hAnsi="Times New Roman" w:cs="Times New Roman"/>
          <w:sz w:val="28"/>
          <w:szCs w:val="28"/>
          <w:lang w:val="en-US"/>
        </w:rPr>
        <w:t>ntru executarea masurilor prevazute de Programul nominalizat de catre IMSP CNAMUP</w:t>
      </w:r>
      <w:r w:rsidRPr="00E96643">
        <w:rPr>
          <w:rFonts w:ascii="Times New Roman" w:hAnsi="Times New Roman" w:cs="Times New Roman"/>
          <w:sz w:val="28"/>
          <w:szCs w:val="28"/>
          <w:lang w:val="en-US"/>
        </w:rPr>
        <w:t xml:space="preserve"> în perioada anului </w:t>
      </w:r>
      <w:proofErr w:type="gramStart"/>
      <w:r w:rsidRPr="00E96643">
        <w:rPr>
          <w:rFonts w:ascii="Times New Roman" w:hAnsi="Times New Roman" w:cs="Times New Roman"/>
          <w:sz w:val="28"/>
          <w:szCs w:val="28"/>
          <w:lang w:val="en-US"/>
        </w:rPr>
        <w:t xml:space="preserve">2017 </w:t>
      </w:r>
      <w:r w:rsidR="00740693" w:rsidRPr="00E96643">
        <w:rPr>
          <w:rFonts w:ascii="Times New Roman" w:hAnsi="Times New Roman" w:cs="Times New Roman"/>
          <w:sz w:val="28"/>
          <w:szCs w:val="28"/>
          <w:lang w:val="en-US"/>
        </w:rPr>
        <w:t xml:space="preserve"> au</w:t>
      </w:r>
      <w:proofErr w:type="gramEnd"/>
      <w:r w:rsidR="00740693" w:rsidRPr="00E96643">
        <w:rPr>
          <w:rFonts w:ascii="Times New Roman" w:hAnsi="Times New Roman" w:cs="Times New Roman"/>
          <w:sz w:val="28"/>
          <w:szCs w:val="28"/>
          <w:lang w:val="en-US"/>
        </w:rPr>
        <w:t xml:space="preserve"> fost</w:t>
      </w:r>
      <w:r w:rsidR="000F54A0" w:rsidRPr="00E96643">
        <w:rPr>
          <w:rFonts w:ascii="Times New Roman" w:hAnsi="Times New Roman" w:cs="Times New Roman"/>
          <w:sz w:val="28"/>
          <w:szCs w:val="28"/>
          <w:lang w:val="en-US"/>
        </w:rPr>
        <w:t xml:space="preserve"> realizate urmetoarele activitaț</w:t>
      </w:r>
      <w:r w:rsidR="00740693" w:rsidRPr="00E96643">
        <w:rPr>
          <w:rFonts w:ascii="Times New Roman" w:hAnsi="Times New Roman" w:cs="Times New Roman"/>
          <w:sz w:val="28"/>
          <w:szCs w:val="28"/>
          <w:lang w:val="en-US"/>
        </w:rPr>
        <w:t>i:</w:t>
      </w:r>
    </w:p>
    <w:p w:rsidR="00740693" w:rsidRPr="00E96643" w:rsidRDefault="00003A7A"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1.</w:t>
      </w:r>
      <w:r w:rsidR="00E96643">
        <w:rPr>
          <w:rFonts w:ascii="Times New Roman" w:hAnsi="Times New Roman" w:cs="Times New Roman"/>
          <w:sz w:val="28"/>
          <w:szCs w:val="28"/>
          <w:lang w:val="en-US"/>
        </w:rPr>
        <w:t xml:space="preserve"> Î</w:t>
      </w:r>
      <w:r w:rsidR="00740693" w:rsidRPr="00E96643">
        <w:rPr>
          <w:rFonts w:ascii="Times New Roman" w:hAnsi="Times New Roman" w:cs="Times New Roman"/>
          <w:sz w:val="28"/>
          <w:szCs w:val="28"/>
          <w:lang w:val="en-US"/>
        </w:rPr>
        <w:t>n contextul realizarii obiectivului privind Cr</w:t>
      </w:r>
      <w:r w:rsidR="000F54A0" w:rsidRPr="00E96643">
        <w:rPr>
          <w:rFonts w:ascii="Times New Roman" w:hAnsi="Times New Roman" w:cs="Times New Roman"/>
          <w:sz w:val="28"/>
          <w:szCs w:val="28"/>
          <w:lang w:val="en-US"/>
        </w:rPr>
        <w:t>esterea capacitatii de intervenție a Serviciului AMU si funcț</w:t>
      </w:r>
      <w:r w:rsidR="00740693" w:rsidRPr="00E96643">
        <w:rPr>
          <w:rFonts w:ascii="Times New Roman" w:hAnsi="Times New Roman" w:cs="Times New Roman"/>
          <w:sz w:val="28"/>
          <w:szCs w:val="28"/>
          <w:lang w:val="en-US"/>
        </w:rPr>
        <w:t>ionarea in regim integrat cu alte servicii spe</w:t>
      </w:r>
      <w:r w:rsidR="000F54A0" w:rsidRPr="00E96643">
        <w:rPr>
          <w:rFonts w:ascii="Times New Roman" w:hAnsi="Times New Roman" w:cs="Times New Roman"/>
          <w:sz w:val="28"/>
          <w:szCs w:val="28"/>
          <w:lang w:val="en-US"/>
        </w:rPr>
        <w:t>cializate de urgenț</w:t>
      </w:r>
      <w:r w:rsidR="00740693" w:rsidRPr="00E96643">
        <w:rPr>
          <w:rFonts w:ascii="Times New Roman" w:hAnsi="Times New Roman" w:cs="Times New Roman"/>
          <w:sz w:val="28"/>
          <w:szCs w:val="28"/>
          <w:lang w:val="en-US"/>
        </w:rPr>
        <w:t>a, inclusiv ajustari a cadrului n</w:t>
      </w:r>
      <w:r w:rsidR="000F54A0" w:rsidRPr="00E96643">
        <w:rPr>
          <w:rFonts w:ascii="Times New Roman" w:hAnsi="Times New Roman" w:cs="Times New Roman"/>
          <w:sz w:val="28"/>
          <w:szCs w:val="28"/>
          <w:lang w:val="en-US"/>
        </w:rPr>
        <w:t>ormativ existent la noile direcț</w:t>
      </w:r>
      <w:r w:rsidR="00740693" w:rsidRPr="00E96643">
        <w:rPr>
          <w:rFonts w:ascii="Times New Roman" w:hAnsi="Times New Roman" w:cs="Times New Roman"/>
          <w:sz w:val="28"/>
          <w:szCs w:val="28"/>
          <w:lang w:val="en-US"/>
        </w:rPr>
        <w:t>ii strategice de dezvoltare a Serviciului AMU au fost elaborate urmatoarele acte n</w:t>
      </w:r>
      <w:r w:rsidR="000F54A0" w:rsidRPr="00E96643">
        <w:rPr>
          <w:rFonts w:ascii="Times New Roman" w:hAnsi="Times New Roman" w:cs="Times New Roman"/>
          <w:sz w:val="28"/>
          <w:szCs w:val="28"/>
          <w:lang w:val="en-US"/>
        </w:rPr>
        <w:t>ormative si formulare de evidenț</w:t>
      </w:r>
      <w:r w:rsidR="00740693" w:rsidRPr="00E96643">
        <w:rPr>
          <w:rFonts w:ascii="Times New Roman" w:hAnsi="Times New Roman" w:cs="Times New Roman"/>
          <w:sz w:val="28"/>
          <w:szCs w:val="28"/>
          <w:lang w:val="en-US"/>
        </w:rPr>
        <w:t>a statistica medicala unificata:</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e</w:t>
      </w:r>
      <w:r w:rsidRPr="00E96643">
        <w:rPr>
          <w:rFonts w:ascii="Times New Roman" w:hAnsi="Times New Roman" w:cs="Times New Roman"/>
          <w:sz w:val="28"/>
          <w:szCs w:val="28"/>
          <w:lang w:val="en-US"/>
        </w:rPr>
        <w:t>laborat și înaintat pentru avizarea subdiviziunilor interesate proiectul Ordinului MSMPS privind Asistența  Medicală Urgentă Prespitalicească, care include o anexă privind Clasificarea („Color-Cod”) urgențelor medico-chirurgicale la etapa de prespital pentru utilizarea practică de către serviciul de dispecerat 903(112) al IMSP CNAMUP (modificarea/abrogarea Ordinului 85 din 30.03.2009);</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00E96643">
        <w:rPr>
          <w:rFonts w:ascii="Times New Roman" w:hAnsi="Times New Roman" w:cs="Times New Roman"/>
          <w:sz w:val="28"/>
          <w:szCs w:val="28"/>
          <w:lang w:val="en-US"/>
        </w:rPr>
        <w:t>e</w:t>
      </w:r>
      <w:r w:rsidRPr="00E96643">
        <w:rPr>
          <w:rFonts w:ascii="Times New Roman" w:hAnsi="Times New Roman" w:cs="Times New Roman"/>
          <w:sz w:val="28"/>
          <w:szCs w:val="28"/>
          <w:lang w:val="en-US"/>
        </w:rPr>
        <w:t>laborat</w:t>
      </w:r>
      <w:proofErr w:type="gramEnd"/>
      <w:r w:rsidRPr="00E96643">
        <w:rPr>
          <w:rFonts w:ascii="Times New Roman" w:hAnsi="Times New Roman" w:cs="Times New Roman"/>
          <w:sz w:val="28"/>
          <w:szCs w:val="28"/>
          <w:lang w:val="en-US"/>
        </w:rPr>
        <w:t xml:space="preserve"> ordinul IMSP CNAMUP nr. 46 din 18.04.2017 privind realizarea Politicii de securitate privind protecția datelor cu caracter personal la prelucrarea acestora în cadrul sistemelor informaționale gestionate de IMSP CNAMUP.</w:t>
      </w:r>
    </w:p>
    <w:p w:rsidR="00003A7A"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e</w:t>
      </w:r>
      <w:r w:rsidRPr="00E96643">
        <w:rPr>
          <w:rFonts w:ascii="Times New Roman" w:hAnsi="Times New Roman" w:cs="Times New Roman"/>
          <w:sz w:val="28"/>
          <w:szCs w:val="28"/>
          <w:lang w:val="en-US"/>
        </w:rPr>
        <w:t xml:space="preserve">laborate și implementate 12 formulare de evidență medicală primară </w:t>
      </w:r>
      <w:proofErr w:type="gramStart"/>
      <w:r w:rsidRPr="00E96643">
        <w:rPr>
          <w:rFonts w:ascii="Times New Roman" w:hAnsi="Times New Roman" w:cs="Times New Roman"/>
          <w:sz w:val="28"/>
          <w:szCs w:val="28"/>
          <w:lang w:val="en-US"/>
        </w:rPr>
        <w:t>a</w:t>
      </w:r>
      <w:proofErr w:type="gramEnd"/>
      <w:r w:rsidRPr="00E96643">
        <w:rPr>
          <w:rFonts w:ascii="Times New Roman" w:hAnsi="Times New Roman" w:cs="Times New Roman"/>
          <w:sz w:val="28"/>
          <w:szCs w:val="28"/>
          <w:lang w:val="en-US"/>
        </w:rPr>
        <w:t xml:space="preserve"> instituțiilor de asistență medicală urgentă prespitalicească, ordinul MS nr. 1079 din 30.12.2016. Începînd cu 01 ianuarie 2018 a fost implementată Fișa de solicitare (formularul 110/e) în redacție nouă conform prevederilor ordinului menționat. </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w:t>
      </w:r>
      <w:proofErr w:type="gramStart"/>
      <w:r w:rsidR="00E96643">
        <w:rPr>
          <w:rFonts w:ascii="Times New Roman" w:hAnsi="Times New Roman" w:cs="Times New Roman"/>
          <w:sz w:val="28"/>
          <w:szCs w:val="28"/>
          <w:lang w:val="en-US"/>
        </w:rPr>
        <w:t>a</w:t>
      </w:r>
      <w:r w:rsidRPr="00E96643">
        <w:rPr>
          <w:rFonts w:ascii="Times New Roman" w:hAnsi="Times New Roman" w:cs="Times New Roman"/>
          <w:sz w:val="28"/>
          <w:szCs w:val="28"/>
          <w:lang w:val="en-US"/>
        </w:rPr>
        <w:t>probată</w:t>
      </w:r>
      <w:proofErr w:type="gramEnd"/>
      <w:r w:rsidRPr="00E96643">
        <w:rPr>
          <w:rFonts w:ascii="Times New Roman" w:hAnsi="Times New Roman" w:cs="Times New Roman"/>
          <w:sz w:val="28"/>
          <w:szCs w:val="28"/>
          <w:lang w:val="en-US"/>
        </w:rPr>
        <w:t xml:space="preserve"> Fișa medicală UPU, anexa nr. 4 la Standardul de organizare, funcționare și practică în cadrul UPU, ordinul MS nr. 424 din 02.06.2017.</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w:t>
      </w:r>
      <w:proofErr w:type="gramStart"/>
      <w:r w:rsidR="00E96643">
        <w:rPr>
          <w:rFonts w:ascii="Times New Roman" w:hAnsi="Times New Roman" w:cs="Times New Roman"/>
          <w:sz w:val="28"/>
          <w:szCs w:val="28"/>
          <w:lang w:val="en-US"/>
        </w:rPr>
        <w:t>e</w:t>
      </w:r>
      <w:r w:rsidRPr="00E96643">
        <w:rPr>
          <w:rFonts w:ascii="Times New Roman" w:hAnsi="Times New Roman" w:cs="Times New Roman"/>
          <w:sz w:val="28"/>
          <w:szCs w:val="28"/>
          <w:lang w:val="en-US"/>
        </w:rPr>
        <w:t>xecutate</w:t>
      </w:r>
      <w:proofErr w:type="gramEnd"/>
      <w:r w:rsidRPr="00E96643">
        <w:rPr>
          <w:rFonts w:ascii="Times New Roman" w:hAnsi="Times New Roman" w:cs="Times New Roman"/>
          <w:sz w:val="28"/>
          <w:szCs w:val="28"/>
          <w:lang w:val="en-US"/>
        </w:rPr>
        <w:t xml:space="preserve"> prevederile Ordinul MS /MAI nr. 369/145 din 20.05.2016 „Cu privire la măsurile de îmbunătățire a conlucrării dinte MS și MAI”, inclusiv Algoritmul de interacțiune al SAMU și instituțiilor din subordinea MAI aprobat, care include specificarea acțiunilor și competențelor clar stabilite pentru fiecare structură.</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2. </w:t>
      </w:r>
      <w:r w:rsidR="00E96643">
        <w:rPr>
          <w:rFonts w:ascii="Times New Roman" w:hAnsi="Times New Roman" w:cs="Times New Roman"/>
          <w:sz w:val="28"/>
          <w:szCs w:val="28"/>
          <w:lang w:val="en-US"/>
        </w:rPr>
        <w:t>Î</w:t>
      </w:r>
      <w:r w:rsidRPr="00E96643">
        <w:rPr>
          <w:rFonts w:ascii="Times New Roman" w:hAnsi="Times New Roman" w:cs="Times New Roman"/>
          <w:sz w:val="28"/>
          <w:szCs w:val="28"/>
          <w:lang w:val="en-US"/>
        </w:rPr>
        <w:t>n domeniul planific</w:t>
      </w:r>
      <w:r w:rsidR="000F54A0" w:rsidRPr="00E96643">
        <w:rPr>
          <w:rFonts w:ascii="Times New Roman" w:hAnsi="Times New Roman" w:cs="Times New Roman"/>
          <w:sz w:val="28"/>
          <w:szCs w:val="28"/>
          <w:lang w:val="en-US"/>
        </w:rPr>
        <w:t xml:space="preserve">arii strategice, in </w:t>
      </w:r>
      <w:proofErr w:type="gramStart"/>
      <w:r w:rsidR="000F54A0" w:rsidRPr="00E96643">
        <w:rPr>
          <w:rFonts w:ascii="Times New Roman" w:hAnsi="Times New Roman" w:cs="Times New Roman"/>
          <w:sz w:val="28"/>
          <w:szCs w:val="28"/>
          <w:lang w:val="en-US"/>
        </w:rPr>
        <w:t xml:space="preserve">conformitate </w:t>
      </w:r>
      <w:r w:rsidR="001302CD" w:rsidRPr="00E96643">
        <w:rPr>
          <w:rFonts w:ascii="Times New Roman" w:hAnsi="Times New Roman" w:cs="Times New Roman"/>
          <w:sz w:val="28"/>
          <w:szCs w:val="28"/>
          <w:lang w:val="en-US"/>
        </w:rPr>
        <w:t xml:space="preserve"> </w:t>
      </w:r>
      <w:r w:rsidR="000F54A0" w:rsidRPr="00E96643">
        <w:rPr>
          <w:rFonts w:ascii="Times New Roman" w:hAnsi="Times New Roman" w:cs="Times New Roman"/>
          <w:sz w:val="28"/>
          <w:szCs w:val="28"/>
          <w:lang w:val="en-US"/>
        </w:rPr>
        <w:t>cu</w:t>
      </w:r>
      <w:proofErr w:type="gramEnd"/>
      <w:r w:rsidR="000F54A0" w:rsidRPr="00E96643">
        <w:rPr>
          <w:rFonts w:ascii="Times New Roman" w:hAnsi="Times New Roman" w:cs="Times New Roman"/>
          <w:sz w:val="28"/>
          <w:szCs w:val="28"/>
          <w:lang w:val="en-US"/>
        </w:rPr>
        <w:t xml:space="preserve"> recomandarile internaționale a unitaț</w:t>
      </w:r>
      <w:r w:rsidRPr="00E96643">
        <w:rPr>
          <w:rFonts w:ascii="Times New Roman" w:hAnsi="Times New Roman" w:cs="Times New Roman"/>
          <w:sz w:val="28"/>
          <w:szCs w:val="28"/>
          <w:lang w:val="en-US"/>
        </w:rPr>
        <w:t>ilor de transport sanitar de tip B și C au fost procurate 5 unităț</w:t>
      </w:r>
      <w:r w:rsidR="00AF323D" w:rsidRPr="00E96643">
        <w:rPr>
          <w:rFonts w:ascii="Times New Roman" w:hAnsi="Times New Roman" w:cs="Times New Roman"/>
          <w:sz w:val="28"/>
          <w:szCs w:val="28"/>
          <w:lang w:val="en-US"/>
        </w:rPr>
        <w:t>i de transport sanitar</w:t>
      </w:r>
      <w:r w:rsidR="00E96643">
        <w:rPr>
          <w:rFonts w:ascii="Times New Roman" w:hAnsi="Times New Roman" w:cs="Times New Roman"/>
          <w:sz w:val="28"/>
          <w:szCs w:val="28"/>
          <w:lang w:val="en-US"/>
        </w:rPr>
        <w:t>, tip B</w:t>
      </w:r>
      <w:r w:rsidR="00AF323D" w:rsidRPr="00E96643">
        <w:rPr>
          <w:rFonts w:ascii="Times New Roman" w:hAnsi="Times New Roman" w:cs="Times New Roman"/>
          <w:sz w:val="28"/>
          <w:szCs w:val="28"/>
          <w:lang w:val="en-US"/>
        </w:rPr>
        <w:t xml:space="preserve">. În </w:t>
      </w:r>
      <w:r w:rsidRPr="00E96643">
        <w:rPr>
          <w:rFonts w:ascii="Times New Roman" w:hAnsi="Times New Roman" w:cs="Times New Roman"/>
          <w:sz w:val="28"/>
          <w:szCs w:val="28"/>
          <w:lang w:val="en-US"/>
        </w:rPr>
        <w:t>noiembrie 2017 a avut loc licitația privind achiziționarea a 60 unități de transport sanitar, care se preconizează pentru procurare în anul 2018 si este încheiat contractul de achiziționare;</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3. A fost implimentata reforma sistemului de dispecerate prin regionalizarea dispecerizării și integrarea dispeceratelor medicale cu dispeceratele din cadrul unităților de pompieri în conformitate cu preverile ordinului MS/MAI nr. 369/139 din 19.05.2017 „Cu privire la înființarea dispeceratelor comune de urgență „Nord” (mun. Bălți), „Sud (mun. Cahul) și „UTA Găgăuzia” (mun. Comrat)”:</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 xml:space="preserve">- </w:t>
      </w:r>
      <w:proofErr w:type="gramStart"/>
      <w:r w:rsidRPr="00E96643">
        <w:rPr>
          <w:rFonts w:ascii="Times New Roman" w:hAnsi="Times New Roman" w:cs="Times New Roman"/>
          <w:sz w:val="28"/>
          <w:szCs w:val="28"/>
          <w:lang w:val="en-US"/>
        </w:rPr>
        <w:t>dispeceratul</w:t>
      </w:r>
      <w:proofErr w:type="gramEnd"/>
      <w:r w:rsidRPr="00E96643">
        <w:rPr>
          <w:rFonts w:ascii="Times New Roman" w:hAnsi="Times New Roman" w:cs="Times New Roman"/>
          <w:sz w:val="28"/>
          <w:szCs w:val="28"/>
          <w:lang w:val="en-US"/>
        </w:rPr>
        <w:t xml:space="preserve"> comun de urgență „Sud” (mun. Cahul) – cu sediul în Direcția situații excepționale Cahul al Inspectoratului General pentru Situații de Urgență al </w:t>
      </w:r>
      <w:r w:rsidRPr="00E96643">
        <w:rPr>
          <w:rFonts w:ascii="Times New Roman" w:hAnsi="Times New Roman" w:cs="Times New Roman"/>
          <w:sz w:val="28"/>
          <w:szCs w:val="28"/>
          <w:lang w:val="en-US"/>
        </w:rPr>
        <w:lastRenderedPageBreak/>
        <w:t>MAI, pentru deservirea geografică a raioanelor Cantemir, Leova, Taraclia și mun. Cahul;</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 xml:space="preserve">- </w:t>
      </w:r>
      <w:proofErr w:type="gramStart"/>
      <w:r w:rsidRPr="00E96643">
        <w:rPr>
          <w:rFonts w:ascii="Times New Roman" w:hAnsi="Times New Roman" w:cs="Times New Roman"/>
          <w:sz w:val="28"/>
          <w:szCs w:val="28"/>
          <w:lang w:val="en-US"/>
        </w:rPr>
        <w:t>dispeceratul</w:t>
      </w:r>
      <w:proofErr w:type="gramEnd"/>
      <w:r w:rsidRPr="00E96643">
        <w:rPr>
          <w:rFonts w:ascii="Times New Roman" w:hAnsi="Times New Roman" w:cs="Times New Roman"/>
          <w:sz w:val="28"/>
          <w:szCs w:val="28"/>
          <w:lang w:val="en-US"/>
        </w:rPr>
        <w:t xml:space="preserve"> comun de urgență „UTA Găgăuzia” (mun. Comrat) – cu sediul în Direcția situații excepționale UTA Găgăuzia al Inspectoratului General pentru Situații de Urgență al MAI, pentru deservirea geografică a unității administrativ teritoriale a raioanelor Vulcănești, Ciadîr-Lunga și Comrat;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 dispeceratele comune din țară au fost dotate cu telefonie modernă IP, asigurate cu căști profesionale care a permis monitorizarea apelurilor de urgență, gestionarea eficientă a solicitărilor si preluarea rapidă a acestora;</w:t>
      </w:r>
    </w:p>
    <w:p w:rsidR="001302CD"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 xml:space="preserve">- </w:t>
      </w:r>
      <w:proofErr w:type="gramStart"/>
      <w:r w:rsidRPr="00E96643">
        <w:rPr>
          <w:rFonts w:ascii="Times New Roman" w:hAnsi="Times New Roman" w:cs="Times New Roman"/>
          <w:sz w:val="28"/>
          <w:szCs w:val="28"/>
          <w:lang w:val="en-US"/>
        </w:rPr>
        <w:t>dispeceratele</w:t>
      </w:r>
      <w:proofErr w:type="gramEnd"/>
      <w:r w:rsidRPr="00E96643">
        <w:rPr>
          <w:rFonts w:ascii="Times New Roman" w:hAnsi="Times New Roman" w:cs="Times New Roman"/>
          <w:sz w:val="28"/>
          <w:szCs w:val="28"/>
          <w:lang w:val="en-US"/>
        </w:rPr>
        <w:t xml:space="preserve"> IMSP CNAMUP funcționează în baza unui soft pentru preluarea, înregistrarea și gestionarea solicitărilor de urgență din partea populației;</w:t>
      </w:r>
      <w:r w:rsidR="001302CD" w:rsidRPr="00E96643">
        <w:rPr>
          <w:rFonts w:ascii="Times New Roman" w:hAnsi="Times New Roman" w:cs="Times New Roman"/>
          <w:sz w:val="28"/>
          <w:szCs w:val="28"/>
          <w:lang w:val="en-US"/>
        </w:rPr>
        <w:t xml:space="preserve"> </w:t>
      </w:r>
    </w:p>
    <w:p w:rsidR="001302CD" w:rsidRPr="00E96643" w:rsidRDefault="001302CD"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 </w:t>
      </w:r>
      <w:proofErr w:type="gramStart"/>
      <w:r w:rsidRPr="00E96643">
        <w:rPr>
          <w:rFonts w:ascii="Times New Roman" w:hAnsi="Times New Roman" w:cs="Times New Roman"/>
          <w:sz w:val="28"/>
          <w:szCs w:val="28"/>
          <w:lang w:val="en-US"/>
        </w:rPr>
        <w:t>elaborată</w:t>
      </w:r>
      <w:proofErr w:type="gramEnd"/>
      <w:r w:rsidRPr="00E96643">
        <w:rPr>
          <w:rFonts w:ascii="Times New Roman" w:hAnsi="Times New Roman" w:cs="Times New Roman"/>
          <w:sz w:val="28"/>
          <w:szCs w:val="28"/>
          <w:lang w:val="en-US"/>
        </w:rPr>
        <w:t xml:space="preserve"> Dispoziția IMSP CNAMUP nr. 130-d din 24.10.2017 privind tactica și schema de recepționare a solicitărilor de către dispecerii medicali.</w:t>
      </w:r>
    </w:p>
    <w:p w:rsidR="001302CD" w:rsidRPr="00E96643" w:rsidRDefault="001302CD"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r w:rsid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implementat</w:t>
      </w:r>
      <w:proofErr w:type="gramEnd"/>
      <w:r w:rsidRPr="00E96643">
        <w:rPr>
          <w:rFonts w:ascii="Times New Roman" w:hAnsi="Times New Roman" w:cs="Times New Roman"/>
          <w:sz w:val="28"/>
          <w:szCs w:val="28"/>
          <w:lang w:val="en-US"/>
        </w:rPr>
        <w:t xml:space="preserve"> programul de efectuare a apelurilor la serviciul 903 de către  persoanele cu dizabilități de auz și vorbire (prin viber, skype), care este funcțional și  pus în aplicare în trimestrul III al a. 2017.</w:t>
      </w:r>
    </w:p>
    <w:p w:rsidR="00740693" w:rsidRPr="00E96643" w:rsidRDefault="001302CD"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 fortificată conlucrarea cu Serviciul Informații și Securitate în pregătirea și transmiterea apelurilor de urgență 112 și a Indexului de caz atașat  la SIS (anexa nr.1 la ordinul MS/MAI nr. 369/139 din 19.05.2017 „Cu privire la înființarea dispeceratelor comune de urgență „Nord” (mun. Bălți), „Sud (mun. Cahul) și „UTA Găgăuzia” (mun. Comrat)”).</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4. </w:t>
      </w:r>
      <w:r w:rsidR="00E96643">
        <w:rPr>
          <w:rFonts w:ascii="Times New Roman" w:hAnsi="Times New Roman" w:cs="Times New Roman"/>
          <w:sz w:val="28"/>
          <w:szCs w:val="28"/>
          <w:lang w:val="en-US"/>
        </w:rPr>
        <w:t>Î</w:t>
      </w:r>
      <w:r w:rsidRPr="00E96643">
        <w:rPr>
          <w:rFonts w:ascii="Times New Roman" w:hAnsi="Times New Roman" w:cs="Times New Roman"/>
          <w:sz w:val="28"/>
          <w:szCs w:val="28"/>
          <w:lang w:val="en-US"/>
        </w:rPr>
        <w:t xml:space="preserve">n scopul dotarii </w:t>
      </w:r>
      <w:proofErr w:type="gramStart"/>
      <w:r w:rsidRPr="00E96643">
        <w:rPr>
          <w:rFonts w:ascii="Times New Roman" w:hAnsi="Times New Roman" w:cs="Times New Roman"/>
          <w:sz w:val="28"/>
          <w:szCs w:val="28"/>
          <w:lang w:val="en-US"/>
        </w:rPr>
        <w:t>echipelor  AMU</w:t>
      </w:r>
      <w:proofErr w:type="gramEnd"/>
      <w:r w:rsidRPr="00E96643">
        <w:rPr>
          <w:rFonts w:ascii="Times New Roman" w:hAnsi="Times New Roman" w:cs="Times New Roman"/>
          <w:sz w:val="28"/>
          <w:szCs w:val="28"/>
          <w:lang w:val="en-US"/>
        </w:rPr>
        <w:t xml:space="preserve"> cu dispozitive medicale </w:t>
      </w:r>
      <w:r w:rsidR="004D6B99" w:rsidRPr="00E96643">
        <w:rPr>
          <w:rFonts w:ascii="Times New Roman" w:hAnsi="Times New Roman" w:cs="Times New Roman"/>
          <w:sz w:val="28"/>
          <w:szCs w:val="28"/>
          <w:lang w:val="en-US"/>
        </w:rPr>
        <w:t>au fost procurate  200 glucometre; 300 Sisteme fixe O2; 50 pompe de i</w:t>
      </w:r>
      <w:r w:rsidR="000F54A0" w:rsidRPr="00E96643">
        <w:rPr>
          <w:rFonts w:ascii="Times New Roman" w:hAnsi="Times New Roman" w:cs="Times New Roman"/>
          <w:sz w:val="28"/>
          <w:szCs w:val="28"/>
          <w:lang w:val="en-US"/>
        </w:rPr>
        <w:t>nfuzie; 50 aspiratoare</w:t>
      </w:r>
      <w:r w:rsidR="004D6B99" w:rsidRPr="00E96643">
        <w:rPr>
          <w:rFonts w:ascii="Times New Roman" w:hAnsi="Times New Roman" w:cs="Times New Roman"/>
          <w:sz w:val="28"/>
          <w:szCs w:val="28"/>
          <w:lang w:val="en-US"/>
        </w:rPr>
        <w:t>. De asemenea a</w:t>
      </w:r>
      <w:r w:rsidRPr="00E96643">
        <w:rPr>
          <w:rFonts w:ascii="Times New Roman" w:hAnsi="Times New Roman" w:cs="Times New Roman"/>
          <w:sz w:val="28"/>
          <w:szCs w:val="28"/>
          <w:lang w:val="en-US"/>
        </w:rPr>
        <w:t xml:space="preserve"> fost semnat contractul de achiziționare a 50 aparate ECG și 50 defibrilatoare.</w:t>
      </w:r>
      <w:r w:rsidR="004D6B99" w:rsidRPr="00E96643">
        <w:rPr>
          <w:rFonts w:ascii="Times New Roman" w:hAnsi="Times New Roman" w:cs="Times New Roman"/>
          <w:sz w:val="28"/>
          <w:szCs w:val="28"/>
          <w:lang w:val="en-US"/>
        </w:rPr>
        <w:t xml:space="preserve"> </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spre regret din motive necunoscute s-a stopat realizarea proiectului de asigurare a autoambulanțelor cu utilaj de transmitere a ECG la Call Center pentru examinare de către medicul specialist și luarea deciziei la distanță.</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5. Întru implementarea controlului intern al calității (auditul medical intern) și in scopul asigurarii Serviciului AMU cu tehnologii moderne și sisteme informaționale de monitorizare, evaluare și control al activităților Serviciului AMU, 367 unități de transport sanitar au fost dotate cu dispozitive de monitorizare și control(GPS).</w:t>
      </w:r>
    </w:p>
    <w:p w:rsidR="00700AB7"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6. A fost finalizat studiul de fezabilitate </w:t>
      </w:r>
      <w:r w:rsidR="00700AB7" w:rsidRPr="00E96643">
        <w:rPr>
          <w:rFonts w:ascii="Times New Roman" w:hAnsi="Times New Roman" w:cs="Times New Roman"/>
          <w:sz w:val="28"/>
          <w:szCs w:val="28"/>
          <w:lang w:val="en-US"/>
        </w:rPr>
        <w:t xml:space="preserve">privind crearea Serviciului 112. </w:t>
      </w:r>
    </w:p>
    <w:p w:rsidR="00740693" w:rsidRPr="00E96643" w:rsidRDefault="00700AB7"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In acest </w:t>
      </w:r>
      <w:proofErr w:type="gramStart"/>
      <w:r w:rsidRPr="00E96643">
        <w:rPr>
          <w:rFonts w:ascii="Times New Roman" w:hAnsi="Times New Roman" w:cs="Times New Roman"/>
          <w:sz w:val="28"/>
          <w:szCs w:val="28"/>
          <w:lang w:val="en-US"/>
        </w:rPr>
        <w:t>scop :</w:t>
      </w:r>
      <w:proofErr w:type="gramEnd"/>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ab/>
        <w:t xml:space="preserve">- </w:t>
      </w:r>
      <w:r w:rsidR="00700AB7" w:rsidRPr="00E96643">
        <w:rPr>
          <w:rFonts w:ascii="Times New Roman" w:hAnsi="Times New Roman" w:cs="Times New Roman"/>
          <w:sz w:val="28"/>
          <w:szCs w:val="28"/>
          <w:lang w:val="en-US"/>
        </w:rPr>
        <w:t xml:space="preserve">efectuate </w:t>
      </w:r>
      <w:r w:rsidRPr="00E96643">
        <w:rPr>
          <w:rFonts w:ascii="Times New Roman" w:hAnsi="Times New Roman" w:cs="Times New Roman"/>
          <w:sz w:val="28"/>
          <w:szCs w:val="28"/>
          <w:lang w:val="en-US"/>
        </w:rPr>
        <w:t>vizite de studiu în Georgia, Estonia, Finlanda și România la serviciile de apeluri unice de urgență 112 și la serviciile de asistență medicală urgentă cu analiza și determinarea modalităților de utilizare a standardelor și specificațiilor tehnice în sistemul de comunicații pentru serviciul 112;</w:t>
      </w:r>
    </w:p>
    <w:p w:rsidR="00740693" w:rsidRPr="00E96643" w:rsidRDefault="000F54A0"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 xml:space="preserve">- </w:t>
      </w:r>
      <w:proofErr w:type="gramStart"/>
      <w:r w:rsidRPr="00E96643">
        <w:rPr>
          <w:rFonts w:ascii="Times New Roman" w:hAnsi="Times New Roman" w:cs="Times New Roman"/>
          <w:sz w:val="28"/>
          <w:szCs w:val="28"/>
          <w:lang w:val="en-US"/>
        </w:rPr>
        <w:t>petrecute</w:t>
      </w:r>
      <w:proofErr w:type="gramEnd"/>
      <w:r w:rsidRPr="00E96643">
        <w:rPr>
          <w:rFonts w:ascii="Times New Roman" w:hAnsi="Times New Roman" w:cs="Times New Roman"/>
          <w:sz w:val="28"/>
          <w:szCs w:val="28"/>
          <w:lang w:val="en-US"/>
        </w:rPr>
        <w:t xml:space="preserve"> activitaț</w:t>
      </w:r>
      <w:r w:rsidR="00700AB7" w:rsidRPr="00E96643">
        <w:rPr>
          <w:rFonts w:ascii="Times New Roman" w:hAnsi="Times New Roman" w:cs="Times New Roman"/>
          <w:sz w:val="28"/>
          <w:szCs w:val="28"/>
          <w:lang w:val="en-US"/>
        </w:rPr>
        <w:t xml:space="preserve">i de conlucrare </w:t>
      </w:r>
      <w:r w:rsidR="00740693" w:rsidRPr="00E96643">
        <w:rPr>
          <w:rFonts w:ascii="Times New Roman" w:hAnsi="Times New Roman" w:cs="Times New Roman"/>
          <w:sz w:val="28"/>
          <w:szCs w:val="28"/>
          <w:lang w:val="en-US"/>
        </w:rPr>
        <w:t>cu experți internaționali, consultanți în efectuarea studiului de fezabilitate și implementarea Serviciului 112;</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 xml:space="preserve">- </w:t>
      </w:r>
      <w:proofErr w:type="gramStart"/>
      <w:r w:rsidRPr="00E96643">
        <w:rPr>
          <w:rFonts w:ascii="Times New Roman" w:hAnsi="Times New Roman" w:cs="Times New Roman"/>
          <w:sz w:val="28"/>
          <w:szCs w:val="28"/>
          <w:lang w:val="en-US"/>
        </w:rPr>
        <w:t>în</w:t>
      </w:r>
      <w:proofErr w:type="gramEnd"/>
      <w:r w:rsidRPr="00E96643">
        <w:rPr>
          <w:rFonts w:ascii="Times New Roman" w:hAnsi="Times New Roman" w:cs="Times New Roman"/>
          <w:sz w:val="28"/>
          <w:szCs w:val="28"/>
          <w:lang w:val="en-US"/>
        </w:rPr>
        <w:t xml:space="preserve"> rezultatul vizitei experților internaționali, a fost elaborat proiectului Indexului de caz 903, fluxului de date de la primirea solicitării pînă la gestionarea resurselor și rezolvarea cazului.</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7. </w:t>
      </w:r>
      <w:r w:rsidR="00E96643">
        <w:rPr>
          <w:rFonts w:ascii="Times New Roman" w:hAnsi="Times New Roman" w:cs="Times New Roman"/>
          <w:sz w:val="28"/>
          <w:szCs w:val="28"/>
          <w:lang w:val="en-US"/>
        </w:rPr>
        <w:t>Î</w:t>
      </w:r>
      <w:r w:rsidRPr="00E96643">
        <w:rPr>
          <w:rFonts w:ascii="Times New Roman" w:hAnsi="Times New Roman" w:cs="Times New Roman"/>
          <w:sz w:val="28"/>
          <w:szCs w:val="28"/>
          <w:lang w:val="en-US"/>
        </w:rPr>
        <w:t>n scopul sporirii accesului personalului medical si paramedical la programe de educa</w:t>
      </w:r>
      <w:r w:rsidR="00700AB7" w:rsidRPr="00E96643">
        <w:rPr>
          <w:rFonts w:ascii="Times New Roman" w:hAnsi="Times New Roman" w:cs="Times New Roman"/>
          <w:sz w:val="28"/>
          <w:szCs w:val="28"/>
          <w:lang w:val="en-US"/>
        </w:rPr>
        <w:t>ție medicala continua si perfecț</w:t>
      </w:r>
      <w:r w:rsidRPr="00E96643">
        <w:rPr>
          <w:rFonts w:ascii="Times New Roman" w:hAnsi="Times New Roman" w:cs="Times New Roman"/>
          <w:sz w:val="28"/>
          <w:szCs w:val="28"/>
          <w:lang w:val="en-US"/>
        </w:rPr>
        <w:t>ionare</w:t>
      </w:r>
      <w:r w:rsidR="003A7924" w:rsidRPr="00E96643">
        <w:rPr>
          <w:rFonts w:ascii="Times New Roman" w:hAnsi="Times New Roman" w:cs="Times New Roman"/>
          <w:sz w:val="28"/>
          <w:szCs w:val="28"/>
          <w:lang w:val="en-US"/>
        </w:rPr>
        <w:t>,</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- 481 </w:t>
      </w:r>
      <w:proofErr w:type="gramStart"/>
      <w:r w:rsidRPr="00E96643">
        <w:rPr>
          <w:rFonts w:ascii="Times New Roman" w:hAnsi="Times New Roman" w:cs="Times New Roman"/>
          <w:sz w:val="28"/>
          <w:szCs w:val="28"/>
          <w:lang w:val="en-US"/>
        </w:rPr>
        <w:t>persoane  (</w:t>
      </w:r>
      <w:proofErr w:type="gramEnd"/>
      <w:r w:rsidRPr="00E96643">
        <w:rPr>
          <w:rFonts w:ascii="Times New Roman" w:hAnsi="Times New Roman" w:cs="Times New Roman"/>
          <w:sz w:val="28"/>
          <w:szCs w:val="28"/>
          <w:lang w:val="en-US"/>
        </w:rPr>
        <w:t>medici – 189, personal medical mediu – 292) din cadrul IMSP CNAMUP au participat la cursuri de perfecționare organizate de USMF „N. Testemițanu”, Centrul de Educație medicală continuă a personalului medical și farmaceutic cu studii medii și deplasări în scopul schimbului de experiență.</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în</w:t>
      </w:r>
      <w:proofErr w:type="gramEnd"/>
      <w:r w:rsidRPr="00E96643">
        <w:rPr>
          <w:rFonts w:ascii="Times New Roman" w:hAnsi="Times New Roman" w:cs="Times New Roman"/>
          <w:sz w:val="28"/>
          <w:szCs w:val="28"/>
          <w:lang w:val="en-US"/>
        </w:rPr>
        <w:t xml:space="preserve"> cadrul Centrului de instruire în domeniul medicinei de urgență și calamităților au fost instruiți: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- 120 dispeceri - cu tematica „Toleranța la stres”;</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- 174 dispeceri - în domeniul „Conduita și etica profesională”;</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- 95 dispeceri - în domeniul „Comunicarea pentru dispeceri medicali”.</w:t>
      </w:r>
    </w:p>
    <w:p w:rsidR="00740693" w:rsidRPr="00E96643" w:rsidRDefault="001302CD"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8</w:t>
      </w:r>
      <w:r w:rsidR="00740693" w:rsidRPr="00E96643">
        <w:rPr>
          <w:rFonts w:ascii="Times New Roman" w:hAnsi="Times New Roman" w:cs="Times New Roman"/>
          <w:sz w:val="28"/>
          <w:szCs w:val="28"/>
          <w:lang w:val="en-US"/>
        </w:rPr>
        <w:t>. Întru fortificarea capacităților de in</w:t>
      </w:r>
      <w:r w:rsidR="00700AB7" w:rsidRPr="00E96643">
        <w:rPr>
          <w:rFonts w:ascii="Times New Roman" w:hAnsi="Times New Roman" w:cs="Times New Roman"/>
          <w:sz w:val="28"/>
          <w:szCs w:val="28"/>
          <w:lang w:val="en-US"/>
        </w:rPr>
        <w:t>tervenție integrată și acordare</w:t>
      </w:r>
      <w:r w:rsidR="00740693" w:rsidRPr="00E96643">
        <w:rPr>
          <w:rFonts w:ascii="Times New Roman" w:hAnsi="Times New Roman" w:cs="Times New Roman"/>
          <w:sz w:val="28"/>
          <w:szCs w:val="28"/>
          <w:lang w:val="en-US"/>
        </w:rPr>
        <w:t>a asistenței medicale de urgență în caz de accidente, dezastre</w:t>
      </w:r>
      <w:proofErr w:type="gramStart"/>
      <w:r w:rsidR="00740693" w:rsidRPr="00E96643">
        <w:rPr>
          <w:rFonts w:ascii="Times New Roman" w:hAnsi="Times New Roman" w:cs="Times New Roman"/>
          <w:sz w:val="28"/>
          <w:szCs w:val="28"/>
          <w:lang w:val="en-US"/>
        </w:rPr>
        <w:t>,  inclusiv</w:t>
      </w:r>
      <w:proofErr w:type="gramEnd"/>
      <w:r w:rsidR="00740693" w:rsidRPr="00E96643">
        <w:rPr>
          <w:rFonts w:ascii="Times New Roman" w:hAnsi="Times New Roman" w:cs="Times New Roman"/>
          <w:sz w:val="28"/>
          <w:szCs w:val="28"/>
          <w:lang w:val="en-US"/>
        </w:rPr>
        <w:t xml:space="preserve"> implicarea intersectorială și îmbunătățirea coordonării activităților de rigoare s-au executat urmatoarele acțiuni:</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instruirea</w:t>
      </w:r>
      <w:proofErr w:type="gramEnd"/>
      <w:r w:rsidRPr="00E96643">
        <w:rPr>
          <w:rFonts w:ascii="Times New Roman" w:hAnsi="Times New Roman" w:cs="Times New Roman"/>
          <w:sz w:val="28"/>
          <w:szCs w:val="28"/>
          <w:lang w:val="en-US"/>
        </w:rPr>
        <w:t xml:space="preserve"> personalului dispeceratelor cu suportul REPEMOL tematica „Conduita și etica profesională”;</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- 20 </w:t>
      </w:r>
      <w:proofErr w:type="gramStart"/>
      <w:r w:rsidRPr="00E96643">
        <w:rPr>
          <w:rFonts w:ascii="Times New Roman" w:hAnsi="Times New Roman" w:cs="Times New Roman"/>
          <w:sz w:val="28"/>
          <w:szCs w:val="28"/>
          <w:lang w:val="en-US"/>
        </w:rPr>
        <w:t>medici</w:t>
      </w:r>
      <w:proofErr w:type="gramEnd"/>
      <w:r w:rsidRPr="00E96643">
        <w:rPr>
          <w:rFonts w:ascii="Times New Roman" w:hAnsi="Times New Roman" w:cs="Times New Roman"/>
          <w:sz w:val="28"/>
          <w:szCs w:val="28"/>
          <w:lang w:val="en-US"/>
        </w:rPr>
        <w:t xml:space="preserve"> au beneficiat de instruire în cadrul unui trainig organizat în Turcia, conform Ordinului IMSP CNAMUP nr. 993/1-p din 03.11.2017;</w:t>
      </w:r>
    </w:p>
    <w:p w:rsidR="00740693" w:rsidRPr="00E96643" w:rsidRDefault="0074069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Centrul d</w:t>
      </w:r>
      <w:r w:rsidR="00B74129" w:rsidRPr="00E96643">
        <w:rPr>
          <w:rFonts w:ascii="Times New Roman" w:hAnsi="Times New Roman" w:cs="Times New Roman"/>
          <w:sz w:val="28"/>
          <w:szCs w:val="28"/>
          <w:lang w:val="en-US"/>
        </w:rPr>
        <w:t>e instruire în domeniul medicini</w:t>
      </w:r>
      <w:r w:rsidRPr="00E96643">
        <w:rPr>
          <w:rFonts w:ascii="Times New Roman" w:hAnsi="Times New Roman" w:cs="Times New Roman"/>
          <w:sz w:val="28"/>
          <w:szCs w:val="28"/>
          <w:lang w:val="en-US"/>
        </w:rPr>
        <w:t>i de urgență și calamităților al IMSP CNAMUP a instruit conform tematicii 4158 angajați ai Serviciului de Asistență Medicală Urgentă Prespitalicească cu eliberarea Carnetului de formare medicală continuă pentru medici, felceri/asistenți medicali de urgență și Carnetului de instruire pentru șoferi/infirmieri;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Centrul de instruire în domeniul medicinei de urgență și calamităților </w:t>
      </w:r>
      <w:proofErr w:type="gramStart"/>
      <w:r w:rsidRPr="00E96643">
        <w:rPr>
          <w:rFonts w:ascii="Times New Roman" w:hAnsi="Times New Roman" w:cs="Times New Roman"/>
          <w:sz w:val="28"/>
          <w:szCs w:val="28"/>
          <w:lang w:val="en-US"/>
        </w:rPr>
        <w:t>a</w:t>
      </w:r>
      <w:proofErr w:type="gramEnd"/>
      <w:r w:rsidRPr="00E96643">
        <w:rPr>
          <w:rFonts w:ascii="Times New Roman" w:hAnsi="Times New Roman" w:cs="Times New Roman"/>
          <w:sz w:val="28"/>
          <w:szCs w:val="28"/>
          <w:lang w:val="en-US"/>
        </w:rPr>
        <w:t xml:space="preserve"> instruit în domeniul suportului vital bazal (SVB):</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- 35 cadre medicale ale Sanatoriului „Constructorul”;</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- 1148 cadre didactice din învățămîntul general secundar;</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- 1432 persoane din rîndul populației;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- 52 procurori din cadrul Procuraturii Anticorupție;</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- 60 studenți ai Colegiului de medicină;</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- 37 cadre didactice T/O Cireșari or. Vadul lui Vodă;</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- 51 angajați fabrica „Sandriliona”;</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- 16 angajați ai Serviciului 112.</w:t>
      </w:r>
      <w:r w:rsidRPr="00E96643">
        <w:rPr>
          <w:rFonts w:ascii="Times New Roman" w:hAnsi="Times New Roman" w:cs="Times New Roman"/>
          <w:sz w:val="28"/>
          <w:szCs w:val="28"/>
          <w:lang w:val="en-US"/>
        </w:rPr>
        <w:tab/>
      </w:r>
    </w:p>
    <w:p w:rsidR="00740693" w:rsidRPr="00E96643" w:rsidRDefault="001302CD"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9</w:t>
      </w:r>
      <w:r w:rsidR="00740693"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w:t>
      </w:r>
      <w:r w:rsidR="00740693" w:rsidRPr="00E96643">
        <w:rPr>
          <w:rFonts w:ascii="Times New Roman" w:hAnsi="Times New Roman" w:cs="Times New Roman"/>
          <w:sz w:val="28"/>
          <w:szCs w:val="28"/>
          <w:lang w:val="en-US"/>
        </w:rPr>
        <w:t>În</w:t>
      </w:r>
      <w:r w:rsidR="00700AB7" w:rsidRPr="00E96643">
        <w:rPr>
          <w:rFonts w:ascii="Times New Roman" w:hAnsi="Times New Roman" w:cs="Times New Roman"/>
          <w:sz w:val="28"/>
          <w:szCs w:val="28"/>
          <w:lang w:val="en-US"/>
        </w:rPr>
        <w:t xml:space="preserve"> or. Edineț a fost înființat </w:t>
      </w:r>
      <w:r w:rsidR="00740693" w:rsidRPr="00E96643">
        <w:rPr>
          <w:rFonts w:ascii="Times New Roman" w:hAnsi="Times New Roman" w:cs="Times New Roman"/>
          <w:sz w:val="28"/>
          <w:szCs w:val="28"/>
          <w:lang w:val="en-US"/>
        </w:rPr>
        <w:t>punct</w:t>
      </w:r>
      <w:r w:rsidR="00700AB7" w:rsidRPr="00E96643">
        <w:rPr>
          <w:rFonts w:ascii="Times New Roman" w:hAnsi="Times New Roman" w:cs="Times New Roman"/>
          <w:sz w:val="28"/>
          <w:szCs w:val="28"/>
          <w:lang w:val="en-US"/>
        </w:rPr>
        <w:t>ul</w:t>
      </w:r>
      <w:r w:rsidR="00740693" w:rsidRPr="00E96643">
        <w:rPr>
          <w:rFonts w:ascii="Times New Roman" w:hAnsi="Times New Roman" w:cs="Times New Roman"/>
          <w:sz w:val="28"/>
          <w:szCs w:val="28"/>
          <w:lang w:val="en-US"/>
        </w:rPr>
        <w:t xml:space="preserve"> de operare SMURD dotat cu echipament și personal instruit.</w:t>
      </w:r>
    </w:p>
    <w:p w:rsidR="00740693" w:rsidRPr="00E96643" w:rsidRDefault="001302CD"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10</w:t>
      </w:r>
      <w:r w:rsidR="00B74129" w:rsidRPr="00E96643">
        <w:rPr>
          <w:rFonts w:ascii="Times New Roman" w:hAnsi="Times New Roman" w:cs="Times New Roman"/>
          <w:sz w:val="28"/>
          <w:szCs w:val="28"/>
          <w:lang w:val="en-US"/>
        </w:rPr>
        <w:t xml:space="preserve">. </w:t>
      </w:r>
      <w:r w:rsidR="00E96643">
        <w:rPr>
          <w:rFonts w:ascii="Times New Roman" w:hAnsi="Times New Roman" w:cs="Times New Roman"/>
          <w:sz w:val="28"/>
          <w:szCs w:val="28"/>
          <w:lang w:val="en-US"/>
        </w:rPr>
        <w:t>Î</w:t>
      </w:r>
      <w:r w:rsidR="00B74129" w:rsidRPr="00E96643">
        <w:rPr>
          <w:rFonts w:ascii="Times New Roman" w:hAnsi="Times New Roman" w:cs="Times New Roman"/>
          <w:sz w:val="28"/>
          <w:szCs w:val="28"/>
          <w:lang w:val="en-US"/>
        </w:rPr>
        <w:t>ntru impli</w:t>
      </w:r>
      <w:r w:rsidR="00740693" w:rsidRPr="00E96643">
        <w:rPr>
          <w:rFonts w:ascii="Times New Roman" w:hAnsi="Times New Roman" w:cs="Times New Roman"/>
          <w:sz w:val="28"/>
          <w:szCs w:val="28"/>
          <w:lang w:val="en-US"/>
        </w:rPr>
        <w:t>mentarea și dezvoltarea Serviciului Mobil de Urgenţă, Reanimare și Descarcerare la nivel național ca un sistem integrat de intervenție în situații de urgență Ministerul Afacerilor Interne a depus la Comisia Europeană proiectul „Îmbunătățirea infrastructurii de operare a serviciului mobil de urgență, resuscitare și descarcerare (SMURD) și de pregătire a personalului de intervenție în situații de urgență în zona transfrontalieră dintre Republica Moldova și România” cu trasarea următoarelor obiective: dotarea cu 14 autospeciale SMURD, construcția a 4 heliporturi autorizate, deschiderea a 2 puncte de operare SMURD.</w:t>
      </w:r>
    </w:p>
    <w:p w:rsidR="00740693" w:rsidRPr="00E96643" w:rsidRDefault="001302CD"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11</w:t>
      </w:r>
      <w:r w:rsidR="00740693" w:rsidRPr="00E96643">
        <w:rPr>
          <w:rFonts w:ascii="Times New Roman" w:hAnsi="Times New Roman" w:cs="Times New Roman"/>
          <w:sz w:val="28"/>
          <w:szCs w:val="28"/>
          <w:lang w:val="en-US"/>
        </w:rPr>
        <w:t xml:space="preserve">. În vederea eficientizării activității de intervenție au fost operate modificări în Legea Inspectoratului General </w:t>
      </w:r>
      <w:proofErr w:type="gramStart"/>
      <w:r w:rsidR="00740693" w:rsidRPr="00E96643">
        <w:rPr>
          <w:rFonts w:ascii="Times New Roman" w:hAnsi="Times New Roman" w:cs="Times New Roman"/>
          <w:sz w:val="28"/>
          <w:szCs w:val="28"/>
          <w:lang w:val="en-US"/>
        </w:rPr>
        <w:t>pentru</w:t>
      </w:r>
      <w:proofErr w:type="gramEnd"/>
      <w:r w:rsidR="00740693" w:rsidRPr="00E96643">
        <w:rPr>
          <w:rFonts w:ascii="Times New Roman" w:hAnsi="Times New Roman" w:cs="Times New Roman"/>
          <w:sz w:val="28"/>
          <w:szCs w:val="28"/>
          <w:lang w:val="en-US"/>
        </w:rPr>
        <w:t xml:space="preserve"> Situații de Urgență nr. 93 din 05.04.2007 prin introducerea noțiunii de personal paramedical și primul ajutor calificat (prin Legea nr. 94 din 02.06.2017 pentru modificarea și completarea unor acte legislative) (Scrisoarea MAI nr. 14/63 din 26.12.2017);</w:t>
      </w:r>
    </w:p>
    <w:p w:rsidR="00740693" w:rsidRPr="00E96643" w:rsidRDefault="001302CD"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12</w:t>
      </w:r>
      <w:r w:rsidR="00740693" w:rsidRPr="00E96643">
        <w:rPr>
          <w:rFonts w:ascii="Times New Roman" w:hAnsi="Times New Roman" w:cs="Times New Roman"/>
          <w:sz w:val="28"/>
          <w:szCs w:val="28"/>
          <w:lang w:val="en-US"/>
        </w:rPr>
        <w:t>. Elaborat și aprobat Standardul de organizare, funcționare și practică în cadrul UPU, ordinul MS nr. 424 din 02.06.2017.</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13</w:t>
      </w:r>
      <w:r w:rsidR="00740693" w:rsidRPr="00E96643">
        <w:rPr>
          <w:rFonts w:ascii="Times New Roman" w:hAnsi="Times New Roman" w:cs="Times New Roman"/>
          <w:sz w:val="28"/>
          <w:szCs w:val="28"/>
          <w:lang w:val="en-US"/>
        </w:rPr>
        <w:t>. În scopul dotării subdiviziunilor IMSP CNAMUP cu medicamente și dispozitive medicale, în conformitate cu  standardele europene, a fost elaborat și aprobat Formularul Farmacoterapeutic pentru IMSP CNAMUP pentru anul 2017 cu evaluarea anuală și completarea la necesitate cu medicamente și parafarmaceutice în corespundere cu PCN și Standardele medicale de diagnostic și tratament. (Ordinul IMSP CNAMUP nr.3 din 03 ianuarie 2016)</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14</w:t>
      </w:r>
      <w:r w:rsidR="00740693" w:rsidRPr="00E96643">
        <w:rPr>
          <w:rFonts w:ascii="Times New Roman" w:hAnsi="Times New Roman" w:cs="Times New Roman"/>
          <w:sz w:val="28"/>
          <w:szCs w:val="28"/>
          <w:lang w:val="en-US"/>
        </w:rPr>
        <w:t>. Întru asigurarea condițiilor adecvate de activitate în instituțiile de asistență medicală urgentă, în corespundere cu cerințele în vigoare au fost renovate următoarele subdiviziuni subordonate IMSP CNAMUP:</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 xml:space="preserve">- </w:t>
      </w:r>
      <w:proofErr w:type="gramStart"/>
      <w:r w:rsidRPr="00E96643">
        <w:rPr>
          <w:rFonts w:ascii="Times New Roman" w:hAnsi="Times New Roman" w:cs="Times New Roman"/>
          <w:sz w:val="28"/>
          <w:szCs w:val="28"/>
          <w:lang w:val="en-US"/>
        </w:rPr>
        <w:t>reparații</w:t>
      </w:r>
      <w:proofErr w:type="gramEnd"/>
      <w:r w:rsidRPr="00E96643">
        <w:rPr>
          <w:rFonts w:ascii="Times New Roman" w:hAnsi="Times New Roman" w:cs="Times New Roman"/>
          <w:sz w:val="28"/>
          <w:szCs w:val="28"/>
          <w:lang w:val="en-US"/>
        </w:rPr>
        <w:t xml:space="preserve"> capitale în substațiile AMU Leova, Cantemir, Taraclia, Ciadîr-Lunga, Rîșcani, Florești, Rîșcani (Chisinau);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reparații</w:t>
      </w:r>
      <w:proofErr w:type="gramEnd"/>
      <w:r w:rsidRPr="00E96643">
        <w:rPr>
          <w:rFonts w:ascii="Times New Roman" w:hAnsi="Times New Roman" w:cs="Times New Roman"/>
          <w:sz w:val="28"/>
          <w:szCs w:val="28"/>
          <w:lang w:val="en-US"/>
        </w:rPr>
        <w:t xml:space="preserve"> capitale în Punctele AMU Baurci, Tomai, Vo</w:t>
      </w:r>
      <w:r w:rsidR="00E96643">
        <w:rPr>
          <w:rFonts w:ascii="Times New Roman" w:hAnsi="Times New Roman" w:cs="Times New Roman"/>
          <w:sz w:val="28"/>
          <w:szCs w:val="28"/>
          <w:lang w:val="en-US"/>
        </w:rPr>
        <w:t>lintiri, Cupcini, Alexandreni;</w:t>
      </w:r>
    </w:p>
    <w:p w:rsidR="00381022" w:rsidRPr="00E96643" w:rsidRDefault="00381022"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-deschis Punctul de asistență medicală urgentă în s. Mălăești, r-l Orhei;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în schimbul sobelor au fost instalate convectoare electrice în Punctele AMU Glinjeni, Risipeni, Zăicani, Cuhurești, Sturzăuca, Larga, Bădiceni, Pepeni, Calarașeuca, Brînzeni; Ciutuleni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a</w:t>
      </w:r>
      <w:proofErr w:type="gramEnd"/>
      <w:r w:rsidRPr="00E96643">
        <w:rPr>
          <w:rFonts w:ascii="Times New Roman" w:hAnsi="Times New Roman" w:cs="Times New Roman"/>
          <w:sz w:val="28"/>
          <w:szCs w:val="28"/>
          <w:lang w:val="en-US"/>
        </w:rPr>
        <w:t xml:space="preserve"> fost instalat sistemul autonom de încălzire la SAMU Centru, mun. Chișinău.</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15</w:t>
      </w:r>
      <w:r w:rsidR="00740693" w:rsidRPr="00E96643">
        <w:rPr>
          <w:rFonts w:ascii="Times New Roman" w:hAnsi="Times New Roman" w:cs="Times New Roman"/>
          <w:sz w:val="28"/>
          <w:szCs w:val="28"/>
          <w:lang w:val="en-US"/>
        </w:rPr>
        <w:t>. In scopul sporirii accesibilității și operativității serviciului de asistență medicală urgentă prin cooperare cu serviciile de urgență și participarea autorităților locale, prin Legea nr.32 din 17.03.2017 a fost modificat și completat art. 6 al Legii ocrotirii sănătății nr. 411 din 28.03.1995 cu alin. e1) „Autoritățile administrației publice locale, pe teritoriul din subordine pot asigura, cu titlu gratuit, instituțiile medico-sanitare publice și instituțiile publice de expertiză medico-legală cu încăperi necesare pentru prestarea serviciilor medicale populației, cu obligația de a utiliza spațiul atribuit gratuit conform destinației prevăzute în contract”.</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16</w:t>
      </w:r>
      <w:r w:rsidR="00740693" w:rsidRPr="00E96643">
        <w:rPr>
          <w:rFonts w:ascii="Times New Roman" w:hAnsi="Times New Roman" w:cs="Times New Roman"/>
          <w:sz w:val="28"/>
          <w:szCs w:val="28"/>
          <w:lang w:val="en-US"/>
        </w:rPr>
        <w:t>. Finalizată implementarea circulației electronice a documentelor între toate subdiviziunile IMSP CNAMUP, inclusiv a fost asigurat accesul la documentația medicală, care permite evaluarea și monitorizarea respectării actului medical și îmbunătățirea calității serviciilor medicale de urgență prestate populației.</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17</w:t>
      </w:r>
      <w:r w:rsidR="00740693" w:rsidRPr="00E96643">
        <w:rPr>
          <w:rFonts w:ascii="Times New Roman" w:hAnsi="Times New Roman" w:cs="Times New Roman"/>
          <w:sz w:val="28"/>
          <w:szCs w:val="28"/>
          <w:lang w:val="en-US"/>
        </w:rPr>
        <w:t>. Ela</w:t>
      </w:r>
      <w:r w:rsidR="00381022" w:rsidRPr="00E96643">
        <w:rPr>
          <w:rFonts w:ascii="Times New Roman" w:hAnsi="Times New Roman" w:cs="Times New Roman"/>
          <w:sz w:val="28"/>
          <w:szCs w:val="28"/>
          <w:lang w:val="en-US"/>
        </w:rPr>
        <w:t>borat și aprobat Nomenclatorul</w:t>
      </w:r>
      <w:r w:rsidR="00740693" w:rsidRPr="00E96643">
        <w:rPr>
          <w:rFonts w:ascii="Times New Roman" w:hAnsi="Times New Roman" w:cs="Times New Roman"/>
          <w:sz w:val="28"/>
          <w:szCs w:val="28"/>
          <w:lang w:val="en-US"/>
        </w:rPr>
        <w:t xml:space="preserve"> unificat al codificării urgențelor medico-chirurgicale pentru etapa de prespital cu includerea lui ulterioară în sistemul informațional al IMSP CNAMUP (Ordinul IMSP CNAMUP nr. 150 din 15.12.2017).</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18</w:t>
      </w:r>
      <w:r w:rsidR="00740693" w:rsidRPr="00E96643">
        <w:rPr>
          <w:rFonts w:ascii="Times New Roman" w:hAnsi="Times New Roman" w:cs="Times New Roman"/>
          <w:sz w:val="28"/>
          <w:szCs w:val="28"/>
          <w:lang w:val="en-US"/>
        </w:rPr>
        <w:t>. Finalizat și implementat în cadrul IMSP CNAMUP Programul Informațional cu crearea bazelor de date statistice integrate.</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19</w:t>
      </w:r>
      <w:r w:rsidR="00740693" w:rsidRPr="00E96643">
        <w:rPr>
          <w:rFonts w:ascii="Times New Roman" w:hAnsi="Times New Roman" w:cs="Times New Roman"/>
          <w:sz w:val="28"/>
          <w:szCs w:val="28"/>
          <w:lang w:val="en-US"/>
        </w:rPr>
        <w:t xml:space="preserve">. Centrul de instruire în domeniul medicinei de urgență și calamităților al IMSP CNAMUP a elaborat 15 Curricule de instruire în domeniul urgențelor traumatologice, chirurgicale, cardio-vasculare, obstetricale și ginecologice, neurologie și psihiatrice, pediatrice, terapeutice, infecțioase, nefrologie și urologie, ORL, toxicologice, ECG, medicina calamităților, psihologia medicală și urgențe terapeutice cursul de formare medicală continuă).  </w:t>
      </w:r>
    </w:p>
    <w:p w:rsidR="00740693" w:rsidRPr="00E96643" w:rsidRDefault="00003A7A"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Instruiț</w:t>
      </w:r>
      <w:r w:rsidR="00740693" w:rsidRPr="00E96643">
        <w:rPr>
          <w:rFonts w:ascii="Times New Roman" w:hAnsi="Times New Roman" w:cs="Times New Roman"/>
          <w:sz w:val="28"/>
          <w:szCs w:val="28"/>
          <w:lang w:val="en-US"/>
        </w:rPr>
        <w:t>i conform tematicii 4158 (medici-588; felceri-1925; infirmieri-882; șoferi-763) angajați ai Serviciului de Asistență Medicală Urgentă Prespitalicească;</w:t>
      </w:r>
    </w:p>
    <w:p w:rsidR="00740693" w:rsidRPr="00E96643" w:rsidRDefault="00003A7A"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 Instruiț</w:t>
      </w:r>
      <w:r w:rsidR="00740693" w:rsidRPr="00E96643">
        <w:rPr>
          <w:rFonts w:ascii="Times New Roman" w:hAnsi="Times New Roman" w:cs="Times New Roman"/>
          <w:sz w:val="28"/>
          <w:szCs w:val="28"/>
          <w:lang w:val="en-US"/>
        </w:rPr>
        <w:t>i în domeniul suportului vital bazal (SVB) 2831 persoane.</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20</w:t>
      </w:r>
      <w:r w:rsidR="00003A7A" w:rsidRPr="00E96643">
        <w:rPr>
          <w:rFonts w:ascii="Times New Roman" w:hAnsi="Times New Roman" w:cs="Times New Roman"/>
          <w:sz w:val="28"/>
          <w:szCs w:val="28"/>
          <w:lang w:val="en-US"/>
        </w:rPr>
        <w:t>. R</w:t>
      </w:r>
      <w:r w:rsidR="00740693" w:rsidRPr="00E96643">
        <w:rPr>
          <w:rFonts w:ascii="Times New Roman" w:hAnsi="Times New Roman" w:cs="Times New Roman"/>
          <w:sz w:val="28"/>
          <w:szCs w:val="28"/>
          <w:lang w:val="en-US"/>
        </w:rPr>
        <w:t xml:space="preserve">ealizat cursul de recalificare a 3 paramedici formatori din cadrul MAI în orașul Tîrgul Mureș, România. Personalul respectiv continuă instruirea personalului paramedical din cadrul Inspectoratului General </w:t>
      </w:r>
      <w:proofErr w:type="gramStart"/>
      <w:r w:rsidR="00740693" w:rsidRPr="00E96643">
        <w:rPr>
          <w:rFonts w:ascii="Times New Roman" w:hAnsi="Times New Roman" w:cs="Times New Roman"/>
          <w:sz w:val="28"/>
          <w:szCs w:val="28"/>
          <w:lang w:val="en-US"/>
        </w:rPr>
        <w:t>pentru</w:t>
      </w:r>
      <w:proofErr w:type="gramEnd"/>
      <w:r w:rsidR="00740693" w:rsidRPr="00E96643">
        <w:rPr>
          <w:rFonts w:ascii="Times New Roman" w:hAnsi="Times New Roman" w:cs="Times New Roman"/>
          <w:sz w:val="28"/>
          <w:szCs w:val="28"/>
          <w:lang w:val="en-US"/>
        </w:rPr>
        <w:t xml:space="preserve"> Situații de Urgență al MAI.</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21</w:t>
      </w:r>
      <w:r w:rsidR="00740693" w:rsidRPr="00E96643">
        <w:rPr>
          <w:rFonts w:ascii="Times New Roman" w:hAnsi="Times New Roman" w:cs="Times New Roman"/>
          <w:sz w:val="28"/>
          <w:szCs w:val="28"/>
          <w:lang w:val="en-US"/>
        </w:rPr>
        <w:t>. Organizat și desfășurat cursul de pregătire a paramedicilor în cadrul Direcției Situații Excepționale Hîncești și Secției Situații Excepționale Cimișlia. Urmează să fie organizat cursul de pregătire practică în cadrul Inspectoratului pentru Situații de Urgență al județului Iași. Inspectoratul General pentru Situații de Urgență al MAI a expediat o solicitare în acest sens secretarului de stat al MAI, România dlui Raed Arafat. (Scrisoarea MAI nr. 14/63 din 26.12.2017)</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22</w:t>
      </w:r>
      <w:r w:rsidR="0037533A"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Î</w:t>
      </w:r>
      <w:r w:rsidR="0037533A" w:rsidRPr="00E96643">
        <w:rPr>
          <w:rFonts w:ascii="Times New Roman" w:hAnsi="Times New Roman" w:cs="Times New Roman"/>
          <w:sz w:val="28"/>
          <w:szCs w:val="28"/>
          <w:lang w:val="en-US"/>
        </w:rPr>
        <w:t>n premiera</w:t>
      </w:r>
      <w:r w:rsidR="00740693" w:rsidRPr="00E96643">
        <w:rPr>
          <w:rFonts w:ascii="Times New Roman" w:hAnsi="Times New Roman" w:cs="Times New Roman"/>
          <w:sz w:val="28"/>
          <w:szCs w:val="28"/>
          <w:lang w:val="en-US"/>
        </w:rPr>
        <w:t xml:space="preserve"> </w:t>
      </w:r>
      <w:r w:rsidR="0037533A" w:rsidRPr="00E96643">
        <w:rPr>
          <w:rFonts w:ascii="Times New Roman" w:hAnsi="Times New Roman" w:cs="Times New Roman"/>
          <w:sz w:val="28"/>
          <w:szCs w:val="28"/>
          <w:lang w:val="en-US"/>
        </w:rPr>
        <w:t xml:space="preserve">a fost evaluat si acreditat </w:t>
      </w:r>
      <w:r w:rsidR="00740693" w:rsidRPr="00E96643">
        <w:rPr>
          <w:rFonts w:ascii="Times New Roman" w:hAnsi="Times New Roman" w:cs="Times New Roman"/>
          <w:sz w:val="28"/>
          <w:szCs w:val="28"/>
          <w:lang w:val="en-US"/>
        </w:rPr>
        <w:t>Centrul de instruire în domeniul medicinei de urgență și calamităților din cadrul IMSP CNAM</w:t>
      </w:r>
      <w:r w:rsidR="0037533A" w:rsidRPr="00E96643">
        <w:rPr>
          <w:rFonts w:ascii="Times New Roman" w:hAnsi="Times New Roman" w:cs="Times New Roman"/>
          <w:sz w:val="28"/>
          <w:szCs w:val="28"/>
          <w:lang w:val="en-US"/>
        </w:rPr>
        <w:t xml:space="preserve">UP </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23</w:t>
      </w:r>
      <w:r w:rsidR="00740693" w:rsidRPr="00E96643">
        <w:rPr>
          <w:rFonts w:ascii="Times New Roman" w:hAnsi="Times New Roman" w:cs="Times New Roman"/>
          <w:sz w:val="28"/>
          <w:szCs w:val="28"/>
          <w:lang w:val="en-US"/>
        </w:rPr>
        <w:t xml:space="preserve">. În cadrul Inspectoratului General </w:t>
      </w:r>
      <w:proofErr w:type="gramStart"/>
      <w:r w:rsidR="00740693" w:rsidRPr="00E96643">
        <w:rPr>
          <w:rFonts w:ascii="Times New Roman" w:hAnsi="Times New Roman" w:cs="Times New Roman"/>
          <w:sz w:val="28"/>
          <w:szCs w:val="28"/>
          <w:lang w:val="en-US"/>
        </w:rPr>
        <w:t>pentru</w:t>
      </w:r>
      <w:proofErr w:type="gramEnd"/>
      <w:r w:rsidR="00740693" w:rsidRPr="00E96643">
        <w:rPr>
          <w:rFonts w:ascii="Times New Roman" w:hAnsi="Times New Roman" w:cs="Times New Roman"/>
          <w:sz w:val="28"/>
          <w:szCs w:val="28"/>
          <w:lang w:val="en-US"/>
        </w:rPr>
        <w:t xml:space="preserve"> Situații de Urgență al MAI activează Centrul republican de instruire, care petrece instruirea polițiștilor, paramedicilor, pompierilor etc, care în perioada anului 2017 a instruit: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- 40 colaboratori ai IGP MAI;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petrecute</w:t>
      </w:r>
      <w:proofErr w:type="gramEnd"/>
      <w:r w:rsidRPr="00E96643">
        <w:rPr>
          <w:rFonts w:ascii="Times New Roman" w:hAnsi="Times New Roman" w:cs="Times New Roman"/>
          <w:sz w:val="28"/>
          <w:szCs w:val="28"/>
          <w:lang w:val="en-US"/>
        </w:rPr>
        <w:t xml:space="preserve"> cursuri de instruire pentru 187 persoane, inclusiv: (instituții preșcolare-100 persoane; instituții preuniversitare - 87 persoane);</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alte</w:t>
      </w:r>
      <w:proofErr w:type="gramEnd"/>
      <w:r w:rsidRPr="00E96643">
        <w:rPr>
          <w:rFonts w:ascii="Times New Roman" w:hAnsi="Times New Roman" w:cs="Times New Roman"/>
          <w:sz w:val="28"/>
          <w:szCs w:val="28"/>
          <w:lang w:val="en-US"/>
        </w:rPr>
        <w:t xml:space="preserve"> instruiri au cuprins 186 persoane.</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24</w:t>
      </w:r>
      <w:r w:rsidR="00740693" w:rsidRPr="00E96643">
        <w:rPr>
          <w:rFonts w:ascii="Times New Roman" w:hAnsi="Times New Roman" w:cs="Times New Roman"/>
          <w:sz w:val="28"/>
          <w:szCs w:val="28"/>
          <w:lang w:val="en-US"/>
        </w:rPr>
        <w:t>. Conform Acordului trilateral de colaborare dintre CRI - AstudMed - Agenția turcă „TICA”, în perioada araportata a fost realizat:</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instruirea</w:t>
      </w:r>
      <w:proofErr w:type="gramEnd"/>
      <w:r w:rsidRPr="00E96643">
        <w:rPr>
          <w:rFonts w:ascii="Times New Roman" w:hAnsi="Times New Roman" w:cs="Times New Roman"/>
          <w:sz w:val="28"/>
          <w:szCs w:val="28"/>
          <w:lang w:val="en-US"/>
        </w:rPr>
        <w:t xml:space="preserve"> privind acordarea primului ajutor necalificat a unui grup de 17 formatori din cadrul SPC și SE și Astudmed;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- 60 de pompieri instruiți la capitolul „Acordarea primului ajutor de urgență” în cadrul pregătirii inițiale.</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25</w:t>
      </w:r>
      <w:r w:rsidR="00740693" w:rsidRPr="00E96643">
        <w:rPr>
          <w:rFonts w:ascii="Times New Roman" w:hAnsi="Times New Roman" w:cs="Times New Roman"/>
          <w:sz w:val="28"/>
          <w:szCs w:val="28"/>
          <w:lang w:val="en-US"/>
        </w:rPr>
        <w:t xml:space="preserve">. În baza Planului de acțiuni cu privire la implementarea Acordului dintre Guvernul Republicii Moldova și Guvernul României privind ajutorul reciproc pentru intervențiile transfrontaliere în caz de urgențe medicale au fost instruiți 14 salvatori și pompieri din cadrul DSE Hîncești (paramedici)în domeniul acordării primului ajutor calificat și descarcerare </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26</w:t>
      </w:r>
      <w:r w:rsidR="00740693"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w:t>
      </w:r>
      <w:r w:rsidR="00740693" w:rsidRPr="00E96643">
        <w:rPr>
          <w:rFonts w:ascii="Times New Roman" w:hAnsi="Times New Roman" w:cs="Times New Roman"/>
          <w:sz w:val="28"/>
          <w:szCs w:val="28"/>
          <w:lang w:val="en-US"/>
        </w:rPr>
        <w:t xml:space="preserve">Organizate și dotate adecvat cu medicamente și utilaj, asigurate cu personal medical conform standardului aprobat – 11 UPU în cadrul IMSP SR Anenii Noi, Dondușeni, Sîngerei, mun. Bălți, Rîșcani, Telenești, SCM nr.1,SCM „Sf, Ar. Mihail”, SCM „Sf. Treime”, SCMBCC, IC;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- 3 UPU se află în reparație – IMSP SR Ungheni, Rezina, Hîncești;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 xml:space="preserve">- 2 UPU planificat pentru deschidere în anul 2018 – IMSP SR Florești și </w:t>
      </w:r>
      <w:r w:rsidR="00E96643">
        <w:rPr>
          <w:rFonts w:ascii="Times New Roman" w:hAnsi="Times New Roman" w:cs="Times New Roman"/>
          <w:sz w:val="28"/>
          <w:szCs w:val="28"/>
          <w:lang w:val="en-US"/>
        </w:rPr>
        <w:t xml:space="preserve">IMSP </w:t>
      </w:r>
      <w:r w:rsidRPr="00E96643">
        <w:rPr>
          <w:rFonts w:ascii="Times New Roman" w:hAnsi="Times New Roman" w:cs="Times New Roman"/>
          <w:sz w:val="28"/>
          <w:szCs w:val="28"/>
          <w:lang w:val="en-US"/>
        </w:rPr>
        <w:t>IO;</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nu s-a reusit organizarea UPU în cadrul IMSP IFP „Ch. Draganiuc”, SR Basarabeasca, Ialoveni, Florești, Glodeni, SCM nr. 4, SCTO.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Notă: Alte IMSP nu au prezentat IMSP CNAMUP informații conform prevederilor Ordinului MS nr.1037 din 23.12.2016.</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27</w:t>
      </w:r>
      <w:r w:rsidR="00740693" w:rsidRPr="00E96643">
        <w:rPr>
          <w:rFonts w:ascii="Times New Roman" w:hAnsi="Times New Roman" w:cs="Times New Roman"/>
          <w:sz w:val="28"/>
          <w:szCs w:val="28"/>
          <w:lang w:val="en-US"/>
        </w:rPr>
        <w:t>. Întru fortificarea sistemului de management, coordonarea și monitorizarea activităților Serviciului de Asistență Medicală Urgentă au fost realizate urmatoarele:</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organizate</w:t>
      </w:r>
      <w:proofErr w:type="gramEnd"/>
      <w:r w:rsidRPr="00E96643">
        <w:rPr>
          <w:rFonts w:ascii="Times New Roman" w:hAnsi="Times New Roman" w:cs="Times New Roman"/>
          <w:sz w:val="28"/>
          <w:szCs w:val="28"/>
          <w:lang w:val="en-US"/>
        </w:rPr>
        <w:t xml:space="preserve"> trimestrial cursuri de instruire internă în cadrul Departamentului economie, finanțe și resurse umane privind eficientizarea  gestionarii resurselor financiare și umane, motivarea personalului medical conform performanțelor obținute;</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organizate</w:t>
      </w:r>
      <w:proofErr w:type="gramEnd"/>
      <w:r w:rsidRPr="00E96643">
        <w:rPr>
          <w:rFonts w:ascii="Times New Roman" w:hAnsi="Times New Roman" w:cs="Times New Roman"/>
          <w:sz w:val="28"/>
          <w:szCs w:val="28"/>
          <w:lang w:val="en-US"/>
        </w:rPr>
        <w:t xml:space="preserve"> 17 concursuri de selectare a personalului medical prin care au fost selectați șefii de substații, personal medical superior și mediu.</w:t>
      </w:r>
    </w:p>
    <w:p w:rsidR="00740693"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28</w:t>
      </w:r>
      <w:r w:rsidR="00740693" w:rsidRPr="00E96643">
        <w:rPr>
          <w:rFonts w:ascii="Times New Roman" w:hAnsi="Times New Roman" w:cs="Times New Roman"/>
          <w:sz w:val="28"/>
          <w:szCs w:val="28"/>
          <w:lang w:val="en-US"/>
        </w:rPr>
        <w:t xml:space="preserve">. În contextul obiectivului </w:t>
      </w:r>
      <w:proofErr w:type="gramStart"/>
      <w:r w:rsidR="00740693" w:rsidRPr="00E96643">
        <w:rPr>
          <w:rFonts w:ascii="Times New Roman" w:hAnsi="Times New Roman" w:cs="Times New Roman"/>
          <w:sz w:val="28"/>
          <w:szCs w:val="28"/>
          <w:lang w:val="en-US"/>
        </w:rPr>
        <w:t>privind  dezvoltarea</w:t>
      </w:r>
      <w:proofErr w:type="gramEnd"/>
      <w:r w:rsidR="00740693" w:rsidRPr="00E96643">
        <w:rPr>
          <w:rFonts w:ascii="Times New Roman" w:hAnsi="Times New Roman" w:cs="Times New Roman"/>
          <w:sz w:val="28"/>
          <w:szCs w:val="28"/>
          <w:lang w:val="en-US"/>
        </w:rPr>
        <w:t xml:space="preserve"> cercetărilor științifice în domeniul urgențelor medico-chirurgicale  s-au realizat urmatoarele:</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-prezentate Serviciului de Informare și Comunicare </w:t>
      </w:r>
      <w:proofErr w:type="gramStart"/>
      <w:r w:rsidRPr="00E96643">
        <w:rPr>
          <w:rFonts w:ascii="Times New Roman" w:hAnsi="Times New Roman" w:cs="Times New Roman"/>
          <w:sz w:val="28"/>
          <w:szCs w:val="28"/>
          <w:lang w:val="en-US"/>
        </w:rPr>
        <w:t>cu ”</w:t>
      </w:r>
      <w:proofErr w:type="gramEnd"/>
      <w:r w:rsidRPr="00E96643">
        <w:rPr>
          <w:rFonts w:ascii="Times New Roman" w:hAnsi="Times New Roman" w:cs="Times New Roman"/>
          <w:sz w:val="28"/>
          <w:szCs w:val="28"/>
          <w:lang w:val="en-US"/>
        </w:rPr>
        <w:t>Mass-Media” trei articole pentru site-ul CNAMUP:  ”Primul ajutor în caz de traumatisme”, ”Insolația”, ”Primul ajutor acordat unui pacient inconștient”.</w:t>
      </w:r>
    </w:p>
    <w:p w:rsidR="00740693" w:rsidRPr="00E96643" w:rsidRDefault="00B74129"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elaborate</w:t>
      </w:r>
      <w:proofErr w:type="gramEnd"/>
      <w:r w:rsidRPr="00E96643">
        <w:rPr>
          <w:rFonts w:ascii="Times New Roman" w:hAnsi="Times New Roman" w:cs="Times New Roman"/>
          <w:sz w:val="28"/>
          <w:szCs w:val="28"/>
          <w:lang w:val="en-US"/>
        </w:rPr>
        <w:t xml:space="preserve"> publicaț</w:t>
      </w:r>
      <w:r w:rsidR="00740693" w:rsidRPr="00E96643">
        <w:rPr>
          <w:rFonts w:ascii="Times New Roman" w:hAnsi="Times New Roman" w:cs="Times New Roman"/>
          <w:sz w:val="28"/>
          <w:szCs w:val="28"/>
          <w:lang w:val="en-US"/>
        </w:rPr>
        <w:t>ii (teze), care au fost acceptate și publicate (în reviste internaționale:</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Резняк Л. Г., Катаной Н. Я., </w:t>
      </w:r>
      <w:r w:rsidRPr="00E96643">
        <w:rPr>
          <w:rFonts w:ascii="Times New Roman" w:hAnsi="Times New Roman" w:cs="Times New Roman"/>
          <w:sz w:val="28"/>
          <w:szCs w:val="28"/>
          <w:lang w:val="en-US"/>
        </w:rPr>
        <w:t>C</w:t>
      </w:r>
      <w:r w:rsidRPr="00E96643">
        <w:rPr>
          <w:rFonts w:ascii="Times New Roman" w:hAnsi="Times New Roman" w:cs="Times New Roman"/>
          <w:sz w:val="28"/>
          <w:szCs w:val="28"/>
        </w:rPr>
        <w:t>куртов Н. В.</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„Применение надгортанных воздуховодов 2-го поколения (</w:t>
      </w:r>
      <w:r w:rsidRPr="00E96643">
        <w:rPr>
          <w:rFonts w:ascii="Times New Roman" w:hAnsi="Times New Roman" w:cs="Times New Roman"/>
          <w:sz w:val="28"/>
          <w:szCs w:val="28"/>
          <w:lang w:val="en-US"/>
        </w:rPr>
        <w:t>I</w:t>
      </w:r>
      <w:r w:rsidRPr="00E96643">
        <w:rPr>
          <w:rFonts w:ascii="Times New Roman" w:hAnsi="Times New Roman" w:cs="Times New Roman"/>
          <w:sz w:val="28"/>
          <w:szCs w:val="28"/>
        </w:rPr>
        <w:t>-</w:t>
      </w:r>
      <w:r w:rsidRPr="00E96643">
        <w:rPr>
          <w:rFonts w:ascii="Times New Roman" w:hAnsi="Times New Roman" w:cs="Times New Roman"/>
          <w:sz w:val="28"/>
          <w:szCs w:val="28"/>
          <w:lang w:val="en-US"/>
        </w:rPr>
        <w:t>Gel</w:t>
      </w:r>
      <w:r w:rsidRPr="00E96643">
        <w:rPr>
          <w:rFonts w:ascii="Times New Roman" w:hAnsi="Times New Roman" w:cs="Times New Roman"/>
          <w:sz w:val="28"/>
          <w:szCs w:val="28"/>
        </w:rPr>
        <w:t xml:space="preserve">), на догоспитальном этапе” «Скорая медицинская помощь –2017». Материалы 16-го Всероссийского конгресса. «Скорая медицинская помощь – 2017». </w:t>
      </w:r>
      <w:r w:rsidRPr="00E96643">
        <w:rPr>
          <w:rFonts w:ascii="Times New Roman" w:hAnsi="Times New Roman" w:cs="Times New Roman"/>
          <w:sz w:val="28"/>
          <w:szCs w:val="28"/>
          <w:lang w:val="en-US"/>
        </w:rPr>
        <w:t>pag</w:t>
      </w:r>
      <w:r w:rsidRPr="00E96643">
        <w:rPr>
          <w:rFonts w:ascii="Times New Roman" w:hAnsi="Times New Roman" w:cs="Times New Roman"/>
          <w:sz w:val="28"/>
          <w:szCs w:val="28"/>
        </w:rPr>
        <w:t>.117;</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lang w:val="en-US"/>
        </w:rPr>
        <w:t>C</w:t>
      </w:r>
      <w:r w:rsidRPr="00E96643">
        <w:rPr>
          <w:rFonts w:ascii="Times New Roman" w:hAnsi="Times New Roman" w:cs="Times New Roman"/>
          <w:sz w:val="28"/>
          <w:szCs w:val="28"/>
        </w:rPr>
        <w:t xml:space="preserve">куртов Н. </w:t>
      </w:r>
      <w:proofErr w:type="gramStart"/>
      <w:r w:rsidRPr="00E96643">
        <w:rPr>
          <w:rFonts w:ascii="Times New Roman" w:hAnsi="Times New Roman" w:cs="Times New Roman"/>
          <w:sz w:val="28"/>
          <w:szCs w:val="28"/>
        </w:rPr>
        <w:t>В.,</w:t>
      </w:r>
      <w:proofErr w:type="gramEnd"/>
      <w:r w:rsidRPr="00E96643">
        <w:rPr>
          <w:rFonts w:ascii="Times New Roman" w:hAnsi="Times New Roman" w:cs="Times New Roman"/>
          <w:sz w:val="28"/>
          <w:szCs w:val="28"/>
        </w:rPr>
        <w:t xml:space="preserve"> Чобану Г. К., Катаной Н. Я., Резняк Л. Г., </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„Влияние артериальной гипо- и гипертензии на клиническое состояние и прогноз на догоспитальном этапе у больных с черепно – мозговой травмой” «Скорая медицинская помощь –2017». Материалы 16-го Всероссийского конгресса. «Скорая медицинская помощь – 2017». </w:t>
      </w:r>
      <w:r w:rsidRPr="00E96643">
        <w:rPr>
          <w:rFonts w:ascii="Times New Roman" w:hAnsi="Times New Roman" w:cs="Times New Roman"/>
          <w:sz w:val="28"/>
          <w:szCs w:val="28"/>
          <w:lang w:val="en-US"/>
        </w:rPr>
        <w:t>pag</w:t>
      </w:r>
      <w:r w:rsidRPr="00E96643">
        <w:rPr>
          <w:rFonts w:ascii="Times New Roman" w:hAnsi="Times New Roman" w:cs="Times New Roman"/>
          <w:sz w:val="28"/>
          <w:szCs w:val="28"/>
        </w:rPr>
        <w:t>.122;</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Гидиримский А. М., Головин Б. П., Катаной Н. Я., Хадыркэ Л. Г.</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„Оказание медицинской неотложной помощи при травмах в Республике Молдова” «Скорая медицинская помощь –2017». Материалы 16-го Всероссийского конгресса. «Скорая медицинская помощь – 2017». </w:t>
      </w:r>
      <w:r w:rsidRPr="00E96643">
        <w:rPr>
          <w:rFonts w:ascii="Times New Roman" w:hAnsi="Times New Roman" w:cs="Times New Roman"/>
          <w:sz w:val="28"/>
          <w:szCs w:val="28"/>
          <w:lang w:val="en-US"/>
        </w:rPr>
        <w:t>pag</w:t>
      </w:r>
      <w:r w:rsidRPr="00E96643">
        <w:rPr>
          <w:rFonts w:ascii="Times New Roman" w:hAnsi="Times New Roman" w:cs="Times New Roman"/>
          <w:sz w:val="28"/>
          <w:szCs w:val="28"/>
        </w:rPr>
        <w:t>.33;</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lastRenderedPageBreak/>
        <w:t>Головин Б. П., Гидиримский А. М., Катаной Н. Я., Хадыркэ Л. Г.</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„Реорганизация службы скорой медицинской помощи в Республике Молдова” «Скорая медицинская помощь –2017». Материалы 16-го Всероссийского конгресса. «Скорая медицинская помощь – 2017». </w:t>
      </w:r>
      <w:r w:rsidRPr="00E96643">
        <w:rPr>
          <w:rFonts w:ascii="Times New Roman" w:hAnsi="Times New Roman" w:cs="Times New Roman"/>
          <w:sz w:val="28"/>
          <w:szCs w:val="28"/>
          <w:lang w:val="en-US"/>
        </w:rPr>
        <w:t>pag</w:t>
      </w:r>
      <w:r w:rsidRPr="00E96643">
        <w:rPr>
          <w:rFonts w:ascii="Times New Roman" w:hAnsi="Times New Roman" w:cs="Times New Roman"/>
          <w:sz w:val="28"/>
          <w:szCs w:val="28"/>
        </w:rPr>
        <w:t>.37;</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Катаной Н. Я., Гидиримский А. М., Рабовил</w:t>
      </w:r>
      <w:r w:rsidRPr="00E96643">
        <w:rPr>
          <w:rFonts w:ascii="Times New Roman" w:hAnsi="Times New Roman" w:cs="Times New Roman"/>
          <w:sz w:val="28"/>
          <w:szCs w:val="28"/>
          <w:lang w:val="en-US"/>
        </w:rPr>
        <w:t>a</w:t>
      </w:r>
      <w:r w:rsidRPr="00E96643">
        <w:rPr>
          <w:rFonts w:ascii="Times New Roman" w:hAnsi="Times New Roman" w:cs="Times New Roman"/>
          <w:sz w:val="28"/>
          <w:szCs w:val="28"/>
        </w:rPr>
        <w:t xml:space="preserve"> А. </w:t>
      </w:r>
      <w:r w:rsidRPr="00E96643">
        <w:rPr>
          <w:rFonts w:ascii="Times New Roman" w:hAnsi="Times New Roman" w:cs="Times New Roman"/>
          <w:sz w:val="28"/>
          <w:szCs w:val="28"/>
          <w:lang w:val="en-US"/>
        </w:rPr>
        <w:t>A</w:t>
      </w:r>
      <w:r w:rsidRPr="00E96643">
        <w:rPr>
          <w:rFonts w:ascii="Times New Roman" w:hAnsi="Times New Roman" w:cs="Times New Roman"/>
          <w:sz w:val="28"/>
          <w:szCs w:val="28"/>
        </w:rPr>
        <w:t>., Хадыркэ Л. Г.</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„Анализ проблемы артериальной гипертензии и инсультов в Республике Молдова” «Скорая медицинская помощь – 2017». Материалы 16-го Всероссийского конгресса. «Скорая медицинская помощь – 2017». </w:t>
      </w:r>
      <w:r w:rsidRPr="00E96643">
        <w:rPr>
          <w:rFonts w:ascii="Times New Roman" w:hAnsi="Times New Roman" w:cs="Times New Roman"/>
          <w:sz w:val="28"/>
          <w:szCs w:val="28"/>
          <w:lang w:val="en-US"/>
        </w:rPr>
        <w:t>pag</w:t>
      </w:r>
      <w:r w:rsidRPr="00E96643">
        <w:rPr>
          <w:rFonts w:ascii="Times New Roman" w:hAnsi="Times New Roman" w:cs="Times New Roman"/>
          <w:sz w:val="28"/>
          <w:szCs w:val="28"/>
        </w:rPr>
        <w:t>.56.</w:t>
      </w:r>
    </w:p>
    <w:p w:rsidR="00740693" w:rsidRPr="00E96643" w:rsidRDefault="00740693" w:rsidP="00E96643">
      <w:pPr>
        <w:jc w:val="both"/>
        <w:rPr>
          <w:rFonts w:ascii="Times New Roman" w:hAnsi="Times New Roman" w:cs="Times New Roman"/>
          <w:sz w:val="28"/>
          <w:szCs w:val="28"/>
        </w:rPr>
      </w:pP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  </w:t>
      </w:r>
      <w:r w:rsidRPr="00E96643">
        <w:rPr>
          <w:rFonts w:ascii="Times New Roman" w:hAnsi="Times New Roman" w:cs="Times New Roman"/>
          <w:sz w:val="28"/>
          <w:szCs w:val="28"/>
          <w:lang w:val="en-US"/>
        </w:rPr>
        <w:t>elaborate</w:t>
      </w:r>
      <w:r w:rsidRPr="00E96643">
        <w:rPr>
          <w:rFonts w:ascii="Times New Roman" w:hAnsi="Times New Roman" w:cs="Times New Roman"/>
          <w:sz w:val="28"/>
          <w:szCs w:val="28"/>
        </w:rPr>
        <w:t xml:space="preserve"> </w:t>
      </w:r>
      <w:r w:rsidRPr="00E96643">
        <w:rPr>
          <w:rFonts w:ascii="Times New Roman" w:hAnsi="Times New Roman" w:cs="Times New Roman"/>
          <w:sz w:val="28"/>
          <w:szCs w:val="28"/>
          <w:lang w:val="en-US"/>
        </w:rPr>
        <w:t>urm</w:t>
      </w:r>
      <w:r w:rsidRPr="00E96643">
        <w:rPr>
          <w:rFonts w:ascii="Times New Roman" w:hAnsi="Times New Roman" w:cs="Times New Roman"/>
          <w:sz w:val="28"/>
          <w:szCs w:val="28"/>
        </w:rPr>
        <w:t>ă</w:t>
      </w:r>
      <w:r w:rsidRPr="00E96643">
        <w:rPr>
          <w:rFonts w:ascii="Times New Roman" w:hAnsi="Times New Roman" w:cs="Times New Roman"/>
          <w:sz w:val="28"/>
          <w:szCs w:val="28"/>
          <w:lang w:val="en-US"/>
        </w:rPr>
        <w:t>toarele</w:t>
      </w:r>
      <w:r w:rsidRPr="00E96643">
        <w:rPr>
          <w:rFonts w:ascii="Times New Roman" w:hAnsi="Times New Roman" w:cs="Times New Roman"/>
          <w:sz w:val="28"/>
          <w:szCs w:val="28"/>
        </w:rPr>
        <w:t xml:space="preserve"> </w:t>
      </w:r>
      <w:r w:rsidRPr="00E96643">
        <w:rPr>
          <w:rFonts w:ascii="Times New Roman" w:hAnsi="Times New Roman" w:cs="Times New Roman"/>
          <w:sz w:val="28"/>
          <w:szCs w:val="28"/>
          <w:lang w:val="en-US"/>
        </w:rPr>
        <w:t>postere</w:t>
      </w:r>
      <w:r w:rsidRPr="00E96643">
        <w:rPr>
          <w:rFonts w:ascii="Times New Roman" w:hAnsi="Times New Roman" w:cs="Times New Roman"/>
          <w:sz w:val="28"/>
          <w:szCs w:val="28"/>
        </w:rPr>
        <w:t>:</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L. Hadîrcă, A. Ghidirimschi, N. Catanoi, N. Scurtov, M. Bagrinovschi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„Epidemiology of acute exogenous intoxications.  37th International Symposium on Intensive Care and Emergency Medicine”.</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B. Golovin., O. Creciun, A. Ghidirimschi, M. Bagrinovschi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„Incidence and management of anaphylaxis in prehospital. 37th International Symposium on Intensive Care and Emergency Medicine”.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Catanoi Natalia</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„Importanța scorului FAST în diagnosticul AVC pentru serviciul de dispecerat medical 903. (Zilele Universității şi Conferința Științifică Anuală USMF „N. Testemiţanu” 16-20 octombrie 2017)”.</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Scurtov Natalia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„Utilizarea scorurilor de risc în managementul traumatismelor cranio-cerebrale. (Zilele Universității şi Conferința Științifică Anuală USMF „N. Testemiţanu” 16-20 octombrie 2017)”.</w:t>
      </w: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Pr="00E96643">
        <w:rPr>
          <w:rFonts w:ascii="Times New Roman" w:hAnsi="Times New Roman" w:cs="Times New Roman"/>
          <w:sz w:val="28"/>
          <w:szCs w:val="28"/>
          <w:lang w:val="en-US"/>
        </w:rPr>
        <w:t>asigurat</w:t>
      </w:r>
      <w:r w:rsidR="00E96643">
        <w:rPr>
          <w:rFonts w:ascii="Times New Roman" w:hAnsi="Times New Roman" w:cs="Times New Roman"/>
          <w:sz w:val="28"/>
          <w:szCs w:val="28"/>
          <w:lang w:val="en-US"/>
        </w:rPr>
        <w:t>ă</w:t>
      </w:r>
      <w:proofErr w:type="gramEnd"/>
      <w:r w:rsidRPr="00E96643">
        <w:rPr>
          <w:rFonts w:ascii="Times New Roman" w:hAnsi="Times New Roman" w:cs="Times New Roman"/>
          <w:sz w:val="28"/>
          <w:szCs w:val="28"/>
          <w:lang w:val="en-US"/>
        </w:rPr>
        <w:t xml:space="preserve"> participarea colaboratorilor m</w:t>
      </w:r>
      <w:r w:rsidR="00B74129" w:rsidRPr="00E96643">
        <w:rPr>
          <w:rFonts w:ascii="Times New Roman" w:hAnsi="Times New Roman" w:cs="Times New Roman"/>
          <w:sz w:val="28"/>
          <w:szCs w:val="28"/>
          <w:lang w:val="en-US"/>
        </w:rPr>
        <w:t>edicali la urmatoarele conferinț</w:t>
      </w:r>
      <w:r w:rsidRPr="00E96643">
        <w:rPr>
          <w:rFonts w:ascii="Times New Roman" w:hAnsi="Times New Roman" w:cs="Times New Roman"/>
          <w:sz w:val="28"/>
          <w:szCs w:val="28"/>
          <w:lang w:val="en-US"/>
        </w:rPr>
        <w:t>e:</w:t>
      </w:r>
    </w:p>
    <w:p w:rsidR="00740693" w:rsidRPr="00E96643" w:rsidRDefault="00740693" w:rsidP="00E96643">
      <w:pPr>
        <w:jc w:val="both"/>
        <w:rPr>
          <w:rFonts w:ascii="Times New Roman" w:hAnsi="Times New Roman" w:cs="Times New Roman"/>
          <w:sz w:val="28"/>
          <w:szCs w:val="28"/>
        </w:rPr>
      </w:pPr>
      <w:r w:rsidRPr="00E96643">
        <w:rPr>
          <w:rFonts w:ascii="Times New Roman" w:hAnsi="Times New Roman" w:cs="Times New Roman"/>
          <w:sz w:val="28"/>
          <w:szCs w:val="28"/>
        </w:rPr>
        <w:t xml:space="preserve">16-й Всероссийский конгресс (научно-практическая конференция с международным участием) «Скорая медицинская помощь – 2017», </w:t>
      </w:r>
    </w:p>
    <w:p w:rsidR="00740693" w:rsidRPr="00E96643" w:rsidRDefault="00740693" w:rsidP="00E96643">
      <w:pPr>
        <w:jc w:val="both"/>
        <w:rPr>
          <w:rFonts w:ascii="Times New Roman" w:hAnsi="Times New Roman" w:cs="Times New Roman"/>
          <w:sz w:val="28"/>
          <w:szCs w:val="28"/>
          <w:lang w:val="en-US"/>
        </w:rPr>
      </w:pPr>
      <w:proofErr w:type="gramStart"/>
      <w:r w:rsidRPr="00E96643">
        <w:rPr>
          <w:rFonts w:ascii="Times New Roman" w:hAnsi="Times New Roman" w:cs="Times New Roman"/>
          <w:sz w:val="28"/>
          <w:szCs w:val="28"/>
          <w:lang w:val="en-US"/>
        </w:rPr>
        <w:t>care</w:t>
      </w:r>
      <w:proofErr w:type="gramEnd"/>
      <w:r w:rsidRPr="00E96643">
        <w:rPr>
          <w:rFonts w:ascii="Times New Roman" w:hAnsi="Times New Roman" w:cs="Times New Roman"/>
          <w:sz w:val="28"/>
          <w:szCs w:val="28"/>
          <w:lang w:val="en-US"/>
        </w:rPr>
        <w:t xml:space="preserve"> a avut loc pe data de 8 - 9 iunie 2017 orașul Sankt Petersburg.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Catanoi Natalia, Scurtov Natalia, Rezneac Larisa.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b/>
        <w:t>A VI-</w:t>
      </w:r>
      <w:proofErr w:type="gramStart"/>
      <w:r w:rsidRPr="00E96643">
        <w:rPr>
          <w:rFonts w:ascii="Times New Roman" w:hAnsi="Times New Roman" w:cs="Times New Roman"/>
          <w:sz w:val="28"/>
          <w:szCs w:val="28"/>
          <w:lang w:val="en-US"/>
        </w:rPr>
        <w:t>ea  Conferin</w:t>
      </w:r>
      <w:proofErr w:type="gramEnd"/>
      <w:r w:rsidRPr="00E96643">
        <w:rPr>
          <w:rFonts w:ascii="Times New Roman" w:hAnsi="Times New Roman" w:cs="Times New Roman"/>
          <w:sz w:val="28"/>
          <w:szCs w:val="28"/>
          <w:lang w:val="en-US"/>
        </w:rPr>
        <w:t xml:space="preserve">ță ştiinţifico-practică cu participare Internaționala a regiunii de sud a Rusiei „Актуальные вопросы внедрения инновационных </w:t>
      </w:r>
      <w:r w:rsidRPr="00E96643">
        <w:rPr>
          <w:rFonts w:ascii="Times New Roman" w:hAnsi="Times New Roman" w:cs="Times New Roman"/>
          <w:sz w:val="28"/>
          <w:szCs w:val="28"/>
          <w:lang w:val="en-US"/>
        </w:rPr>
        <w:lastRenderedPageBreak/>
        <w:t xml:space="preserve">техно-логий в практику скорой медицинской помощи”   Rusia, orașul Kislovodsk, în perioada  18-21 octombrie 2017.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Golovin Boris, Ghidirimschi Alexandru, Catanoi Natalia, Scurtov Natalia, Rezneac Larisa.</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Simpozionul „Medicina de Urgentă Azi”   26-28 ianuarie 2017, Baia Mare, Maramureș, România.   </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Catanoi Natalia, Rabovila Ala.</w:t>
      </w:r>
    </w:p>
    <w:p w:rsidR="00740693" w:rsidRPr="00E96643" w:rsidRDefault="00740693" w:rsidP="00E96643">
      <w:pPr>
        <w:pStyle w:val="a3"/>
        <w:numPr>
          <w:ilvl w:val="0"/>
          <w:numId w:val="4"/>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pregătite următoarele prezentări: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Patient with critical trauma (International Pediatrics 2.0 Congress 2017, Bilbao 14-16 septembrie 2017) - A. Ghidirimschi;</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“Traumatized Children And Prehospital Emergency Medical Assistance In Moldova” </w:t>
      </w:r>
      <w:proofErr w:type="gramStart"/>
      <w:r w:rsidRPr="00E96643">
        <w:rPr>
          <w:rFonts w:ascii="Times New Roman" w:hAnsi="Times New Roman" w:cs="Times New Roman"/>
          <w:sz w:val="28"/>
          <w:szCs w:val="28"/>
          <w:lang w:val="en-US"/>
        </w:rPr>
        <w:t>( International</w:t>
      </w:r>
      <w:proofErr w:type="gramEnd"/>
      <w:r w:rsidRPr="00E96643">
        <w:rPr>
          <w:rFonts w:ascii="Times New Roman" w:hAnsi="Times New Roman" w:cs="Times New Roman"/>
          <w:sz w:val="28"/>
          <w:szCs w:val="28"/>
          <w:lang w:val="en-US"/>
        </w:rPr>
        <w:t xml:space="preserve">  Pediatrics 2.0 Congress 2017, Bilbao 14-16 septembrie 2016), - Catanoi Natalia;</w:t>
      </w: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Sudden cardiac arrest in prehospital stage (International Pediatrics 2.0 Congress 2017, Bilbao 14-16 septembrie 2016), - Scurtov Natalia;</w:t>
      </w:r>
    </w:p>
    <w:p w:rsidR="00740693" w:rsidRPr="00E96643" w:rsidRDefault="005222B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Expediate</w:t>
      </w:r>
      <w:r w:rsidR="00740693" w:rsidRPr="00E96643">
        <w:rPr>
          <w:rFonts w:ascii="Times New Roman" w:hAnsi="Times New Roman" w:cs="Times New Roman"/>
          <w:sz w:val="28"/>
          <w:szCs w:val="28"/>
          <w:lang w:val="en-US"/>
        </w:rPr>
        <w:t xml:space="preserve"> câteva Demersuri Coordonatorului proiectului REPEMOL privind suportul financiar pentru participarea Colaboratorilor CNAMUP la Conferințe profil Medicina de Urgență, care au avut loc în România (Cluj, Poiana Brașov, Oradea, Baia Mare).</w:t>
      </w:r>
    </w:p>
    <w:p w:rsidR="000B1E2A"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29</w:t>
      </w:r>
      <w:r w:rsidR="000807C8" w:rsidRPr="00E96643">
        <w:rPr>
          <w:rFonts w:ascii="Times New Roman" w:hAnsi="Times New Roman" w:cs="Times New Roman"/>
          <w:sz w:val="28"/>
          <w:szCs w:val="28"/>
          <w:lang w:val="en-US"/>
        </w:rPr>
        <w:t>.În scopul</w:t>
      </w:r>
      <w:r w:rsidR="00740693" w:rsidRPr="00E96643">
        <w:rPr>
          <w:rFonts w:ascii="Times New Roman" w:hAnsi="Times New Roman" w:cs="Times New Roman"/>
          <w:sz w:val="28"/>
          <w:szCs w:val="28"/>
          <w:lang w:val="en-US"/>
        </w:rPr>
        <w:t xml:space="preserve"> implementării </w:t>
      </w:r>
      <w:r w:rsidR="000B1E2A" w:rsidRPr="00E96643">
        <w:rPr>
          <w:rFonts w:ascii="Times New Roman" w:hAnsi="Times New Roman" w:cs="Times New Roman"/>
          <w:sz w:val="28"/>
          <w:szCs w:val="28"/>
          <w:lang w:val="en-US"/>
        </w:rPr>
        <w:t xml:space="preserve">actiunilor prevazute in </w:t>
      </w:r>
      <w:r w:rsidR="00740693" w:rsidRPr="00E96643">
        <w:rPr>
          <w:rFonts w:ascii="Times New Roman" w:hAnsi="Times New Roman" w:cs="Times New Roman"/>
          <w:sz w:val="28"/>
          <w:szCs w:val="28"/>
          <w:lang w:val="en-US"/>
        </w:rPr>
        <w:t>Programului național de dezvoltare a asistenței medicale de urge</w:t>
      </w:r>
      <w:r w:rsidR="0037533A" w:rsidRPr="00E96643">
        <w:rPr>
          <w:rFonts w:ascii="Times New Roman" w:hAnsi="Times New Roman" w:cs="Times New Roman"/>
          <w:sz w:val="28"/>
          <w:szCs w:val="28"/>
          <w:lang w:val="en-US"/>
        </w:rPr>
        <w:t>nță pentru anii 2016-</w:t>
      </w:r>
      <w:proofErr w:type="gramStart"/>
      <w:r w:rsidR="0037533A" w:rsidRPr="00E96643">
        <w:rPr>
          <w:rFonts w:ascii="Times New Roman" w:hAnsi="Times New Roman" w:cs="Times New Roman"/>
          <w:sz w:val="28"/>
          <w:szCs w:val="28"/>
          <w:lang w:val="en-US"/>
        </w:rPr>
        <w:t xml:space="preserve">2020  </w:t>
      </w:r>
      <w:r w:rsidR="000807C8" w:rsidRPr="00E96643">
        <w:rPr>
          <w:rFonts w:ascii="Times New Roman" w:hAnsi="Times New Roman" w:cs="Times New Roman"/>
          <w:sz w:val="28"/>
          <w:szCs w:val="28"/>
          <w:lang w:val="en-US"/>
        </w:rPr>
        <w:t>IMSP</w:t>
      </w:r>
      <w:proofErr w:type="gramEnd"/>
      <w:r w:rsidR="000807C8" w:rsidRPr="00E96643">
        <w:rPr>
          <w:rFonts w:ascii="Times New Roman" w:hAnsi="Times New Roman" w:cs="Times New Roman"/>
          <w:sz w:val="28"/>
          <w:szCs w:val="28"/>
          <w:lang w:val="en-US"/>
        </w:rPr>
        <w:t xml:space="preserve"> CNAMUP a conlucrat in parteneriat </w:t>
      </w:r>
    </w:p>
    <w:p w:rsidR="000807C8" w:rsidRPr="00E96643" w:rsidRDefault="000B1E2A"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0807C8" w:rsidRPr="00E96643">
        <w:rPr>
          <w:rFonts w:ascii="Times New Roman" w:hAnsi="Times New Roman" w:cs="Times New Roman"/>
          <w:sz w:val="28"/>
          <w:szCs w:val="28"/>
          <w:lang w:val="en-US"/>
        </w:rPr>
        <w:t>cu autoritatile publice centrale (MAI, MECC,</w:t>
      </w:r>
      <w:r w:rsidR="00E96643">
        <w:rPr>
          <w:rFonts w:ascii="Times New Roman" w:hAnsi="Times New Roman" w:cs="Times New Roman"/>
          <w:sz w:val="28"/>
          <w:szCs w:val="28"/>
          <w:lang w:val="en-US"/>
        </w:rPr>
        <w:t xml:space="preserve"> </w:t>
      </w:r>
      <w:r w:rsidR="000807C8" w:rsidRPr="00E96643">
        <w:rPr>
          <w:rFonts w:ascii="Times New Roman" w:hAnsi="Times New Roman" w:cs="Times New Roman"/>
          <w:sz w:val="28"/>
          <w:szCs w:val="28"/>
          <w:lang w:val="en-US"/>
        </w:rPr>
        <w:t>etc</w:t>
      </w:r>
      <w:r w:rsidR="00E96643">
        <w:rPr>
          <w:rFonts w:ascii="Times New Roman" w:hAnsi="Times New Roman" w:cs="Times New Roman"/>
          <w:sz w:val="28"/>
          <w:szCs w:val="28"/>
          <w:lang w:val="en-US"/>
        </w:rPr>
        <w:t>.</w:t>
      </w:r>
      <w:r w:rsidR="000807C8" w:rsidRPr="00E96643">
        <w:rPr>
          <w:rFonts w:ascii="Times New Roman" w:hAnsi="Times New Roman" w:cs="Times New Roman"/>
          <w:sz w:val="28"/>
          <w:szCs w:val="28"/>
          <w:lang w:val="en-US"/>
        </w:rPr>
        <w:t xml:space="preserve">), </w:t>
      </w:r>
      <w:proofErr w:type="gramStart"/>
      <w:r w:rsidR="000807C8" w:rsidRPr="00E96643">
        <w:rPr>
          <w:rFonts w:ascii="Times New Roman" w:hAnsi="Times New Roman" w:cs="Times New Roman"/>
          <w:sz w:val="28"/>
          <w:szCs w:val="28"/>
          <w:lang w:val="en-US"/>
        </w:rPr>
        <w:t>APL</w:t>
      </w:r>
      <w:r w:rsidR="00861B54" w:rsidRPr="00E96643">
        <w:rPr>
          <w:rFonts w:ascii="Times New Roman" w:hAnsi="Times New Roman" w:cs="Times New Roman"/>
          <w:sz w:val="28"/>
          <w:szCs w:val="28"/>
          <w:lang w:val="en-US"/>
        </w:rPr>
        <w:t>(</w:t>
      </w:r>
      <w:proofErr w:type="gramEnd"/>
      <w:r w:rsidR="00861B54" w:rsidRPr="00E96643">
        <w:rPr>
          <w:rFonts w:ascii="Times New Roman" w:hAnsi="Times New Roman" w:cs="Times New Roman"/>
          <w:sz w:val="28"/>
          <w:szCs w:val="28"/>
          <w:lang w:val="en-US"/>
        </w:rPr>
        <w:t xml:space="preserve"> renovate 2</w:t>
      </w:r>
      <w:r w:rsidR="00E96643">
        <w:rPr>
          <w:rFonts w:ascii="Times New Roman" w:hAnsi="Times New Roman" w:cs="Times New Roman"/>
          <w:sz w:val="28"/>
          <w:szCs w:val="28"/>
          <w:lang w:val="en-US"/>
        </w:rPr>
        <w:t>1</w:t>
      </w:r>
      <w:r w:rsidR="00861B54" w:rsidRPr="00E96643">
        <w:rPr>
          <w:rFonts w:ascii="Times New Roman" w:hAnsi="Times New Roman" w:cs="Times New Roman"/>
          <w:sz w:val="28"/>
          <w:szCs w:val="28"/>
          <w:lang w:val="en-US"/>
        </w:rPr>
        <w:t xml:space="preserve"> subdiviziuni de AMU ș</w:t>
      </w:r>
      <w:r w:rsidR="00FB2E65" w:rsidRPr="00E96643">
        <w:rPr>
          <w:rFonts w:ascii="Times New Roman" w:hAnsi="Times New Roman" w:cs="Times New Roman"/>
          <w:sz w:val="28"/>
          <w:szCs w:val="28"/>
          <w:lang w:val="en-US"/>
        </w:rPr>
        <w:t>i deschis PAMU in s. Mălăesti, r-l Orhei)</w:t>
      </w:r>
      <w:r w:rsidR="000807C8" w:rsidRPr="00E96643">
        <w:rPr>
          <w:rFonts w:ascii="Times New Roman" w:hAnsi="Times New Roman" w:cs="Times New Roman"/>
          <w:sz w:val="28"/>
          <w:szCs w:val="28"/>
          <w:lang w:val="en-US"/>
        </w:rPr>
        <w:t>, Institutiile de invatamant de nivel mediu de specialitate și superior, ONG-uri, Agenti eco</w:t>
      </w:r>
      <w:r w:rsidRPr="00E96643">
        <w:rPr>
          <w:rFonts w:ascii="Times New Roman" w:hAnsi="Times New Roman" w:cs="Times New Roman"/>
          <w:sz w:val="28"/>
          <w:szCs w:val="28"/>
          <w:lang w:val="en-US"/>
        </w:rPr>
        <w:t>nomici, sursele mass-media, IMSP.</w:t>
      </w:r>
    </w:p>
    <w:p w:rsidR="000B1E2A" w:rsidRPr="00E96643" w:rsidRDefault="000B1E2A"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-cu parteneri externi: Agenția Elvețiană pentru Dezvoltare și Cooperare prin intermediul Proiectului </w:t>
      </w:r>
      <w:proofErr w:type="gramStart"/>
      <w:r w:rsidRPr="00E96643">
        <w:rPr>
          <w:rFonts w:ascii="Times New Roman" w:hAnsi="Times New Roman" w:cs="Times New Roman"/>
          <w:sz w:val="28"/>
          <w:szCs w:val="28"/>
          <w:lang w:val="en-US"/>
        </w:rPr>
        <w:t>REPEMOL</w:t>
      </w:r>
      <w:r w:rsidR="00FB2E65" w:rsidRPr="00E96643">
        <w:rPr>
          <w:rFonts w:ascii="Times New Roman" w:hAnsi="Times New Roman" w:cs="Times New Roman"/>
          <w:sz w:val="28"/>
          <w:szCs w:val="28"/>
          <w:lang w:val="en-US"/>
        </w:rPr>
        <w:t>(</w:t>
      </w:r>
      <w:proofErr w:type="gramEnd"/>
      <w:r w:rsidR="00FB2E65" w:rsidRPr="00E96643">
        <w:rPr>
          <w:rFonts w:ascii="Times New Roman" w:hAnsi="Times New Roman" w:cs="Times New Roman"/>
          <w:sz w:val="28"/>
          <w:szCs w:val="28"/>
          <w:lang w:val="en-US"/>
        </w:rPr>
        <w:t xml:space="preserve"> support în instruirea personalului medical, efectuarea studiilor de fezabilit</w:t>
      </w:r>
      <w:r w:rsidR="002C4111" w:rsidRPr="00E96643">
        <w:rPr>
          <w:rFonts w:ascii="Times New Roman" w:hAnsi="Times New Roman" w:cs="Times New Roman"/>
          <w:sz w:val="28"/>
          <w:szCs w:val="28"/>
          <w:lang w:val="en-US"/>
        </w:rPr>
        <w:t>ate privind examinarea necesitaț</w:t>
      </w:r>
      <w:r w:rsidR="00FB2E65" w:rsidRPr="00E96643">
        <w:rPr>
          <w:rFonts w:ascii="Times New Roman" w:hAnsi="Times New Roman" w:cs="Times New Roman"/>
          <w:sz w:val="28"/>
          <w:szCs w:val="28"/>
          <w:lang w:val="en-US"/>
        </w:rPr>
        <w:t>ii dezvoltarii serviciilor de dispecerizare și a serviciului 112)</w:t>
      </w:r>
      <w:r w:rsidRPr="00E96643">
        <w:rPr>
          <w:rFonts w:ascii="Times New Roman" w:hAnsi="Times New Roman" w:cs="Times New Roman"/>
          <w:sz w:val="28"/>
          <w:szCs w:val="28"/>
          <w:lang w:val="en-US"/>
        </w:rPr>
        <w:t>; CRI - AstudMed - Agenția turcă „TICA”</w:t>
      </w:r>
      <w:r w:rsidR="000E35B6" w:rsidRPr="00E96643">
        <w:rPr>
          <w:rFonts w:ascii="Times New Roman" w:hAnsi="Times New Roman" w:cs="Times New Roman"/>
          <w:sz w:val="28"/>
          <w:szCs w:val="28"/>
          <w:lang w:val="en-US"/>
        </w:rPr>
        <w:t>(instruiri si traininguri)</w:t>
      </w:r>
      <w:r w:rsidR="00E96643">
        <w:rPr>
          <w:rFonts w:ascii="Times New Roman" w:hAnsi="Times New Roman" w:cs="Times New Roman"/>
          <w:sz w:val="28"/>
          <w:szCs w:val="28"/>
          <w:lang w:val="en-US"/>
        </w:rPr>
        <w:t>.</w:t>
      </w:r>
    </w:p>
    <w:p w:rsidR="000B1E2A" w:rsidRPr="00E96643" w:rsidRDefault="000B1E2A" w:rsidP="00E96643">
      <w:pPr>
        <w:jc w:val="both"/>
        <w:rPr>
          <w:rFonts w:ascii="Times New Roman" w:hAnsi="Times New Roman" w:cs="Times New Roman"/>
          <w:sz w:val="28"/>
          <w:szCs w:val="28"/>
          <w:lang w:val="en-US"/>
        </w:rPr>
      </w:pPr>
    </w:p>
    <w:p w:rsidR="00663216" w:rsidRPr="00E96643" w:rsidRDefault="00663216" w:rsidP="00E96643">
      <w:pPr>
        <w:jc w:val="center"/>
        <w:rPr>
          <w:rFonts w:ascii="Times New Roman" w:hAnsi="Times New Roman" w:cs="Times New Roman"/>
          <w:b/>
          <w:sz w:val="28"/>
          <w:szCs w:val="28"/>
          <w:lang w:val="en-US"/>
        </w:rPr>
      </w:pPr>
      <w:r w:rsidRPr="00E96643">
        <w:rPr>
          <w:rFonts w:ascii="Times New Roman" w:hAnsi="Times New Roman" w:cs="Times New Roman"/>
          <w:b/>
          <w:sz w:val="28"/>
          <w:szCs w:val="28"/>
          <w:lang w:val="en-US"/>
        </w:rPr>
        <w:t>Activitati planificate pentru anul 2018:</w:t>
      </w:r>
    </w:p>
    <w:p w:rsidR="00663216" w:rsidRPr="00E96643" w:rsidRDefault="004575C3"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1.</w:t>
      </w:r>
      <w:r w:rsid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 xml:space="preserve">Eficientizarea și optimizarea utilizării resurselor financiare alocate Serviciului de Asistență Medicală Urgentă prin îmbunătățirea planificării </w:t>
      </w:r>
      <w:r w:rsidRPr="00E96643">
        <w:rPr>
          <w:rFonts w:ascii="Times New Roman" w:hAnsi="Times New Roman" w:cs="Times New Roman"/>
          <w:sz w:val="28"/>
          <w:szCs w:val="28"/>
          <w:lang w:val="en-US"/>
        </w:rPr>
        <w:lastRenderedPageBreak/>
        <w:t xml:space="preserve">strategice, eficientizarii </w:t>
      </w:r>
      <w:proofErr w:type="gramStart"/>
      <w:r w:rsidRPr="00E96643">
        <w:rPr>
          <w:rFonts w:ascii="Times New Roman" w:hAnsi="Times New Roman" w:cs="Times New Roman"/>
          <w:sz w:val="28"/>
          <w:szCs w:val="28"/>
          <w:lang w:val="en-US"/>
        </w:rPr>
        <w:t>gestionarii  resurselor</w:t>
      </w:r>
      <w:proofErr w:type="gramEnd"/>
      <w:r w:rsidRPr="00E96643">
        <w:rPr>
          <w:rFonts w:ascii="Times New Roman" w:hAnsi="Times New Roman" w:cs="Times New Roman"/>
          <w:sz w:val="28"/>
          <w:szCs w:val="28"/>
          <w:lang w:val="en-US"/>
        </w:rPr>
        <w:t xml:space="preserve"> financiare și umane, motivarea personalului medical conform performanțelor obținute;</w:t>
      </w:r>
    </w:p>
    <w:p w:rsidR="00663216" w:rsidRPr="00E96643" w:rsidRDefault="004575C3" w:rsidP="00E96643">
      <w:pPr>
        <w:ind w:firstLine="708"/>
        <w:jc w:val="both"/>
        <w:rPr>
          <w:rFonts w:ascii="Times New Roman" w:hAnsi="Times New Roman" w:cs="Times New Roman"/>
          <w:sz w:val="28"/>
          <w:szCs w:val="28"/>
          <w:u w:val="single"/>
          <w:lang w:val="en-US"/>
        </w:rPr>
      </w:pPr>
      <w:r w:rsidRPr="00E96643">
        <w:rPr>
          <w:rFonts w:ascii="Times New Roman" w:hAnsi="Times New Roman" w:cs="Times New Roman"/>
          <w:sz w:val="28"/>
          <w:szCs w:val="28"/>
          <w:lang w:val="en-US"/>
        </w:rPr>
        <w:t>2</w:t>
      </w:r>
      <w:r w:rsidR="00663216" w:rsidRPr="00E96643">
        <w:rPr>
          <w:rFonts w:ascii="Times New Roman" w:hAnsi="Times New Roman" w:cs="Times New Roman"/>
          <w:sz w:val="28"/>
          <w:szCs w:val="28"/>
          <w:lang w:val="en-US"/>
        </w:rPr>
        <w:t>.</w:t>
      </w:r>
      <w:r w:rsidR="00E96643">
        <w:rPr>
          <w:rFonts w:ascii="Times New Roman" w:hAnsi="Times New Roman" w:cs="Times New Roman"/>
          <w:sz w:val="28"/>
          <w:szCs w:val="28"/>
          <w:lang w:val="en-US"/>
        </w:rPr>
        <w:t xml:space="preserve"> </w:t>
      </w:r>
      <w:r w:rsidR="00663216" w:rsidRPr="00E96643">
        <w:rPr>
          <w:rFonts w:ascii="Times New Roman" w:hAnsi="Times New Roman" w:cs="Times New Roman"/>
          <w:sz w:val="28"/>
          <w:szCs w:val="28"/>
          <w:lang w:val="en-US"/>
        </w:rPr>
        <w:t xml:space="preserve">Fortificarea continua a mecanismelor de evaluare si monitorizare a activității și a modului de utilizare a fondurilor alocate serviciului de urgență; </w:t>
      </w:r>
    </w:p>
    <w:p w:rsidR="00663216"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3.</w:t>
      </w:r>
      <w:r w:rsid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Perfecționarea programelor de instruire, pregătire continuă a paramedicilor, polițiștilor, pompierilor și conducătorilor auto în acordarea primului ajutor de urgență;</w:t>
      </w:r>
    </w:p>
    <w:p w:rsidR="00663216"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4.</w:t>
      </w:r>
      <w:r w:rsid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 xml:space="preserve">Informatizarea integrală a sistemului de urgență de la momentul apelului și pînă la momentul internării în spital sau </w:t>
      </w:r>
      <w:proofErr w:type="gramStart"/>
      <w:r w:rsidRPr="00E96643">
        <w:rPr>
          <w:rFonts w:ascii="Times New Roman" w:hAnsi="Times New Roman" w:cs="Times New Roman"/>
          <w:sz w:val="28"/>
          <w:szCs w:val="28"/>
          <w:lang w:val="en-US"/>
        </w:rPr>
        <w:t>a</w:t>
      </w:r>
      <w:proofErr w:type="gramEnd"/>
      <w:r w:rsidRPr="00E96643">
        <w:rPr>
          <w:rFonts w:ascii="Times New Roman" w:hAnsi="Times New Roman" w:cs="Times New Roman"/>
          <w:sz w:val="28"/>
          <w:szCs w:val="28"/>
          <w:lang w:val="en-US"/>
        </w:rPr>
        <w:t xml:space="preserve"> externării din Unitatea Primire Urgențe a pacientului;</w:t>
      </w:r>
    </w:p>
    <w:p w:rsidR="00663216"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5.</w:t>
      </w:r>
      <w:r w:rsid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 xml:space="preserve">Implementarea pe scară largă </w:t>
      </w:r>
      <w:proofErr w:type="gramStart"/>
      <w:r w:rsidRPr="00E96643">
        <w:rPr>
          <w:rFonts w:ascii="Times New Roman" w:hAnsi="Times New Roman" w:cs="Times New Roman"/>
          <w:sz w:val="28"/>
          <w:szCs w:val="28"/>
          <w:lang w:val="en-US"/>
        </w:rPr>
        <w:t>a</w:t>
      </w:r>
      <w:proofErr w:type="gramEnd"/>
      <w:r w:rsidRPr="00E96643">
        <w:rPr>
          <w:rFonts w:ascii="Times New Roman" w:hAnsi="Times New Roman" w:cs="Times New Roman"/>
          <w:sz w:val="28"/>
          <w:szCs w:val="28"/>
          <w:lang w:val="en-US"/>
        </w:rPr>
        <w:t xml:space="preserve"> auditului intern medical în aprecierea eficacității conlucrării intersectoriale în scopul asigurării asistenței medicale urgente pacienților la toate etapele de prestare a serviciilor.</w:t>
      </w:r>
    </w:p>
    <w:p w:rsidR="00663216"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6.</w:t>
      </w:r>
      <w:r w:rsidR="00E96643">
        <w:rPr>
          <w:rFonts w:ascii="Times New Roman" w:hAnsi="Times New Roman" w:cs="Times New Roman"/>
          <w:sz w:val="28"/>
          <w:szCs w:val="28"/>
          <w:lang w:val="en-US"/>
        </w:rPr>
        <w:t xml:space="preserve"> </w:t>
      </w:r>
      <w:r w:rsidR="0055035A" w:rsidRPr="00E96643">
        <w:rPr>
          <w:rFonts w:ascii="Times New Roman" w:hAnsi="Times New Roman" w:cs="Times New Roman"/>
          <w:sz w:val="28"/>
          <w:szCs w:val="28"/>
          <w:lang w:val="en-US"/>
        </w:rPr>
        <w:t>D</w:t>
      </w:r>
      <w:r w:rsidRPr="00E96643">
        <w:rPr>
          <w:rFonts w:ascii="Times New Roman" w:hAnsi="Times New Roman" w:cs="Times New Roman"/>
          <w:sz w:val="28"/>
          <w:szCs w:val="28"/>
          <w:lang w:val="en-US"/>
        </w:rPr>
        <w:t>eschiderea a 4 Puncte de Asistență Medicală Urgentă în localitățile Fetești,</w:t>
      </w:r>
      <w:r w:rsidR="0055035A" w:rsidRPr="00E96643">
        <w:rPr>
          <w:rFonts w:ascii="Times New Roman" w:hAnsi="Times New Roman" w:cs="Times New Roman"/>
          <w:sz w:val="28"/>
          <w:szCs w:val="28"/>
          <w:lang w:val="en-US"/>
        </w:rPr>
        <w:t xml:space="preserve"> Ciutulești, Brănești, Grozești, in scopul imbunatatirii accesului la servicii medicale de urgenta la etapa de prespital in special a populatiei din teritorii rurale.</w:t>
      </w:r>
    </w:p>
    <w:p w:rsidR="00252676"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7. </w:t>
      </w:r>
      <w:r w:rsidR="0055035A" w:rsidRPr="00E96643">
        <w:rPr>
          <w:rFonts w:ascii="Times New Roman" w:hAnsi="Times New Roman" w:cs="Times New Roman"/>
          <w:sz w:val="28"/>
          <w:szCs w:val="28"/>
          <w:lang w:val="en-US"/>
        </w:rPr>
        <w:t xml:space="preserve">Efectuarea </w:t>
      </w:r>
      <w:r w:rsidR="00B850C3" w:rsidRPr="00E96643">
        <w:rPr>
          <w:rFonts w:ascii="Times New Roman" w:hAnsi="Times New Roman" w:cs="Times New Roman"/>
          <w:sz w:val="28"/>
          <w:szCs w:val="28"/>
          <w:lang w:val="en-US"/>
        </w:rPr>
        <w:t>lucrarilor de construcții si reparaț</w:t>
      </w:r>
      <w:r w:rsidR="00252676" w:rsidRPr="00E96643">
        <w:rPr>
          <w:rFonts w:ascii="Times New Roman" w:hAnsi="Times New Roman" w:cs="Times New Roman"/>
          <w:sz w:val="28"/>
          <w:szCs w:val="28"/>
          <w:lang w:val="en-US"/>
        </w:rPr>
        <w:t>ii capitale</w:t>
      </w:r>
      <w:r w:rsidRPr="00E96643">
        <w:rPr>
          <w:rFonts w:ascii="Times New Roman" w:hAnsi="Times New Roman" w:cs="Times New Roman"/>
          <w:sz w:val="28"/>
          <w:szCs w:val="28"/>
          <w:lang w:val="en-US"/>
        </w:rPr>
        <w:t xml:space="preserve"> </w:t>
      </w:r>
      <w:r w:rsidR="0055035A" w:rsidRPr="00E96643">
        <w:rPr>
          <w:rFonts w:ascii="Times New Roman" w:hAnsi="Times New Roman" w:cs="Times New Roman"/>
          <w:sz w:val="28"/>
          <w:szCs w:val="28"/>
          <w:lang w:val="en-US"/>
        </w:rPr>
        <w:t>i</w:t>
      </w:r>
      <w:r w:rsidR="00B850C3" w:rsidRPr="00E96643">
        <w:rPr>
          <w:rFonts w:ascii="Times New Roman" w:hAnsi="Times New Roman" w:cs="Times New Roman"/>
          <w:sz w:val="28"/>
          <w:szCs w:val="28"/>
          <w:lang w:val="en-US"/>
        </w:rPr>
        <w:t>n scopul asigurarii condiț</w:t>
      </w:r>
      <w:r w:rsidR="0055035A" w:rsidRPr="00E96643">
        <w:rPr>
          <w:rFonts w:ascii="Times New Roman" w:hAnsi="Times New Roman" w:cs="Times New Roman"/>
          <w:sz w:val="28"/>
          <w:szCs w:val="28"/>
          <w:lang w:val="en-US"/>
        </w:rPr>
        <w:t xml:space="preserve">iilor adecvate de munca in institutiile </w:t>
      </w:r>
      <w:r w:rsidR="00252676" w:rsidRPr="00E96643">
        <w:rPr>
          <w:rFonts w:ascii="Times New Roman" w:hAnsi="Times New Roman" w:cs="Times New Roman"/>
          <w:sz w:val="28"/>
          <w:szCs w:val="28"/>
          <w:lang w:val="en-US"/>
        </w:rPr>
        <w:t>subordinate IMSP CN</w:t>
      </w:r>
      <w:r w:rsidR="0055035A" w:rsidRPr="00E96643">
        <w:rPr>
          <w:rFonts w:ascii="Times New Roman" w:hAnsi="Times New Roman" w:cs="Times New Roman"/>
          <w:sz w:val="28"/>
          <w:szCs w:val="28"/>
          <w:lang w:val="en-US"/>
        </w:rPr>
        <w:t>AMU</w:t>
      </w:r>
      <w:r w:rsidR="00252676" w:rsidRPr="00E96643">
        <w:rPr>
          <w:rFonts w:ascii="Times New Roman" w:hAnsi="Times New Roman" w:cs="Times New Roman"/>
          <w:sz w:val="28"/>
          <w:szCs w:val="28"/>
          <w:lang w:val="en-US"/>
        </w:rPr>
        <w:t>P</w:t>
      </w:r>
      <w:r w:rsidR="004D6B99" w:rsidRPr="00E96643">
        <w:rPr>
          <w:rFonts w:ascii="Times New Roman" w:hAnsi="Times New Roman" w:cs="Times New Roman"/>
          <w:sz w:val="28"/>
          <w:szCs w:val="28"/>
          <w:lang w:val="en-US"/>
        </w:rPr>
        <w:t xml:space="preserve"> dupa cum urmeaza:</w:t>
      </w:r>
    </w:p>
    <w:p w:rsidR="00252676" w:rsidRPr="00E96643" w:rsidRDefault="00252676"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r w:rsidR="004D6B99" w:rsidRPr="00E96643">
        <w:rPr>
          <w:rFonts w:ascii="Times New Roman" w:hAnsi="Times New Roman" w:cs="Times New Roman"/>
          <w:sz w:val="28"/>
          <w:szCs w:val="28"/>
          <w:lang w:val="en-US"/>
        </w:rPr>
        <w:t>construcț</w:t>
      </w:r>
      <w:r w:rsidRPr="00E96643">
        <w:rPr>
          <w:rFonts w:ascii="Times New Roman" w:hAnsi="Times New Roman" w:cs="Times New Roman"/>
          <w:sz w:val="28"/>
          <w:szCs w:val="28"/>
          <w:lang w:val="en-US"/>
        </w:rPr>
        <w:t>ii capitale a</w:t>
      </w:r>
      <w:r w:rsidR="00B850C3" w:rsidRPr="00E96643">
        <w:rPr>
          <w:rFonts w:ascii="Times New Roman" w:hAnsi="Times New Roman" w:cs="Times New Roman"/>
          <w:sz w:val="28"/>
          <w:szCs w:val="28"/>
          <w:lang w:val="en-US"/>
        </w:rPr>
        <w:t>le sediilor noi pentru activitate</w:t>
      </w:r>
      <w:r w:rsidRPr="00E96643">
        <w:rPr>
          <w:rFonts w:ascii="Times New Roman" w:hAnsi="Times New Roman" w:cs="Times New Roman"/>
          <w:sz w:val="28"/>
          <w:szCs w:val="28"/>
          <w:lang w:val="en-US"/>
        </w:rPr>
        <w:t xml:space="preserve"> a 6 Puncte de Asistență Medicală Urgentă în localitățile Copanca, Stoicani, Brănești, Mihailovca, Grozești, Gotești;</w:t>
      </w:r>
    </w:p>
    <w:p w:rsidR="00252676" w:rsidRPr="00E96643" w:rsidRDefault="00252676"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roofErr w:type="gramStart"/>
      <w:r w:rsidR="004D6B99" w:rsidRPr="00E96643">
        <w:rPr>
          <w:rFonts w:ascii="Times New Roman" w:hAnsi="Times New Roman" w:cs="Times New Roman"/>
          <w:sz w:val="28"/>
          <w:szCs w:val="28"/>
          <w:lang w:val="en-US"/>
        </w:rPr>
        <w:t>reparaț</w:t>
      </w:r>
      <w:r w:rsidRPr="00E96643">
        <w:rPr>
          <w:rFonts w:ascii="Times New Roman" w:hAnsi="Times New Roman" w:cs="Times New Roman"/>
          <w:sz w:val="28"/>
          <w:szCs w:val="28"/>
          <w:lang w:val="en-US"/>
        </w:rPr>
        <w:t>ii</w:t>
      </w:r>
      <w:proofErr w:type="gramEnd"/>
      <w:r w:rsidRPr="00E96643">
        <w:rPr>
          <w:rFonts w:ascii="Times New Roman" w:hAnsi="Times New Roman" w:cs="Times New Roman"/>
          <w:sz w:val="28"/>
          <w:szCs w:val="28"/>
          <w:lang w:val="en-US"/>
        </w:rPr>
        <w:t xml:space="preserve"> capitale a:</w:t>
      </w:r>
    </w:p>
    <w:p w:rsidR="00252676" w:rsidRPr="00E96643" w:rsidRDefault="00252676"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&gt;Substațiilor AMU Telenești, Dondușeni, Vulcănești, Anenii-Noi, Ialoveni;</w:t>
      </w:r>
    </w:p>
    <w:p w:rsidR="00252676" w:rsidRPr="00E96643" w:rsidRDefault="00252676"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&gt;Punctelor AMU Cărpineni, Fetești, Pelenia, Ciutulești, Tvardița, Cazaclia,</w:t>
      </w:r>
    </w:p>
    <w:p w:rsidR="0055035A" w:rsidRPr="00E96643" w:rsidRDefault="00252676"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Sudarca, Coșcodeni, Drăgănești, Ciuciuleni, Valea Perjei, Lozova, Cocieri;</w:t>
      </w:r>
    </w:p>
    <w:p w:rsidR="00663216" w:rsidRPr="00E96643" w:rsidRDefault="0025267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8. Construcția garaje</w:t>
      </w:r>
      <w:r w:rsidR="004D6B99" w:rsidRPr="00E96643">
        <w:rPr>
          <w:rFonts w:ascii="Times New Roman" w:hAnsi="Times New Roman" w:cs="Times New Roman"/>
          <w:sz w:val="28"/>
          <w:szCs w:val="28"/>
          <w:lang w:val="en-US"/>
        </w:rPr>
        <w:t>lor destinat</w:t>
      </w:r>
      <w:r w:rsidR="00663216" w:rsidRPr="00E96643">
        <w:rPr>
          <w:rFonts w:ascii="Times New Roman" w:hAnsi="Times New Roman" w:cs="Times New Roman"/>
          <w:sz w:val="28"/>
          <w:szCs w:val="28"/>
          <w:lang w:val="en-US"/>
        </w:rPr>
        <w:t xml:space="preserve"> transportul</w:t>
      </w:r>
      <w:r w:rsidR="004D6B99" w:rsidRPr="00E96643">
        <w:rPr>
          <w:rFonts w:ascii="Times New Roman" w:hAnsi="Times New Roman" w:cs="Times New Roman"/>
          <w:sz w:val="28"/>
          <w:szCs w:val="28"/>
          <w:lang w:val="en-US"/>
        </w:rPr>
        <w:t>ui sanitar din dotarea</w:t>
      </w:r>
      <w:r w:rsidR="00663216" w:rsidRPr="00E96643">
        <w:rPr>
          <w:rFonts w:ascii="Times New Roman" w:hAnsi="Times New Roman" w:cs="Times New Roman"/>
          <w:sz w:val="28"/>
          <w:szCs w:val="28"/>
          <w:lang w:val="en-US"/>
        </w:rPr>
        <w:t xml:space="preserve"> SAMU Sîngerei, PAMU Cornești și PAMU Drăgănești;</w:t>
      </w:r>
    </w:p>
    <w:p w:rsidR="00663216" w:rsidRPr="00E96643" w:rsidRDefault="00663216" w:rsidP="00E96643">
      <w:pPr>
        <w:ind w:firstLine="708"/>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9. </w:t>
      </w:r>
      <w:r w:rsidR="00E96643">
        <w:rPr>
          <w:rFonts w:ascii="Times New Roman" w:hAnsi="Times New Roman" w:cs="Times New Roman"/>
          <w:sz w:val="28"/>
          <w:szCs w:val="28"/>
          <w:lang w:val="en-US"/>
        </w:rPr>
        <w:t xml:space="preserve">Distribuirea conform priorităților </w:t>
      </w:r>
      <w:r w:rsidRPr="00E96643">
        <w:rPr>
          <w:rFonts w:ascii="Times New Roman" w:hAnsi="Times New Roman" w:cs="Times New Roman"/>
          <w:sz w:val="28"/>
          <w:szCs w:val="28"/>
          <w:lang w:val="en-US"/>
        </w:rPr>
        <w:t xml:space="preserve">Serviciului AMU </w:t>
      </w:r>
      <w:r w:rsidR="00E96643">
        <w:rPr>
          <w:rFonts w:ascii="Times New Roman" w:hAnsi="Times New Roman" w:cs="Times New Roman"/>
          <w:sz w:val="28"/>
          <w:szCs w:val="28"/>
          <w:lang w:val="en-US"/>
        </w:rPr>
        <w:t>a</w:t>
      </w:r>
      <w:r w:rsidRPr="00E96643">
        <w:rPr>
          <w:rFonts w:ascii="Times New Roman" w:hAnsi="Times New Roman" w:cs="Times New Roman"/>
          <w:sz w:val="28"/>
          <w:szCs w:val="28"/>
          <w:lang w:val="en-US"/>
        </w:rPr>
        <w:t xml:space="preserve"> 69 unități de transport sanitar</w:t>
      </w:r>
      <w:r w:rsidR="00E96643">
        <w:rPr>
          <w:rFonts w:ascii="Times New Roman" w:hAnsi="Times New Roman" w:cs="Times New Roman"/>
          <w:sz w:val="28"/>
          <w:szCs w:val="28"/>
          <w:lang w:val="en-US"/>
        </w:rPr>
        <w:t>, tip B</w:t>
      </w:r>
      <w:r w:rsidRPr="00E96643">
        <w:rPr>
          <w:rFonts w:ascii="Times New Roman" w:hAnsi="Times New Roman" w:cs="Times New Roman"/>
          <w:sz w:val="28"/>
          <w:szCs w:val="28"/>
          <w:lang w:val="en-US"/>
        </w:rPr>
        <w:t>.</w:t>
      </w:r>
    </w:p>
    <w:p w:rsidR="00AB6654" w:rsidRPr="00E96643" w:rsidRDefault="00AB6654" w:rsidP="00E96643">
      <w:pPr>
        <w:jc w:val="both"/>
        <w:rPr>
          <w:rFonts w:ascii="Times New Roman" w:hAnsi="Times New Roman" w:cs="Times New Roman"/>
          <w:b/>
          <w:sz w:val="28"/>
          <w:szCs w:val="28"/>
          <w:lang w:val="en-US"/>
        </w:rPr>
      </w:pPr>
      <w:r w:rsidRPr="00E96643">
        <w:rPr>
          <w:rFonts w:ascii="Times New Roman" w:hAnsi="Times New Roman" w:cs="Times New Roman"/>
          <w:b/>
          <w:sz w:val="28"/>
          <w:szCs w:val="28"/>
          <w:lang w:val="en-US"/>
        </w:rPr>
        <w:t>SURSELE DE FINANȚARE</w:t>
      </w:r>
    </w:p>
    <w:p w:rsidR="00AB6654" w:rsidRPr="00E96643" w:rsidRDefault="00AB6654"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Bugetul Programului Național de dezvoltare a asistenței medicate de urgența pentru anii 2016-2020 este estimat la suma de  2 298 033,0 mii lei, finanțarea căruia are loc din contul și in limita mijloacelor aprobate anual in bugetul public national, precum și din alte surse financiare, conform legislației in vigoare.</w:t>
      </w:r>
    </w:p>
    <w:p w:rsidR="00C5339C" w:rsidRPr="00E96643" w:rsidRDefault="00C5339C" w:rsidP="00E96643">
      <w:pPr>
        <w:jc w:val="both"/>
        <w:rPr>
          <w:rFonts w:ascii="Times New Roman" w:hAnsi="Times New Roman" w:cs="Times New Roman"/>
          <w:b/>
          <w:sz w:val="28"/>
          <w:szCs w:val="28"/>
          <w:lang w:val="ro-RO"/>
        </w:rPr>
      </w:pPr>
      <w:r w:rsidRPr="00E96643">
        <w:rPr>
          <w:rFonts w:ascii="Times New Roman" w:hAnsi="Times New Roman" w:cs="Times New Roman"/>
          <w:b/>
          <w:sz w:val="28"/>
          <w:szCs w:val="28"/>
          <w:lang w:val="ro-RO"/>
        </w:rPr>
        <w:lastRenderedPageBreak/>
        <w:t xml:space="preserve">                                               SURSELE DE FINANȚARE</w:t>
      </w:r>
    </w:p>
    <w:p w:rsidR="00C5339C" w:rsidRDefault="00C5339C" w:rsidP="00E96643">
      <w:pPr>
        <w:jc w:val="both"/>
        <w:rPr>
          <w:rFonts w:ascii="Times New Roman" w:hAnsi="Times New Roman" w:cs="Times New Roman"/>
          <w:b/>
          <w:sz w:val="28"/>
          <w:szCs w:val="28"/>
          <w:lang w:val="ro-RO"/>
        </w:rPr>
      </w:pPr>
      <w:r w:rsidRPr="00E96643">
        <w:rPr>
          <w:rFonts w:ascii="Times New Roman" w:hAnsi="Times New Roman" w:cs="Times New Roman"/>
          <w:b/>
          <w:sz w:val="28"/>
          <w:szCs w:val="28"/>
          <w:lang w:val="ro-RO"/>
        </w:rPr>
        <w:t xml:space="preserve">                                               </w:t>
      </w:r>
      <w:r w:rsidR="00E96643">
        <w:rPr>
          <w:rFonts w:ascii="Times New Roman" w:hAnsi="Times New Roman" w:cs="Times New Roman"/>
          <w:b/>
          <w:sz w:val="28"/>
          <w:szCs w:val="28"/>
          <w:lang w:val="ro-RO"/>
        </w:rPr>
        <w:t xml:space="preserve">             </w:t>
      </w:r>
      <w:r w:rsidRPr="00E96643">
        <w:rPr>
          <w:rFonts w:ascii="Times New Roman" w:hAnsi="Times New Roman" w:cs="Times New Roman"/>
          <w:b/>
          <w:sz w:val="28"/>
          <w:szCs w:val="28"/>
          <w:lang w:val="ro-RO"/>
        </w:rPr>
        <w:t>(planificat)</w:t>
      </w:r>
    </w:p>
    <w:tbl>
      <w:tblPr>
        <w:tblW w:w="10217" w:type="dxa"/>
        <w:tblInd w:w="-729" w:type="dxa"/>
        <w:tblLayout w:type="fixed"/>
        <w:tblLook w:val="04A0" w:firstRow="1" w:lastRow="0" w:firstColumn="1" w:lastColumn="0" w:noHBand="0" w:noVBand="1"/>
      </w:tblPr>
      <w:tblGrid>
        <w:gridCol w:w="2699"/>
        <w:gridCol w:w="1139"/>
        <w:gridCol w:w="1305"/>
        <w:gridCol w:w="1100"/>
        <w:gridCol w:w="1510"/>
        <w:gridCol w:w="1180"/>
        <w:gridCol w:w="1284"/>
      </w:tblGrid>
      <w:tr w:rsidR="00A51FF0" w:rsidRPr="00A51FF0" w:rsidTr="00A51FF0">
        <w:trPr>
          <w:trHeight w:val="615"/>
        </w:trPr>
        <w:tc>
          <w:tcPr>
            <w:tcW w:w="26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Programul Național de dezvoltare a  AMU  aprobat  prin  HG  nr.1238  din 11 noiembrie 2016</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TOTAL            în an                            (mii lei)</w:t>
            </w:r>
          </w:p>
        </w:tc>
        <w:tc>
          <w:tcPr>
            <w:tcW w:w="6379" w:type="dxa"/>
            <w:gridSpan w:val="5"/>
            <w:tcBorders>
              <w:top w:val="single" w:sz="4" w:space="0" w:color="auto"/>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Calibri" w:eastAsia="Times New Roman" w:hAnsi="Calibri" w:cs="Calibri"/>
                <w:b/>
                <w:bCs/>
                <w:color w:val="000000"/>
                <w:lang w:eastAsia="ru-RU"/>
              </w:rPr>
            </w:pPr>
            <w:r w:rsidRPr="00A51FF0">
              <w:rPr>
                <w:rFonts w:ascii="Calibri" w:eastAsia="Times New Roman" w:hAnsi="Calibri" w:cs="Calibri"/>
                <w:b/>
                <w:bCs/>
                <w:color w:val="000000"/>
                <w:lang w:eastAsia="ru-RU"/>
              </w:rPr>
              <w:t>inclusiv alocații provenite din:</w:t>
            </w:r>
          </w:p>
        </w:tc>
      </w:tr>
      <w:tr w:rsidR="00A51FF0" w:rsidRPr="00A51FF0" w:rsidTr="00A51FF0">
        <w:trPr>
          <w:trHeight w:val="2115"/>
        </w:trPr>
        <w:tc>
          <w:tcPr>
            <w:tcW w:w="2699" w:type="dxa"/>
            <w:vMerge/>
            <w:tcBorders>
              <w:top w:val="single" w:sz="4" w:space="0" w:color="auto"/>
              <w:left w:val="single" w:sz="4" w:space="0" w:color="auto"/>
              <w:bottom w:val="single" w:sz="4" w:space="0" w:color="000000"/>
              <w:right w:val="single" w:sz="4" w:space="0" w:color="auto"/>
            </w:tcBorders>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eastAsia="ru-RU"/>
              </w:rPr>
            </w:pPr>
          </w:p>
        </w:tc>
        <w:tc>
          <w:tcPr>
            <w:tcW w:w="1139" w:type="dxa"/>
            <w:vMerge/>
            <w:tcBorders>
              <w:top w:val="single" w:sz="4" w:space="0" w:color="auto"/>
              <w:left w:val="single" w:sz="4" w:space="0" w:color="auto"/>
              <w:bottom w:val="single" w:sz="4" w:space="0" w:color="auto"/>
              <w:right w:val="single" w:sz="4" w:space="0" w:color="auto"/>
            </w:tcBorders>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eastAsia="ru-RU"/>
              </w:rPr>
            </w:pPr>
          </w:p>
        </w:tc>
        <w:tc>
          <w:tcPr>
            <w:tcW w:w="130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Fondurile asigurării obligatorii de asistenţă medicală </w:t>
            </w:r>
          </w:p>
        </w:tc>
        <w:tc>
          <w:tcPr>
            <w:tcW w:w="1100"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Bugetul de Stat</w:t>
            </w:r>
          </w:p>
        </w:tc>
        <w:tc>
          <w:tcPr>
            <w:tcW w:w="1510"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Finanţare din proiecte, granturi </w:t>
            </w:r>
            <w:r w:rsidRPr="00A51FF0">
              <w:rPr>
                <w:rFonts w:ascii="Times New Roman" w:eastAsia="Times New Roman" w:hAnsi="Times New Roman" w:cs="Times New Roman"/>
                <w:b/>
                <w:bCs/>
                <w:color w:val="000000"/>
                <w:u w:val="single"/>
                <w:lang w:val="en-US" w:eastAsia="ru-RU"/>
              </w:rPr>
              <w:t>aprobate</w:t>
            </w:r>
            <w:r w:rsidRPr="00A51FF0">
              <w:rPr>
                <w:rFonts w:ascii="Times New Roman" w:eastAsia="Times New Roman" w:hAnsi="Times New Roman" w:cs="Times New Roman"/>
                <w:b/>
                <w:bCs/>
                <w:color w:val="000000"/>
                <w:lang w:val="en-US" w:eastAsia="ru-RU"/>
              </w:rPr>
              <w:t xml:space="preserve"> spre finanţare</w:t>
            </w:r>
          </w:p>
        </w:tc>
        <w:tc>
          <w:tcPr>
            <w:tcW w:w="1180"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Finanţare din proiecte şi granturi </w:t>
            </w:r>
            <w:r w:rsidRPr="00A51FF0">
              <w:rPr>
                <w:rFonts w:ascii="Times New Roman" w:eastAsia="Times New Roman" w:hAnsi="Times New Roman" w:cs="Times New Roman"/>
                <w:b/>
                <w:bCs/>
                <w:color w:val="000000"/>
                <w:u w:val="single"/>
                <w:lang w:val="en-US" w:eastAsia="ru-RU"/>
              </w:rPr>
              <w:t>înaintate</w:t>
            </w:r>
            <w:r w:rsidRPr="00A51FF0">
              <w:rPr>
                <w:rFonts w:ascii="Times New Roman" w:eastAsia="Times New Roman" w:hAnsi="Times New Roman" w:cs="Times New Roman"/>
                <w:b/>
                <w:bCs/>
                <w:color w:val="000000"/>
                <w:lang w:val="en-US" w:eastAsia="ru-RU"/>
              </w:rPr>
              <w:t xml:space="preserve"> spre finanţare</w:t>
            </w:r>
          </w:p>
        </w:tc>
        <w:tc>
          <w:tcPr>
            <w:tcW w:w="1284"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Costuri neacoperite</w:t>
            </w:r>
          </w:p>
        </w:tc>
      </w:tr>
      <w:tr w:rsidR="00A51FF0" w:rsidRPr="00A51FF0" w:rsidTr="00A51FF0">
        <w:trPr>
          <w:trHeight w:val="1140"/>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TOTAL costul Programului Național pentru anul 2016</w:t>
            </w:r>
          </w:p>
        </w:tc>
        <w:tc>
          <w:tcPr>
            <w:tcW w:w="1139" w:type="dxa"/>
            <w:tcBorders>
              <w:top w:val="nil"/>
              <w:left w:val="nil"/>
              <w:bottom w:val="nil"/>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363 734,5</w:t>
            </w:r>
          </w:p>
        </w:tc>
        <w:tc>
          <w:tcPr>
            <w:tcW w:w="1305" w:type="dxa"/>
            <w:tcBorders>
              <w:top w:val="nil"/>
              <w:left w:val="nil"/>
              <w:bottom w:val="nil"/>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114 895,5</w:t>
            </w:r>
          </w:p>
        </w:tc>
        <w:tc>
          <w:tcPr>
            <w:tcW w:w="1100" w:type="dxa"/>
            <w:tcBorders>
              <w:top w:val="nil"/>
              <w:left w:val="nil"/>
              <w:bottom w:val="nil"/>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16 986,0</w:t>
            </w:r>
          </w:p>
        </w:tc>
        <w:tc>
          <w:tcPr>
            <w:tcW w:w="1510" w:type="dxa"/>
            <w:tcBorders>
              <w:top w:val="nil"/>
              <w:left w:val="nil"/>
              <w:bottom w:val="nil"/>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w:t>
            </w:r>
          </w:p>
        </w:tc>
        <w:tc>
          <w:tcPr>
            <w:tcW w:w="1180" w:type="dxa"/>
            <w:tcBorders>
              <w:top w:val="nil"/>
              <w:left w:val="nil"/>
              <w:bottom w:val="nil"/>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56 155,0</w:t>
            </w:r>
          </w:p>
        </w:tc>
        <w:tc>
          <w:tcPr>
            <w:tcW w:w="1284" w:type="dxa"/>
            <w:tcBorders>
              <w:top w:val="nil"/>
              <w:left w:val="nil"/>
              <w:bottom w:val="nil"/>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175 698,0</w:t>
            </w:r>
          </w:p>
        </w:tc>
      </w:tr>
      <w:tr w:rsidR="00A51FF0" w:rsidRPr="00A51FF0" w:rsidTr="00A51FF0">
        <w:trPr>
          <w:trHeight w:val="210"/>
        </w:trPr>
        <w:tc>
          <w:tcPr>
            <w:tcW w:w="2699" w:type="dxa"/>
            <w:tcBorders>
              <w:top w:val="nil"/>
              <w:left w:val="single" w:sz="4" w:space="0" w:color="auto"/>
              <w:bottom w:val="single" w:sz="4" w:space="0" w:color="auto"/>
              <w:right w:val="single" w:sz="4" w:space="0" w:color="auto"/>
            </w:tcBorders>
            <w:shd w:val="clear" w:color="000000" w:fill="FFFF00"/>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c>
          <w:tcPr>
            <w:tcW w:w="1139" w:type="dxa"/>
            <w:tcBorders>
              <w:top w:val="single" w:sz="4" w:space="0" w:color="auto"/>
              <w:left w:val="nil"/>
              <w:bottom w:val="nil"/>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c>
          <w:tcPr>
            <w:tcW w:w="1305" w:type="dxa"/>
            <w:tcBorders>
              <w:top w:val="single" w:sz="4" w:space="0" w:color="auto"/>
              <w:left w:val="nil"/>
              <w:bottom w:val="nil"/>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c>
          <w:tcPr>
            <w:tcW w:w="1100" w:type="dxa"/>
            <w:tcBorders>
              <w:top w:val="single" w:sz="4" w:space="0" w:color="auto"/>
              <w:left w:val="nil"/>
              <w:bottom w:val="nil"/>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c>
          <w:tcPr>
            <w:tcW w:w="1510" w:type="dxa"/>
            <w:tcBorders>
              <w:top w:val="single" w:sz="4" w:space="0" w:color="auto"/>
              <w:left w:val="nil"/>
              <w:bottom w:val="nil"/>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c>
          <w:tcPr>
            <w:tcW w:w="1180" w:type="dxa"/>
            <w:tcBorders>
              <w:top w:val="single" w:sz="4" w:space="0" w:color="auto"/>
              <w:left w:val="nil"/>
              <w:bottom w:val="nil"/>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c>
          <w:tcPr>
            <w:tcW w:w="1284" w:type="dxa"/>
            <w:tcBorders>
              <w:top w:val="single" w:sz="4" w:space="0" w:color="auto"/>
              <w:left w:val="nil"/>
              <w:bottom w:val="nil"/>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r>
      <w:tr w:rsidR="00A51FF0" w:rsidRPr="00A51FF0" w:rsidTr="00A51FF0">
        <w:trPr>
          <w:trHeight w:val="1152"/>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TOTAL costul Programului Național pentru anul 2017</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645 607,0</w:t>
            </w:r>
          </w:p>
        </w:tc>
        <w:tc>
          <w:tcPr>
            <w:tcW w:w="1305" w:type="dxa"/>
            <w:tcBorders>
              <w:top w:val="single" w:sz="4" w:space="0" w:color="auto"/>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166 897,0</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16 921,0</w:t>
            </w:r>
          </w:p>
        </w:tc>
        <w:tc>
          <w:tcPr>
            <w:tcW w:w="1510" w:type="dxa"/>
            <w:tcBorders>
              <w:top w:val="single" w:sz="4" w:space="0" w:color="auto"/>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156 116,0</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305 673,0</w:t>
            </w:r>
          </w:p>
        </w:tc>
      </w:tr>
      <w:tr w:rsidR="00A51FF0" w:rsidRPr="00A51FF0" w:rsidTr="00A51FF0">
        <w:trPr>
          <w:trHeight w:val="1883"/>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u w:val="single"/>
                <w:lang w:val="en-US" w:eastAsia="ru-RU"/>
              </w:rPr>
              <w:t>inclusiv</w:t>
            </w:r>
            <w:r w:rsidRPr="00A51FF0">
              <w:rPr>
                <w:rFonts w:ascii="Times New Roman" w:eastAsia="Times New Roman" w:hAnsi="Times New Roman" w:cs="Times New Roman"/>
                <w:b/>
                <w:bCs/>
                <w:color w:val="000000"/>
                <w:lang w:val="en-US" w:eastAsia="ru-RU"/>
              </w:rPr>
              <w:t>: costul Programului Național de dezvoltare aprobat pentru realizare IMSP CNAMUP în anul 2017</w:t>
            </w:r>
          </w:p>
        </w:tc>
        <w:tc>
          <w:tcPr>
            <w:tcW w:w="1139"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413 289,5</w:t>
            </w:r>
          </w:p>
        </w:tc>
        <w:tc>
          <w:tcPr>
            <w:tcW w:w="1305" w:type="dxa"/>
            <w:tcBorders>
              <w:top w:val="nil"/>
              <w:left w:val="nil"/>
              <w:bottom w:val="single" w:sz="4" w:space="0" w:color="auto"/>
              <w:right w:val="single" w:sz="4" w:space="0" w:color="auto"/>
            </w:tcBorders>
            <w:shd w:val="clear" w:color="000000" w:fill="FFFF00"/>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96 356,5</w:t>
            </w:r>
          </w:p>
        </w:tc>
        <w:tc>
          <w:tcPr>
            <w:tcW w:w="1100"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15 650,0</w:t>
            </w:r>
          </w:p>
        </w:tc>
        <w:tc>
          <w:tcPr>
            <w:tcW w:w="1510"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w:t>
            </w:r>
          </w:p>
        </w:tc>
        <w:tc>
          <w:tcPr>
            <w:tcW w:w="1180"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115 558,0</w:t>
            </w:r>
          </w:p>
        </w:tc>
        <w:tc>
          <w:tcPr>
            <w:tcW w:w="1284"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185 725,0</w:t>
            </w:r>
          </w:p>
        </w:tc>
      </w:tr>
      <w:tr w:rsidR="00A51FF0" w:rsidRPr="00A51FF0" w:rsidTr="00A51FF0">
        <w:trPr>
          <w:trHeight w:val="1740"/>
        </w:trPr>
        <w:tc>
          <w:tcPr>
            <w:tcW w:w="269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Cota parte în % după competență din costul total al Programului Național de dezvoltare, aprobat pentru realizare  în anul 2017</w:t>
            </w:r>
          </w:p>
        </w:tc>
        <w:tc>
          <w:tcPr>
            <w:tcW w:w="1139"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100,0 %</w:t>
            </w:r>
          </w:p>
        </w:tc>
        <w:tc>
          <w:tcPr>
            <w:tcW w:w="1305"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23,3 %</w:t>
            </w:r>
          </w:p>
        </w:tc>
        <w:tc>
          <w:tcPr>
            <w:tcW w:w="1100"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3,8 %</w:t>
            </w:r>
          </w:p>
        </w:tc>
        <w:tc>
          <w:tcPr>
            <w:tcW w:w="1510"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0,0 %</w:t>
            </w:r>
          </w:p>
        </w:tc>
        <w:tc>
          <w:tcPr>
            <w:tcW w:w="1180"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28,0 %</w:t>
            </w:r>
          </w:p>
        </w:tc>
        <w:tc>
          <w:tcPr>
            <w:tcW w:w="1284"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44,9 %</w:t>
            </w:r>
          </w:p>
        </w:tc>
      </w:tr>
      <w:tr w:rsidR="00A51FF0" w:rsidRPr="00A51FF0" w:rsidTr="00A51FF0">
        <w:trPr>
          <w:trHeight w:val="229"/>
        </w:trPr>
        <w:tc>
          <w:tcPr>
            <w:tcW w:w="2699" w:type="dxa"/>
            <w:tcBorders>
              <w:top w:val="nil"/>
              <w:left w:val="nil"/>
              <w:bottom w:val="nil"/>
              <w:right w:val="nil"/>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p>
        </w:tc>
        <w:tc>
          <w:tcPr>
            <w:tcW w:w="1139" w:type="dxa"/>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lang w:eastAsia="ru-RU"/>
              </w:rPr>
            </w:pPr>
          </w:p>
        </w:tc>
        <w:tc>
          <w:tcPr>
            <w:tcW w:w="1305" w:type="dxa"/>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lang w:eastAsia="ru-RU"/>
              </w:rPr>
            </w:pPr>
          </w:p>
        </w:tc>
        <w:tc>
          <w:tcPr>
            <w:tcW w:w="1100" w:type="dxa"/>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lang w:eastAsia="ru-RU"/>
              </w:rPr>
            </w:pPr>
          </w:p>
        </w:tc>
        <w:tc>
          <w:tcPr>
            <w:tcW w:w="1510" w:type="dxa"/>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lang w:eastAsia="ru-RU"/>
              </w:rPr>
            </w:pPr>
          </w:p>
        </w:tc>
        <w:tc>
          <w:tcPr>
            <w:tcW w:w="1180" w:type="dxa"/>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lang w:eastAsia="ru-RU"/>
              </w:rPr>
            </w:pPr>
          </w:p>
        </w:tc>
        <w:tc>
          <w:tcPr>
            <w:tcW w:w="1284" w:type="dxa"/>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lang w:eastAsia="ru-RU"/>
              </w:rPr>
            </w:pPr>
          </w:p>
        </w:tc>
      </w:tr>
      <w:tr w:rsidR="00A51FF0" w:rsidRPr="00CB2C2D" w:rsidTr="00A51FF0">
        <w:trPr>
          <w:trHeight w:val="810"/>
        </w:trPr>
        <w:tc>
          <w:tcPr>
            <w:tcW w:w="10217" w:type="dxa"/>
            <w:gridSpan w:val="7"/>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       - În baza cifrelor expuse este de concluzionat că, circa 45 % din costul total al Programului Național de dezvoltare nu are acoperire financiară</w:t>
            </w:r>
          </w:p>
        </w:tc>
      </w:tr>
      <w:tr w:rsidR="00A51FF0" w:rsidRPr="00CB2C2D" w:rsidTr="00A51FF0">
        <w:trPr>
          <w:trHeight w:val="675"/>
        </w:trPr>
        <w:tc>
          <w:tcPr>
            <w:tcW w:w="10217" w:type="dxa"/>
            <w:gridSpan w:val="7"/>
            <w:tcBorders>
              <w:top w:val="nil"/>
              <w:left w:val="nil"/>
              <w:bottom w:val="nil"/>
              <w:right w:val="nil"/>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       - 23,3 % din costul Programului sînt aprobate pentru realizare IMSP CNAMUP, costuri acoperite din contul și în limita alocațiilor financiare disponibile ale instituției, fără suport financiar suplimentar.  </w:t>
            </w:r>
          </w:p>
        </w:tc>
      </w:tr>
    </w:tbl>
    <w:p w:rsidR="00C5339C" w:rsidRDefault="00C5339C" w:rsidP="00E96643">
      <w:pPr>
        <w:jc w:val="both"/>
        <w:rPr>
          <w:rFonts w:ascii="Times New Roman" w:hAnsi="Times New Roman" w:cs="Times New Roman"/>
          <w:sz w:val="28"/>
          <w:szCs w:val="28"/>
          <w:lang w:val="ro-RO"/>
        </w:rPr>
      </w:pPr>
    </w:p>
    <w:p w:rsidR="00A51FF0" w:rsidRDefault="00A51FF0" w:rsidP="00E96643">
      <w:pPr>
        <w:jc w:val="both"/>
        <w:rPr>
          <w:rFonts w:ascii="Times New Roman" w:hAnsi="Times New Roman" w:cs="Times New Roman"/>
          <w:sz w:val="28"/>
          <w:szCs w:val="28"/>
          <w:lang w:val="ro-RO"/>
        </w:rPr>
      </w:pPr>
    </w:p>
    <w:p w:rsidR="00A51FF0" w:rsidRDefault="00A51FF0" w:rsidP="00E96643">
      <w:pPr>
        <w:jc w:val="both"/>
        <w:rPr>
          <w:rFonts w:ascii="Times New Roman" w:hAnsi="Times New Roman" w:cs="Times New Roman"/>
          <w:sz w:val="28"/>
          <w:szCs w:val="28"/>
          <w:lang w:val="ro-RO"/>
        </w:rPr>
      </w:pPr>
    </w:p>
    <w:p w:rsidR="00A51FF0" w:rsidRDefault="00A51FF0" w:rsidP="00E96643">
      <w:pPr>
        <w:jc w:val="both"/>
        <w:rPr>
          <w:rFonts w:ascii="Times New Roman" w:hAnsi="Times New Roman" w:cs="Times New Roman"/>
          <w:sz w:val="28"/>
          <w:szCs w:val="28"/>
          <w:lang w:val="ro-RO"/>
        </w:rPr>
      </w:pPr>
    </w:p>
    <w:p w:rsidR="00A51FF0" w:rsidRDefault="00A51FF0" w:rsidP="00E96643">
      <w:pPr>
        <w:jc w:val="both"/>
        <w:rPr>
          <w:rFonts w:ascii="Times New Roman" w:hAnsi="Times New Roman" w:cs="Times New Roman"/>
          <w:sz w:val="28"/>
          <w:szCs w:val="28"/>
          <w:lang w:val="ro-RO"/>
        </w:rPr>
      </w:pPr>
    </w:p>
    <w:p w:rsidR="00A51FF0" w:rsidRPr="00E96643" w:rsidRDefault="00A51FF0" w:rsidP="00A51FF0">
      <w:pPr>
        <w:jc w:val="center"/>
        <w:rPr>
          <w:rFonts w:ascii="Times New Roman" w:hAnsi="Times New Roman" w:cs="Times New Roman"/>
          <w:b/>
          <w:sz w:val="28"/>
          <w:szCs w:val="28"/>
          <w:lang w:val="ro-RO"/>
        </w:rPr>
      </w:pPr>
      <w:r w:rsidRPr="00E96643">
        <w:rPr>
          <w:rFonts w:ascii="Times New Roman" w:hAnsi="Times New Roman" w:cs="Times New Roman"/>
          <w:b/>
          <w:sz w:val="28"/>
          <w:szCs w:val="28"/>
          <w:lang w:val="ro-RO"/>
        </w:rPr>
        <w:t>SURSELE DE FINANȚARE</w:t>
      </w:r>
    </w:p>
    <w:p w:rsidR="00A51FF0" w:rsidRDefault="00A51FF0" w:rsidP="00A51FF0">
      <w:pPr>
        <w:jc w:val="both"/>
        <w:rPr>
          <w:rFonts w:ascii="Times New Roman" w:hAnsi="Times New Roman" w:cs="Times New Roman"/>
          <w:b/>
          <w:sz w:val="28"/>
          <w:szCs w:val="28"/>
          <w:lang w:val="ro-RO"/>
        </w:rPr>
      </w:pPr>
      <w:r w:rsidRPr="00E96643">
        <w:rPr>
          <w:rFonts w:ascii="Times New Roman" w:hAnsi="Times New Roman" w:cs="Times New Roman"/>
          <w:b/>
          <w:sz w:val="28"/>
          <w:szCs w:val="28"/>
          <w:lang w:val="ro-RO"/>
        </w:rPr>
        <w:lastRenderedPageBreak/>
        <w:t xml:space="preserve">                                               </w:t>
      </w:r>
      <w:r>
        <w:rPr>
          <w:rFonts w:ascii="Times New Roman" w:hAnsi="Times New Roman" w:cs="Times New Roman"/>
          <w:b/>
          <w:sz w:val="28"/>
          <w:szCs w:val="28"/>
          <w:lang w:val="ro-RO"/>
        </w:rPr>
        <w:t xml:space="preserve">             </w:t>
      </w:r>
      <w:r w:rsidRPr="00E96643">
        <w:rPr>
          <w:rFonts w:ascii="Times New Roman" w:hAnsi="Times New Roman" w:cs="Times New Roman"/>
          <w:b/>
          <w:sz w:val="28"/>
          <w:szCs w:val="28"/>
          <w:lang w:val="ro-RO"/>
        </w:rPr>
        <w:t>(</w:t>
      </w:r>
      <w:r>
        <w:rPr>
          <w:rFonts w:ascii="Times New Roman" w:hAnsi="Times New Roman" w:cs="Times New Roman"/>
          <w:b/>
          <w:sz w:val="28"/>
          <w:szCs w:val="28"/>
          <w:lang w:val="ro-RO"/>
        </w:rPr>
        <w:t>realiz</w:t>
      </w:r>
      <w:r w:rsidRPr="00E96643">
        <w:rPr>
          <w:rFonts w:ascii="Times New Roman" w:hAnsi="Times New Roman" w:cs="Times New Roman"/>
          <w:b/>
          <w:sz w:val="28"/>
          <w:szCs w:val="28"/>
          <w:lang w:val="ro-RO"/>
        </w:rPr>
        <w:t>at)</w:t>
      </w:r>
    </w:p>
    <w:tbl>
      <w:tblPr>
        <w:tblW w:w="10207" w:type="dxa"/>
        <w:tblInd w:w="-289" w:type="dxa"/>
        <w:tblLayout w:type="fixed"/>
        <w:tblLook w:val="04A0" w:firstRow="1" w:lastRow="0" w:firstColumn="1" w:lastColumn="0" w:noHBand="0" w:noVBand="1"/>
      </w:tblPr>
      <w:tblGrid>
        <w:gridCol w:w="2689"/>
        <w:gridCol w:w="1275"/>
        <w:gridCol w:w="1560"/>
        <w:gridCol w:w="1275"/>
        <w:gridCol w:w="1145"/>
        <w:gridCol w:w="1145"/>
        <w:gridCol w:w="1118"/>
      </w:tblGrid>
      <w:tr w:rsidR="00A51FF0" w:rsidRPr="00A51FF0" w:rsidTr="00A51FF0">
        <w:trPr>
          <w:trHeight w:val="372"/>
        </w:trPr>
        <w:tc>
          <w:tcPr>
            <w:tcW w:w="26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Programul Național de dezvoltare a  AMU  aprobat  prin  HG  nr.1238  din 11 noiembrie 2016</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TOTAL            în an                            (mii lei)</w:t>
            </w:r>
          </w:p>
        </w:tc>
        <w:tc>
          <w:tcPr>
            <w:tcW w:w="6243" w:type="dxa"/>
            <w:gridSpan w:val="5"/>
            <w:tcBorders>
              <w:top w:val="single" w:sz="4" w:space="0" w:color="auto"/>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Calibri" w:eastAsia="Times New Roman" w:hAnsi="Calibri" w:cs="Calibri"/>
                <w:b/>
                <w:bCs/>
                <w:color w:val="000000"/>
                <w:lang w:eastAsia="ru-RU"/>
              </w:rPr>
            </w:pPr>
            <w:r w:rsidRPr="00A51FF0">
              <w:rPr>
                <w:rFonts w:ascii="Calibri" w:eastAsia="Times New Roman" w:hAnsi="Calibri" w:cs="Calibri"/>
                <w:b/>
                <w:bCs/>
                <w:color w:val="000000"/>
                <w:lang w:eastAsia="ru-RU"/>
              </w:rPr>
              <w:t>inclusiv alocații provenite din:</w:t>
            </w:r>
          </w:p>
        </w:tc>
      </w:tr>
      <w:tr w:rsidR="00A51FF0" w:rsidRPr="00A51FF0" w:rsidTr="00A51FF0">
        <w:trPr>
          <w:trHeight w:val="1763"/>
        </w:trPr>
        <w:tc>
          <w:tcPr>
            <w:tcW w:w="2689" w:type="dxa"/>
            <w:vMerge/>
            <w:tcBorders>
              <w:top w:val="single" w:sz="4" w:space="0" w:color="auto"/>
              <w:left w:val="single" w:sz="4" w:space="0" w:color="auto"/>
              <w:bottom w:val="single" w:sz="4" w:space="0" w:color="000000"/>
              <w:right w:val="single" w:sz="4" w:space="0" w:color="auto"/>
            </w:tcBorders>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eastAsia="ru-RU"/>
              </w:rPr>
            </w:pPr>
          </w:p>
        </w:tc>
        <w:tc>
          <w:tcPr>
            <w:tcW w:w="1560"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Fondurile asigurării obligatorii de asistenţă medicală </w:t>
            </w:r>
          </w:p>
        </w:tc>
        <w:tc>
          <w:tcPr>
            <w:tcW w:w="127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Bugetul de Stat</w:t>
            </w:r>
          </w:p>
        </w:tc>
        <w:tc>
          <w:tcPr>
            <w:tcW w:w="114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Finanţare din proiecte, granturi </w:t>
            </w:r>
            <w:r w:rsidRPr="00A51FF0">
              <w:rPr>
                <w:rFonts w:ascii="Times New Roman" w:eastAsia="Times New Roman" w:hAnsi="Times New Roman" w:cs="Times New Roman"/>
                <w:b/>
                <w:bCs/>
                <w:color w:val="000000"/>
                <w:u w:val="single"/>
                <w:lang w:val="en-US" w:eastAsia="ru-RU"/>
              </w:rPr>
              <w:t>aprobate</w:t>
            </w:r>
            <w:r w:rsidRPr="00A51FF0">
              <w:rPr>
                <w:rFonts w:ascii="Times New Roman" w:eastAsia="Times New Roman" w:hAnsi="Times New Roman" w:cs="Times New Roman"/>
                <w:b/>
                <w:bCs/>
                <w:color w:val="000000"/>
                <w:lang w:val="en-US" w:eastAsia="ru-RU"/>
              </w:rPr>
              <w:t xml:space="preserve"> spre finanţare</w:t>
            </w:r>
          </w:p>
        </w:tc>
        <w:tc>
          <w:tcPr>
            <w:tcW w:w="114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Finanţare din proiecte şi granturi </w:t>
            </w:r>
            <w:r w:rsidRPr="00A51FF0">
              <w:rPr>
                <w:rFonts w:ascii="Times New Roman" w:eastAsia="Times New Roman" w:hAnsi="Times New Roman" w:cs="Times New Roman"/>
                <w:b/>
                <w:bCs/>
                <w:color w:val="000000"/>
                <w:u w:val="single"/>
                <w:lang w:val="en-US" w:eastAsia="ru-RU"/>
              </w:rPr>
              <w:t>înaintate</w:t>
            </w:r>
            <w:r w:rsidRPr="00A51FF0">
              <w:rPr>
                <w:rFonts w:ascii="Times New Roman" w:eastAsia="Times New Roman" w:hAnsi="Times New Roman" w:cs="Times New Roman"/>
                <w:b/>
                <w:bCs/>
                <w:color w:val="000000"/>
                <w:lang w:val="en-US" w:eastAsia="ru-RU"/>
              </w:rPr>
              <w:t xml:space="preserve"> spre finanţare</w:t>
            </w:r>
          </w:p>
        </w:tc>
        <w:tc>
          <w:tcPr>
            <w:tcW w:w="1118"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Costuri neacoperite</w:t>
            </w:r>
          </w:p>
        </w:tc>
      </w:tr>
      <w:tr w:rsidR="00A51FF0" w:rsidRPr="00A51FF0" w:rsidTr="00A51FF0">
        <w:trPr>
          <w:trHeight w:val="949"/>
        </w:trPr>
        <w:tc>
          <w:tcPr>
            <w:tcW w:w="268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TOTAL costul Programului Național pentru anul 2017</w:t>
            </w:r>
          </w:p>
        </w:tc>
        <w:tc>
          <w:tcPr>
            <w:tcW w:w="127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645 607,0</w:t>
            </w:r>
          </w:p>
        </w:tc>
        <w:tc>
          <w:tcPr>
            <w:tcW w:w="1560"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166 897,0</w:t>
            </w:r>
          </w:p>
        </w:tc>
        <w:tc>
          <w:tcPr>
            <w:tcW w:w="127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16 921,0</w:t>
            </w:r>
          </w:p>
        </w:tc>
        <w:tc>
          <w:tcPr>
            <w:tcW w:w="114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w:t>
            </w:r>
          </w:p>
        </w:tc>
        <w:tc>
          <w:tcPr>
            <w:tcW w:w="114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156 116,0</w:t>
            </w:r>
          </w:p>
        </w:tc>
        <w:tc>
          <w:tcPr>
            <w:tcW w:w="1118"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305 673,0</w:t>
            </w:r>
          </w:p>
        </w:tc>
      </w:tr>
      <w:tr w:rsidR="00A51FF0" w:rsidRPr="00A51FF0" w:rsidTr="00A51FF0">
        <w:trPr>
          <w:trHeight w:val="1369"/>
        </w:trPr>
        <w:tc>
          <w:tcPr>
            <w:tcW w:w="268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u w:val="single"/>
                <w:lang w:val="en-US" w:eastAsia="ru-RU"/>
              </w:rPr>
              <w:t>inclusiv</w:t>
            </w:r>
            <w:r w:rsidRPr="00A51FF0">
              <w:rPr>
                <w:rFonts w:ascii="Times New Roman" w:eastAsia="Times New Roman" w:hAnsi="Times New Roman" w:cs="Times New Roman"/>
                <w:b/>
                <w:bCs/>
                <w:color w:val="000000"/>
                <w:lang w:val="en-US" w:eastAsia="ru-RU"/>
              </w:rPr>
              <w:t>: costul Programului Național aprobat pentru realizare IMSP CNAMUP în anul 2017</w:t>
            </w:r>
          </w:p>
        </w:tc>
        <w:tc>
          <w:tcPr>
            <w:tcW w:w="1275"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413 289,5</w:t>
            </w:r>
          </w:p>
        </w:tc>
        <w:tc>
          <w:tcPr>
            <w:tcW w:w="1560"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96 356,5</w:t>
            </w:r>
          </w:p>
        </w:tc>
        <w:tc>
          <w:tcPr>
            <w:tcW w:w="1275"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15 650,0</w:t>
            </w:r>
          </w:p>
        </w:tc>
        <w:tc>
          <w:tcPr>
            <w:tcW w:w="1145"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w:t>
            </w:r>
          </w:p>
        </w:tc>
        <w:tc>
          <w:tcPr>
            <w:tcW w:w="1145"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115 558,0</w:t>
            </w:r>
          </w:p>
        </w:tc>
        <w:tc>
          <w:tcPr>
            <w:tcW w:w="1118" w:type="dxa"/>
            <w:tcBorders>
              <w:top w:val="nil"/>
              <w:left w:val="nil"/>
              <w:bottom w:val="single" w:sz="4" w:space="0" w:color="auto"/>
              <w:right w:val="single" w:sz="4" w:space="0" w:color="auto"/>
            </w:tcBorders>
            <w:shd w:val="clear" w:color="auto" w:fill="auto"/>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185 725,0</w:t>
            </w:r>
          </w:p>
        </w:tc>
      </w:tr>
      <w:tr w:rsidR="00A51FF0" w:rsidRPr="00CB2C2D" w:rsidTr="00A51FF0">
        <w:trPr>
          <w:trHeight w:val="600"/>
        </w:trPr>
        <w:tc>
          <w:tcPr>
            <w:tcW w:w="10207" w:type="dxa"/>
            <w:gridSpan w:val="7"/>
            <w:tcBorders>
              <w:top w:val="single" w:sz="4" w:space="0" w:color="auto"/>
              <w:left w:val="single" w:sz="4" w:space="0" w:color="auto"/>
              <w:bottom w:val="single" w:sz="4" w:space="0" w:color="auto"/>
              <w:right w:val="single" w:sz="4" w:space="0" w:color="auto"/>
            </w:tcBorders>
            <w:shd w:val="clear" w:color="000000" w:fill="FFFF00"/>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Acțiuni realizate de IMSP CNAMUP din contul alocațiilor financiare disponibile pentru anul 2017</w:t>
            </w:r>
          </w:p>
        </w:tc>
      </w:tr>
      <w:tr w:rsidR="00A51FF0" w:rsidRPr="00A51FF0" w:rsidTr="00A51FF0">
        <w:trPr>
          <w:trHeight w:val="540"/>
        </w:trPr>
        <w:tc>
          <w:tcPr>
            <w:tcW w:w="268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TOTAL  Program realizat</w:t>
            </w:r>
          </w:p>
        </w:tc>
        <w:tc>
          <w:tcPr>
            <w:tcW w:w="127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121 517,5</w:t>
            </w:r>
          </w:p>
        </w:tc>
        <w:tc>
          <w:tcPr>
            <w:tcW w:w="1560"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91 304,4</w:t>
            </w:r>
          </w:p>
        </w:tc>
        <w:tc>
          <w:tcPr>
            <w:tcW w:w="127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20 000,0</w:t>
            </w:r>
          </w:p>
        </w:tc>
        <w:tc>
          <w:tcPr>
            <w:tcW w:w="114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10 213,1</w:t>
            </w:r>
          </w:p>
        </w:tc>
        <w:tc>
          <w:tcPr>
            <w:tcW w:w="1145"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0,0</w:t>
            </w:r>
          </w:p>
        </w:tc>
        <w:tc>
          <w:tcPr>
            <w:tcW w:w="1118" w:type="dxa"/>
            <w:tcBorders>
              <w:top w:val="nil"/>
              <w:left w:val="nil"/>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 </w:t>
            </w:r>
          </w:p>
        </w:tc>
      </w:tr>
      <w:tr w:rsidR="00A51FF0" w:rsidRPr="00A51FF0" w:rsidTr="00A51FF0">
        <w:trPr>
          <w:trHeight w:val="983"/>
        </w:trPr>
        <w:tc>
          <w:tcPr>
            <w:tcW w:w="268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Procurarea în corespundere cu recomandările internaţionale, a unităţilor de transport sanitar de tip B</w:t>
            </w:r>
          </w:p>
        </w:tc>
        <w:tc>
          <w:tcPr>
            <w:tcW w:w="1275"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55 846,2</w:t>
            </w:r>
          </w:p>
        </w:tc>
        <w:tc>
          <w:tcPr>
            <w:tcW w:w="1560"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35 846,2</w:t>
            </w:r>
          </w:p>
        </w:tc>
        <w:tc>
          <w:tcPr>
            <w:tcW w:w="1275"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20 000,0</w:t>
            </w:r>
          </w:p>
        </w:tc>
        <w:tc>
          <w:tcPr>
            <w:tcW w:w="1145"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c>
          <w:tcPr>
            <w:tcW w:w="1145"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r>
      <w:tr w:rsidR="00A51FF0" w:rsidRPr="00A51FF0" w:rsidTr="00A51FF0">
        <w:trPr>
          <w:trHeight w:val="1152"/>
        </w:trPr>
        <w:tc>
          <w:tcPr>
            <w:tcW w:w="268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Asigurarea condiţiilor adecvate de activitate în instituţiile de asistenţă medicală urgentă, în corespundere cu cerinţele în vigoare</w:t>
            </w:r>
          </w:p>
        </w:tc>
        <w:tc>
          <w:tcPr>
            <w:tcW w:w="1275"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29 496,7</w:t>
            </w:r>
          </w:p>
        </w:tc>
        <w:tc>
          <w:tcPr>
            <w:tcW w:w="1560"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29 496,7</w:t>
            </w:r>
          </w:p>
        </w:tc>
        <w:tc>
          <w:tcPr>
            <w:tcW w:w="1275"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c>
          <w:tcPr>
            <w:tcW w:w="1145"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c>
          <w:tcPr>
            <w:tcW w:w="1145"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rsidR="00A51FF0" w:rsidRPr="00A51FF0" w:rsidRDefault="00A51FF0" w:rsidP="00A51FF0">
            <w:pPr>
              <w:spacing w:after="0" w:line="240" w:lineRule="auto"/>
              <w:rPr>
                <w:rFonts w:ascii="Calibri" w:eastAsia="Times New Roman" w:hAnsi="Calibri" w:cs="Calibri"/>
                <w:color w:val="000000"/>
                <w:lang w:eastAsia="ru-RU"/>
              </w:rPr>
            </w:pPr>
            <w:r w:rsidRPr="00A51FF0">
              <w:rPr>
                <w:rFonts w:ascii="Calibri" w:eastAsia="Times New Roman" w:hAnsi="Calibri" w:cs="Calibri"/>
                <w:color w:val="000000"/>
                <w:lang w:eastAsia="ru-RU"/>
              </w:rPr>
              <w:t> </w:t>
            </w:r>
          </w:p>
        </w:tc>
      </w:tr>
      <w:tr w:rsidR="00A51FF0" w:rsidRPr="00CB2C2D" w:rsidTr="00A51FF0">
        <w:trPr>
          <w:trHeight w:val="3278"/>
        </w:trPr>
        <w:tc>
          <w:tcPr>
            <w:tcW w:w="2689" w:type="dxa"/>
            <w:tcBorders>
              <w:top w:val="nil"/>
              <w:left w:val="single" w:sz="4" w:space="0" w:color="auto"/>
              <w:bottom w:val="single" w:sz="4" w:space="0" w:color="auto"/>
              <w:right w:val="single" w:sz="4" w:space="0" w:color="auto"/>
            </w:tcBorders>
            <w:shd w:val="clear" w:color="auto" w:fill="auto"/>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lang w:val="en-US" w:eastAsia="ru-RU"/>
              </w:rPr>
              <w:t xml:space="preserve">Alte acțiuni realizate în a. 2017 </w:t>
            </w:r>
            <w:r w:rsidRPr="00A51FF0">
              <w:rPr>
                <w:rFonts w:ascii="Times New Roman" w:eastAsia="Times New Roman" w:hAnsi="Times New Roman" w:cs="Times New Roman"/>
                <w:b/>
                <w:bCs/>
                <w:color w:val="000000"/>
                <w:u w:val="single"/>
                <w:lang w:val="en-US" w:eastAsia="ru-RU"/>
              </w:rPr>
              <w:t>inclusiv</w:t>
            </w:r>
            <w:r w:rsidRPr="00A51FF0">
              <w:rPr>
                <w:rFonts w:ascii="Times New Roman" w:eastAsia="Times New Roman" w:hAnsi="Times New Roman" w:cs="Times New Roman"/>
                <w:b/>
                <w:bCs/>
                <w:color w:val="000000"/>
                <w:lang w:val="en-US" w:eastAsia="ru-RU"/>
              </w:rPr>
              <w:t>: dotarea cu dispozitive medicale a autosanitarelor, reformarea dispeceratelor și dotarea acestora cu aparataj  performant, modern, implementarea controlului medical intern al calității, fortificarea capacităților subdiviziunilor servciului de AMUP, instruiri în domeniul AMU, etc.</w:t>
            </w:r>
          </w:p>
        </w:tc>
        <w:tc>
          <w:tcPr>
            <w:tcW w:w="1275" w:type="dxa"/>
            <w:tcBorders>
              <w:top w:val="nil"/>
              <w:left w:val="nil"/>
              <w:bottom w:val="single" w:sz="4" w:space="0" w:color="auto"/>
              <w:right w:val="single" w:sz="4" w:space="0" w:color="auto"/>
            </w:tcBorders>
            <w:shd w:val="clear" w:color="000000" w:fill="FFFFFF"/>
            <w:noWrap/>
            <w:vAlign w:val="center"/>
            <w:hideMark/>
          </w:tcPr>
          <w:p w:rsidR="00A51FF0" w:rsidRPr="00A51FF0" w:rsidRDefault="00A51FF0" w:rsidP="00A51FF0">
            <w:pPr>
              <w:spacing w:after="0" w:line="240" w:lineRule="auto"/>
              <w:jc w:val="center"/>
              <w:rPr>
                <w:rFonts w:ascii="Times New Roman" w:eastAsia="Times New Roman" w:hAnsi="Times New Roman" w:cs="Times New Roman"/>
                <w:b/>
                <w:bCs/>
                <w:color w:val="000000"/>
                <w:lang w:eastAsia="ru-RU"/>
              </w:rPr>
            </w:pPr>
            <w:r w:rsidRPr="00A51FF0">
              <w:rPr>
                <w:rFonts w:ascii="Times New Roman" w:eastAsia="Times New Roman" w:hAnsi="Times New Roman" w:cs="Times New Roman"/>
                <w:b/>
                <w:bCs/>
                <w:color w:val="000000"/>
                <w:lang w:eastAsia="ru-RU"/>
              </w:rPr>
              <w:t>36 174,6</w:t>
            </w:r>
          </w:p>
        </w:tc>
        <w:tc>
          <w:tcPr>
            <w:tcW w:w="6243" w:type="dxa"/>
            <w:gridSpan w:val="5"/>
            <w:tcBorders>
              <w:top w:val="single" w:sz="4" w:space="0" w:color="auto"/>
              <w:left w:val="nil"/>
              <w:bottom w:val="single" w:sz="4" w:space="0" w:color="auto"/>
              <w:right w:val="single" w:sz="4" w:space="0" w:color="000000"/>
            </w:tcBorders>
            <w:shd w:val="clear" w:color="000000" w:fill="FFFFFF"/>
            <w:vAlign w:val="center"/>
            <w:hideMark/>
          </w:tcPr>
          <w:p w:rsidR="00A51FF0" w:rsidRPr="00A51FF0" w:rsidRDefault="00A51FF0" w:rsidP="00A51FF0">
            <w:pPr>
              <w:spacing w:after="0" w:line="240" w:lineRule="auto"/>
              <w:rPr>
                <w:rFonts w:ascii="Times New Roman" w:eastAsia="Times New Roman" w:hAnsi="Times New Roman" w:cs="Times New Roman"/>
                <w:b/>
                <w:bCs/>
                <w:color w:val="000000"/>
                <w:lang w:val="en-US" w:eastAsia="ru-RU"/>
              </w:rPr>
            </w:pPr>
            <w:r w:rsidRPr="00A51FF0">
              <w:rPr>
                <w:rFonts w:ascii="Times New Roman" w:eastAsia="Times New Roman" w:hAnsi="Times New Roman" w:cs="Times New Roman"/>
                <w:b/>
                <w:bCs/>
                <w:color w:val="000000"/>
                <w:u w:val="single"/>
                <w:lang w:val="en-US" w:eastAsia="ru-RU"/>
              </w:rPr>
              <w:t>Din care: 25 961</w:t>
            </w:r>
            <w:proofErr w:type="gramStart"/>
            <w:r w:rsidRPr="00A51FF0">
              <w:rPr>
                <w:rFonts w:ascii="Times New Roman" w:eastAsia="Times New Roman" w:hAnsi="Times New Roman" w:cs="Times New Roman"/>
                <w:b/>
                <w:bCs/>
                <w:color w:val="000000"/>
                <w:u w:val="single"/>
                <w:lang w:val="en-US" w:eastAsia="ru-RU"/>
              </w:rPr>
              <w:t>,5</w:t>
            </w:r>
            <w:proofErr w:type="gramEnd"/>
            <w:r w:rsidRPr="00A51FF0">
              <w:rPr>
                <w:rFonts w:ascii="Times New Roman" w:eastAsia="Times New Roman" w:hAnsi="Times New Roman" w:cs="Times New Roman"/>
                <w:b/>
                <w:bCs/>
                <w:color w:val="000000"/>
                <w:u w:val="single"/>
                <w:lang w:val="en-US" w:eastAsia="ru-RU"/>
              </w:rPr>
              <w:t xml:space="preserve"> mii lei</w:t>
            </w:r>
            <w:r w:rsidRPr="00A51FF0">
              <w:rPr>
                <w:rFonts w:ascii="Times New Roman" w:eastAsia="Times New Roman" w:hAnsi="Times New Roman" w:cs="Times New Roman"/>
                <w:b/>
                <w:bCs/>
                <w:color w:val="000000"/>
                <w:lang w:val="en-US" w:eastAsia="ru-RU"/>
              </w:rPr>
              <w:t xml:space="preserve">, realizate de IMSP CNAMUP, costuri acoperite din contul și în limita alocațiilor financiare disponibile ale instituției, fără suport financiar suplimentar; </w:t>
            </w:r>
            <w:r w:rsidRPr="00A51FF0">
              <w:rPr>
                <w:rFonts w:ascii="Times New Roman" w:eastAsia="Times New Roman" w:hAnsi="Times New Roman" w:cs="Times New Roman"/>
                <w:b/>
                <w:bCs/>
                <w:color w:val="000000"/>
                <w:u w:val="single"/>
                <w:lang w:val="en-US" w:eastAsia="ru-RU"/>
              </w:rPr>
              <w:t>2 613,1 mii lei</w:t>
            </w:r>
            <w:r w:rsidRPr="00A51FF0">
              <w:rPr>
                <w:rFonts w:ascii="Times New Roman" w:eastAsia="Times New Roman" w:hAnsi="Times New Roman" w:cs="Times New Roman"/>
                <w:b/>
                <w:bCs/>
                <w:color w:val="000000"/>
                <w:lang w:val="en-US" w:eastAsia="ru-RU"/>
              </w:rPr>
              <w:t xml:space="preserve">, proiect investițional din fondul de dezvoltare și modernizare, întitulat Dotarea ambulanțelor pentru intervenții eficiante și rapide în urgențe cardiace; </w:t>
            </w:r>
            <w:r w:rsidRPr="00A51FF0">
              <w:rPr>
                <w:rFonts w:ascii="Times New Roman" w:eastAsia="Times New Roman" w:hAnsi="Times New Roman" w:cs="Times New Roman"/>
                <w:b/>
                <w:bCs/>
                <w:color w:val="000000"/>
                <w:u w:val="single"/>
                <w:lang w:val="en-US" w:eastAsia="ru-RU"/>
              </w:rPr>
              <w:t>7 600,0 mil lei</w:t>
            </w:r>
            <w:r w:rsidRPr="00A51FF0">
              <w:rPr>
                <w:rFonts w:ascii="Times New Roman" w:eastAsia="Times New Roman" w:hAnsi="Times New Roman" w:cs="Times New Roman"/>
                <w:b/>
                <w:bCs/>
                <w:color w:val="000000"/>
                <w:lang w:val="en-US" w:eastAsia="ru-RU"/>
              </w:rPr>
              <w:t>, proiect investițional, întitulat Dezvoltarea sistemului de dispecerat unificat al SAMUP.</w:t>
            </w:r>
          </w:p>
        </w:tc>
      </w:tr>
    </w:tbl>
    <w:p w:rsidR="00A51FF0" w:rsidRPr="00A51FF0" w:rsidRDefault="00A51FF0" w:rsidP="00E96643">
      <w:pPr>
        <w:jc w:val="both"/>
        <w:rPr>
          <w:rFonts w:ascii="Times New Roman" w:hAnsi="Times New Roman" w:cs="Times New Roman"/>
          <w:sz w:val="28"/>
          <w:szCs w:val="28"/>
          <w:lang w:val="en-US"/>
        </w:rPr>
      </w:pPr>
    </w:p>
    <w:p w:rsidR="00A51FF0" w:rsidRPr="00E96643" w:rsidRDefault="00A51FF0" w:rsidP="00E96643">
      <w:pPr>
        <w:jc w:val="both"/>
        <w:rPr>
          <w:rFonts w:ascii="Times New Roman" w:hAnsi="Times New Roman" w:cs="Times New Roman"/>
          <w:sz w:val="28"/>
          <w:szCs w:val="28"/>
          <w:lang w:val="ro-RO"/>
        </w:rPr>
      </w:pPr>
    </w:p>
    <w:p w:rsidR="00604DBB" w:rsidRPr="00E96643" w:rsidRDefault="00740693" w:rsidP="00E96643">
      <w:pPr>
        <w:jc w:val="both"/>
        <w:rPr>
          <w:rFonts w:ascii="Times New Roman" w:hAnsi="Times New Roman" w:cs="Times New Roman"/>
          <w:b/>
          <w:sz w:val="28"/>
          <w:szCs w:val="28"/>
          <w:lang w:val="en-US"/>
        </w:rPr>
      </w:pPr>
      <w:r w:rsidRPr="00E96643">
        <w:rPr>
          <w:rFonts w:ascii="Times New Roman" w:hAnsi="Times New Roman" w:cs="Times New Roman"/>
          <w:i/>
          <w:color w:val="FF0000"/>
          <w:sz w:val="28"/>
          <w:szCs w:val="28"/>
          <w:lang w:val="en-US"/>
        </w:rPr>
        <w:tab/>
      </w:r>
      <w:r w:rsidRPr="00E96643">
        <w:rPr>
          <w:rFonts w:ascii="Times New Roman" w:hAnsi="Times New Roman" w:cs="Times New Roman"/>
          <w:i/>
          <w:color w:val="FF0000"/>
          <w:sz w:val="28"/>
          <w:szCs w:val="28"/>
          <w:lang w:val="en-US"/>
        </w:rPr>
        <w:tab/>
      </w:r>
      <w:r w:rsidRPr="00E96643">
        <w:rPr>
          <w:rFonts w:ascii="Times New Roman" w:hAnsi="Times New Roman" w:cs="Times New Roman"/>
          <w:i/>
          <w:color w:val="FF0000"/>
          <w:sz w:val="28"/>
          <w:szCs w:val="28"/>
          <w:lang w:val="en-US"/>
        </w:rPr>
        <w:tab/>
      </w:r>
      <w:r w:rsidRPr="00E96643">
        <w:rPr>
          <w:rFonts w:ascii="Times New Roman" w:hAnsi="Times New Roman" w:cs="Times New Roman"/>
          <w:b/>
          <w:sz w:val="28"/>
          <w:szCs w:val="28"/>
          <w:lang w:val="en-US"/>
        </w:rPr>
        <w:tab/>
      </w:r>
      <w:proofErr w:type="gramStart"/>
      <w:r w:rsidR="00AB6654" w:rsidRPr="00E96643">
        <w:rPr>
          <w:rFonts w:ascii="Times New Roman" w:hAnsi="Times New Roman" w:cs="Times New Roman"/>
          <w:b/>
          <w:sz w:val="28"/>
          <w:szCs w:val="28"/>
          <w:lang w:val="en-US"/>
        </w:rPr>
        <w:t>BARIERE</w:t>
      </w:r>
      <w:r w:rsidRPr="00E96643">
        <w:rPr>
          <w:rFonts w:ascii="Times New Roman" w:hAnsi="Times New Roman" w:cs="Times New Roman"/>
          <w:b/>
          <w:sz w:val="28"/>
          <w:szCs w:val="28"/>
          <w:lang w:val="en-US"/>
        </w:rPr>
        <w:t xml:space="preserve">  în</w:t>
      </w:r>
      <w:proofErr w:type="gramEnd"/>
      <w:r w:rsidRPr="00E96643">
        <w:rPr>
          <w:rFonts w:ascii="Times New Roman" w:hAnsi="Times New Roman" w:cs="Times New Roman"/>
          <w:b/>
          <w:sz w:val="28"/>
          <w:szCs w:val="28"/>
          <w:lang w:val="en-US"/>
        </w:rPr>
        <w:t xml:space="preserve"> procesul implementării</w:t>
      </w:r>
      <w:r w:rsidR="00604DBB" w:rsidRPr="00E96643">
        <w:rPr>
          <w:rFonts w:ascii="Times New Roman" w:hAnsi="Times New Roman" w:cs="Times New Roman"/>
          <w:b/>
          <w:sz w:val="28"/>
          <w:szCs w:val="28"/>
          <w:lang w:val="en-US"/>
        </w:rPr>
        <w:t>:</w:t>
      </w:r>
    </w:p>
    <w:p w:rsidR="00604DBB" w:rsidRPr="00E96643" w:rsidRDefault="00604DBB"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lastRenderedPageBreak/>
        <w:t>-</w:t>
      </w:r>
      <w:r w:rsidR="00A51FF0">
        <w:rPr>
          <w:rFonts w:ascii="Times New Roman" w:hAnsi="Times New Roman" w:cs="Times New Roman"/>
          <w:sz w:val="28"/>
          <w:szCs w:val="28"/>
          <w:lang w:val="en-US"/>
        </w:rPr>
        <w:t xml:space="preserve"> </w:t>
      </w:r>
      <w:r w:rsidR="004D6B99" w:rsidRPr="00E96643">
        <w:rPr>
          <w:rFonts w:ascii="Times New Roman" w:hAnsi="Times New Roman" w:cs="Times New Roman"/>
          <w:sz w:val="28"/>
          <w:szCs w:val="28"/>
          <w:lang w:val="en-US"/>
        </w:rPr>
        <w:t>C</w:t>
      </w:r>
      <w:r w:rsidR="00B751AC" w:rsidRPr="00E96643">
        <w:rPr>
          <w:rFonts w:ascii="Times New Roman" w:hAnsi="Times New Roman" w:cs="Times New Roman"/>
          <w:sz w:val="28"/>
          <w:szCs w:val="28"/>
          <w:lang w:val="en-US"/>
        </w:rPr>
        <w:t>arențe în realizarea</w:t>
      </w:r>
      <w:r w:rsidRPr="00E96643">
        <w:rPr>
          <w:rFonts w:ascii="Times New Roman" w:hAnsi="Times New Roman" w:cs="Times New Roman"/>
          <w:sz w:val="28"/>
          <w:szCs w:val="28"/>
          <w:lang w:val="en-US"/>
        </w:rPr>
        <w:t xml:space="preserve"> </w:t>
      </w:r>
      <w:r w:rsidR="00B751AC" w:rsidRPr="00E96643">
        <w:rPr>
          <w:rFonts w:ascii="Times New Roman" w:hAnsi="Times New Roman" w:cs="Times New Roman"/>
          <w:sz w:val="28"/>
          <w:szCs w:val="28"/>
          <w:lang w:val="en-US"/>
        </w:rPr>
        <w:t xml:space="preserve">unor măsuri prevazute de </w:t>
      </w:r>
      <w:r w:rsidRPr="00E96643">
        <w:rPr>
          <w:rFonts w:ascii="Times New Roman" w:hAnsi="Times New Roman" w:cs="Times New Roman"/>
          <w:sz w:val="28"/>
          <w:szCs w:val="28"/>
          <w:lang w:val="en-US"/>
        </w:rPr>
        <w:t xml:space="preserve">Programului Național (procurarea în tranșe a transportului sanitar și a dispozitivelor de transmitere a traseului ECG la distanță; colaborarea intersectorială etc.). </w:t>
      </w:r>
    </w:p>
    <w:p w:rsidR="00604DBB" w:rsidRPr="00E96643" w:rsidRDefault="00604DBB"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A51FF0">
        <w:rPr>
          <w:rFonts w:ascii="Times New Roman" w:hAnsi="Times New Roman" w:cs="Times New Roman"/>
          <w:sz w:val="28"/>
          <w:szCs w:val="28"/>
          <w:lang w:val="en-US"/>
        </w:rPr>
        <w:t xml:space="preserve"> </w:t>
      </w:r>
      <w:r w:rsidR="004D6B99" w:rsidRPr="00E96643">
        <w:rPr>
          <w:rFonts w:ascii="Times New Roman" w:hAnsi="Times New Roman" w:cs="Times New Roman"/>
          <w:sz w:val="28"/>
          <w:szCs w:val="28"/>
          <w:lang w:val="en-US"/>
        </w:rPr>
        <w:t>I</w:t>
      </w:r>
      <w:r w:rsidRPr="00E96643">
        <w:rPr>
          <w:rFonts w:ascii="Times New Roman" w:hAnsi="Times New Roman" w:cs="Times New Roman"/>
          <w:sz w:val="28"/>
          <w:szCs w:val="28"/>
          <w:lang w:val="en-US"/>
        </w:rPr>
        <w:t>nsuficiența cadrelor medicale cu competențe în medicina de urgență</w:t>
      </w:r>
    </w:p>
    <w:p w:rsidR="00604DBB" w:rsidRPr="00E96643" w:rsidRDefault="004575C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r w:rsidR="004D6B99" w:rsidRPr="00E96643">
        <w:rPr>
          <w:rFonts w:ascii="Times New Roman" w:hAnsi="Times New Roman" w:cs="Times New Roman"/>
          <w:sz w:val="28"/>
          <w:szCs w:val="28"/>
          <w:lang w:val="en-US"/>
        </w:rPr>
        <w:t>R</w:t>
      </w:r>
      <w:r w:rsidR="00604DBB" w:rsidRPr="00E96643">
        <w:rPr>
          <w:rFonts w:ascii="Times New Roman" w:hAnsi="Times New Roman" w:cs="Times New Roman"/>
          <w:sz w:val="28"/>
          <w:szCs w:val="28"/>
          <w:lang w:val="en-US"/>
        </w:rPr>
        <w:t>ezerve în conlucrarea cu APL (suport în identificarea spațiului, terenului pentru dislocarea PAMU, bazei auto, deschiderea și dotarea UPU în spitale, etc.).</w:t>
      </w:r>
    </w:p>
    <w:p w:rsidR="00604DBB" w:rsidRPr="00E96643" w:rsidRDefault="00604DBB"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r w:rsidR="004D6B99" w:rsidRPr="00E96643">
        <w:rPr>
          <w:rFonts w:ascii="Times New Roman" w:hAnsi="Times New Roman" w:cs="Times New Roman"/>
          <w:sz w:val="28"/>
          <w:szCs w:val="28"/>
          <w:lang w:val="en-US"/>
        </w:rPr>
        <w:t>P</w:t>
      </w:r>
      <w:r w:rsidR="002C4111" w:rsidRPr="00E96643">
        <w:rPr>
          <w:rFonts w:ascii="Times New Roman" w:hAnsi="Times New Roman" w:cs="Times New Roman"/>
          <w:sz w:val="28"/>
          <w:szCs w:val="28"/>
          <w:lang w:val="en-US"/>
        </w:rPr>
        <w:t xml:space="preserve">robleme </w:t>
      </w:r>
      <w:proofErr w:type="gramStart"/>
      <w:r w:rsidR="002C4111" w:rsidRPr="00E96643">
        <w:rPr>
          <w:rFonts w:ascii="Times New Roman" w:hAnsi="Times New Roman" w:cs="Times New Roman"/>
          <w:sz w:val="28"/>
          <w:szCs w:val="28"/>
          <w:lang w:val="en-US"/>
        </w:rPr>
        <w:t>ce</w:t>
      </w:r>
      <w:proofErr w:type="gramEnd"/>
      <w:r w:rsidR="002C4111" w:rsidRPr="00E96643">
        <w:rPr>
          <w:rFonts w:ascii="Times New Roman" w:hAnsi="Times New Roman" w:cs="Times New Roman"/>
          <w:sz w:val="28"/>
          <w:szCs w:val="28"/>
          <w:lang w:val="en-US"/>
        </w:rPr>
        <w:t xml:space="preserve"> ț</w:t>
      </w:r>
      <w:r w:rsidRPr="00E96643">
        <w:rPr>
          <w:rFonts w:ascii="Times New Roman" w:hAnsi="Times New Roman" w:cs="Times New Roman"/>
          <w:sz w:val="28"/>
          <w:szCs w:val="28"/>
          <w:lang w:val="en-US"/>
        </w:rPr>
        <w:t xml:space="preserve">in de infrastructura localităților rurale (lipsa adreselor, numerotarea caselor, drumuri impracticabile, etc.) </w:t>
      </w:r>
    </w:p>
    <w:p w:rsidR="00604DBB" w:rsidRPr="00E96643" w:rsidRDefault="00604DBB"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r w:rsidR="004D6B99" w:rsidRPr="00E96643">
        <w:rPr>
          <w:rFonts w:ascii="Times New Roman" w:hAnsi="Times New Roman" w:cs="Times New Roman"/>
          <w:sz w:val="28"/>
          <w:szCs w:val="28"/>
          <w:lang w:val="en-US"/>
        </w:rPr>
        <w:t>D</w:t>
      </w:r>
      <w:r w:rsidR="002C4111" w:rsidRPr="00E96643">
        <w:rPr>
          <w:rFonts w:ascii="Times New Roman" w:hAnsi="Times New Roman" w:cs="Times New Roman"/>
          <w:sz w:val="28"/>
          <w:szCs w:val="28"/>
          <w:lang w:val="en-US"/>
        </w:rPr>
        <w:t>eficienț</w:t>
      </w:r>
      <w:r w:rsidRPr="00E96643">
        <w:rPr>
          <w:rFonts w:ascii="Times New Roman" w:hAnsi="Times New Roman" w:cs="Times New Roman"/>
          <w:sz w:val="28"/>
          <w:szCs w:val="28"/>
          <w:lang w:val="en-US"/>
        </w:rPr>
        <w:t>e la capitolul conlucrarii intersectoriale</w:t>
      </w:r>
      <w:r w:rsidR="004575C3" w:rsidRPr="00E96643">
        <w:rPr>
          <w:rFonts w:ascii="Times New Roman" w:hAnsi="Times New Roman" w:cs="Times New Roman"/>
          <w:sz w:val="28"/>
          <w:szCs w:val="28"/>
          <w:lang w:val="en-US"/>
        </w:rPr>
        <w:t xml:space="preserve"> </w:t>
      </w:r>
      <w:r w:rsidRPr="00E96643">
        <w:rPr>
          <w:rFonts w:ascii="Times New Roman" w:hAnsi="Times New Roman" w:cs="Times New Roman"/>
          <w:sz w:val="28"/>
          <w:szCs w:val="28"/>
          <w:lang w:val="en-US"/>
        </w:rPr>
        <w:t>în scopul asigurării continuității asistenței medicale urgente pacienților la toate etapele de prestare a serviciilor.</w:t>
      </w:r>
    </w:p>
    <w:p w:rsidR="00740693" w:rsidRPr="00E96643" w:rsidRDefault="004575C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w:t>
      </w:r>
      <w:r w:rsidR="006C5A3F" w:rsidRPr="00E96643">
        <w:rPr>
          <w:rFonts w:ascii="Times New Roman" w:hAnsi="Times New Roman" w:cs="Times New Roman"/>
          <w:sz w:val="28"/>
          <w:szCs w:val="28"/>
          <w:lang w:val="en-US"/>
        </w:rPr>
        <w:t>Subfinanț</w:t>
      </w:r>
      <w:r w:rsidR="004D6B99" w:rsidRPr="00E96643">
        <w:rPr>
          <w:rFonts w:ascii="Times New Roman" w:hAnsi="Times New Roman" w:cs="Times New Roman"/>
          <w:sz w:val="28"/>
          <w:szCs w:val="28"/>
          <w:lang w:val="en-US"/>
        </w:rPr>
        <w:t xml:space="preserve">area </w:t>
      </w:r>
      <w:r w:rsidR="00604DBB" w:rsidRPr="00E96643">
        <w:rPr>
          <w:rFonts w:ascii="Times New Roman" w:hAnsi="Times New Roman" w:cs="Times New Roman"/>
          <w:sz w:val="28"/>
          <w:szCs w:val="28"/>
          <w:lang w:val="en-US"/>
        </w:rPr>
        <w:t>Programul</w:t>
      </w:r>
      <w:r w:rsidR="004D6B99" w:rsidRPr="00E96643">
        <w:rPr>
          <w:rFonts w:ascii="Times New Roman" w:hAnsi="Times New Roman" w:cs="Times New Roman"/>
          <w:sz w:val="28"/>
          <w:szCs w:val="28"/>
          <w:lang w:val="en-US"/>
        </w:rPr>
        <w:t>ui</w:t>
      </w:r>
      <w:r w:rsidR="00604DBB" w:rsidRPr="00E96643">
        <w:rPr>
          <w:rFonts w:ascii="Times New Roman" w:hAnsi="Times New Roman" w:cs="Times New Roman"/>
          <w:sz w:val="28"/>
          <w:szCs w:val="28"/>
          <w:lang w:val="en-US"/>
        </w:rPr>
        <w:t xml:space="preserve"> Național </w:t>
      </w:r>
      <w:r w:rsidR="004D6B99" w:rsidRPr="00E96643">
        <w:rPr>
          <w:rFonts w:ascii="Times New Roman" w:hAnsi="Times New Roman" w:cs="Times New Roman"/>
          <w:sz w:val="28"/>
          <w:szCs w:val="28"/>
          <w:lang w:val="en-US"/>
        </w:rPr>
        <w:t>care</w:t>
      </w:r>
      <w:r w:rsidR="00212E3C" w:rsidRPr="00E96643">
        <w:rPr>
          <w:rFonts w:ascii="Times New Roman" w:hAnsi="Times New Roman" w:cs="Times New Roman"/>
          <w:sz w:val="28"/>
          <w:szCs w:val="28"/>
          <w:lang w:val="en-US"/>
        </w:rPr>
        <w:t xml:space="preserve"> nu acopera in deplina m</w:t>
      </w:r>
      <w:r w:rsidR="002C4111" w:rsidRPr="00E96643">
        <w:rPr>
          <w:rFonts w:ascii="Times New Roman" w:hAnsi="Times New Roman" w:cs="Times New Roman"/>
          <w:sz w:val="28"/>
          <w:szCs w:val="28"/>
          <w:lang w:val="en-US"/>
        </w:rPr>
        <w:t>asura volumul activitaț</w:t>
      </w:r>
      <w:r w:rsidR="006C5A3F" w:rsidRPr="00E96643">
        <w:rPr>
          <w:rFonts w:ascii="Times New Roman" w:hAnsi="Times New Roman" w:cs="Times New Roman"/>
          <w:sz w:val="28"/>
          <w:szCs w:val="28"/>
          <w:lang w:val="en-US"/>
        </w:rPr>
        <w:t xml:space="preserve">ilor </w:t>
      </w:r>
      <w:r w:rsidR="009329B0" w:rsidRPr="00E96643">
        <w:rPr>
          <w:rFonts w:ascii="Times New Roman" w:hAnsi="Times New Roman" w:cs="Times New Roman"/>
          <w:sz w:val="28"/>
          <w:szCs w:val="28"/>
          <w:lang w:val="en-US"/>
        </w:rPr>
        <w:t>prevazute pentru perioada raportata.</w:t>
      </w:r>
    </w:p>
    <w:p w:rsidR="00A51FF0" w:rsidRDefault="00A51FF0" w:rsidP="00A51FF0">
      <w:pPr>
        <w:jc w:val="center"/>
        <w:rPr>
          <w:rFonts w:ascii="Times New Roman" w:hAnsi="Times New Roman" w:cs="Times New Roman"/>
          <w:b/>
          <w:sz w:val="28"/>
          <w:szCs w:val="28"/>
          <w:lang w:val="en-US"/>
        </w:rPr>
      </w:pPr>
    </w:p>
    <w:p w:rsidR="00604DBB" w:rsidRPr="00E96643" w:rsidRDefault="007B0BCA" w:rsidP="00A51FF0">
      <w:pPr>
        <w:jc w:val="center"/>
        <w:rPr>
          <w:rFonts w:ascii="Times New Roman" w:hAnsi="Times New Roman" w:cs="Times New Roman"/>
          <w:b/>
          <w:sz w:val="28"/>
          <w:szCs w:val="28"/>
          <w:lang w:val="en-US"/>
        </w:rPr>
      </w:pPr>
      <w:r w:rsidRPr="00E96643">
        <w:rPr>
          <w:rFonts w:ascii="Times New Roman" w:hAnsi="Times New Roman" w:cs="Times New Roman"/>
          <w:b/>
          <w:sz w:val="28"/>
          <w:szCs w:val="28"/>
          <w:lang w:val="en-US"/>
        </w:rPr>
        <w:t>CONCLUZII</w:t>
      </w:r>
      <w:r w:rsidR="00B751AC" w:rsidRPr="00E96643">
        <w:rPr>
          <w:rFonts w:ascii="Times New Roman" w:hAnsi="Times New Roman" w:cs="Times New Roman"/>
          <w:b/>
          <w:sz w:val="28"/>
          <w:szCs w:val="28"/>
          <w:lang w:val="en-US"/>
        </w:rPr>
        <w:t>:</w:t>
      </w:r>
    </w:p>
    <w:p w:rsidR="00B751AC" w:rsidRPr="00E96643" w:rsidRDefault="00B751AC"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Conlucrarea intre toti actorii implica</w:t>
      </w:r>
      <w:r w:rsidR="00214788" w:rsidRPr="00E96643">
        <w:rPr>
          <w:rFonts w:ascii="Times New Roman" w:hAnsi="Times New Roman" w:cs="Times New Roman"/>
          <w:sz w:val="28"/>
          <w:szCs w:val="28"/>
          <w:lang w:val="en-US"/>
        </w:rPr>
        <w:t xml:space="preserve">ți </w:t>
      </w:r>
      <w:r w:rsidR="005222B3" w:rsidRPr="00E96643">
        <w:rPr>
          <w:rFonts w:ascii="Times New Roman" w:hAnsi="Times New Roman" w:cs="Times New Roman"/>
          <w:sz w:val="28"/>
          <w:szCs w:val="28"/>
          <w:lang w:val="en-US"/>
        </w:rPr>
        <w:t xml:space="preserve">in realizarea acțiunilor prevazute </w:t>
      </w:r>
      <w:proofErr w:type="gramStart"/>
      <w:r w:rsidR="005222B3" w:rsidRPr="00E96643">
        <w:rPr>
          <w:rFonts w:ascii="Times New Roman" w:hAnsi="Times New Roman" w:cs="Times New Roman"/>
          <w:sz w:val="28"/>
          <w:szCs w:val="28"/>
          <w:lang w:val="en-US"/>
        </w:rPr>
        <w:t>de  Programul</w:t>
      </w:r>
      <w:proofErr w:type="gramEnd"/>
      <w:r w:rsidR="005222B3" w:rsidRPr="00E96643">
        <w:rPr>
          <w:rFonts w:ascii="Times New Roman" w:hAnsi="Times New Roman" w:cs="Times New Roman"/>
          <w:sz w:val="28"/>
          <w:szCs w:val="28"/>
          <w:lang w:val="en-US"/>
        </w:rPr>
        <w:t xml:space="preserve"> </w:t>
      </w:r>
      <w:r w:rsidR="00214788" w:rsidRPr="00E96643">
        <w:rPr>
          <w:rFonts w:ascii="Times New Roman" w:hAnsi="Times New Roman" w:cs="Times New Roman"/>
          <w:sz w:val="28"/>
          <w:szCs w:val="28"/>
          <w:lang w:val="en-US"/>
        </w:rPr>
        <w:t>Naț</w:t>
      </w:r>
      <w:r w:rsidRPr="00E96643">
        <w:rPr>
          <w:rFonts w:ascii="Times New Roman" w:hAnsi="Times New Roman" w:cs="Times New Roman"/>
          <w:sz w:val="28"/>
          <w:szCs w:val="28"/>
          <w:lang w:val="en-US"/>
        </w:rPr>
        <w:t>ional</w:t>
      </w:r>
      <w:r w:rsidR="0084594E" w:rsidRPr="00E96643">
        <w:rPr>
          <w:rFonts w:ascii="Times New Roman" w:hAnsi="Times New Roman" w:cs="Times New Roman"/>
          <w:sz w:val="28"/>
          <w:szCs w:val="28"/>
          <w:lang w:val="en-US"/>
        </w:rPr>
        <w:t xml:space="preserve"> </w:t>
      </w:r>
      <w:r w:rsidR="005222B3" w:rsidRPr="00E96643">
        <w:rPr>
          <w:rFonts w:ascii="Times New Roman" w:hAnsi="Times New Roman" w:cs="Times New Roman"/>
          <w:sz w:val="28"/>
          <w:szCs w:val="28"/>
          <w:lang w:val="en-US"/>
        </w:rPr>
        <w:t xml:space="preserve"> a </w:t>
      </w:r>
      <w:r w:rsidRPr="00E96643">
        <w:rPr>
          <w:rFonts w:ascii="Times New Roman" w:hAnsi="Times New Roman" w:cs="Times New Roman"/>
          <w:sz w:val="28"/>
          <w:szCs w:val="28"/>
          <w:lang w:val="en-US"/>
        </w:rPr>
        <w:t>contribuit la realizarea</w:t>
      </w:r>
      <w:r w:rsidR="00214788" w:rsidRPr="00E96643">
        <w:rPr>
          <w:rFonts w:ascii="Times New Roman" w:hAnsi="Times New Roman" w:cs="Times New Roman"/>
          <w:sz w:val="28"/>
          <w:szCs w:val="28"/>
          <w:lang w:val="en-US"/>
        </w:rPr>
        <w:t xml:space="preserve"> majorită</w:t>
      </w:r>
      <w:r w:rsidR="00073175" w:rsidRPr="00E96643">
        <w:rPr>
          <w:rFonts w:ascii="Times New Roman" w:hAnsi="Times New Roman" w:cs="Times New Roman"/>
          <w:sz w:val="28"/>
          <w:szCs w:val="28"/>
          <w:lang w:val="en-US"/>
        </w:rPr>
        <w:t>ț</w:t>
      </w:r>
      <w:r w:rsidR="0084594E" w:rsidRPr="00E96643">
        <w:rPr>
          <w:rFonts w:ascii="Times New Roman" w:hAnsi="Times New Roman" w:cs="Times New Roman"/>
          <w:sz w:val="28"/>
          <w:szCs w:val="28"/>
          <w:lang w:val="en-US"/>
        </w:rPr>
        <w:t xml:space="preserve">ii sarcinilor stabilite in domeniul </w:t>
      </w:r>
      <w:r w:rsidR="00214788" w:rsidRPr="00E96643">
        <w:rPr>
          <w:rFonts w:ascii="Times New Roman" w:hAnsi="Times New Roman" w:cs="Times New Roman"/>
          <w:sz w:val="28"/>
          <w:szCs w:val="28"/>
          <w:lang w:val="en-US"/>
        </w:rPr>
        <w:t>Serviciului de Asistentă Medicală Urgenta Prespitaliceasca.</w:t>
      </w:r>
    </w:p>
    <w:p w:rsidR="009D0AA1" w:rsidRPr="00E96643" w:rsidRDefault="00F4196A"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Rezultatele a</w:t>
      </w:r>
      <w:r w:rsidR="00792A18" w:rsidRPr="00E96643">
        <w:rPr>
          <w:rFonts w:ascii="Times New Roman" w:hAnsi="Times New Roman" w:cs="Times New Roman"/>
          <w:sz w:val="28"/>
          <w:szCs w:val="28"/>
          <w:lang w:val="en-US"/>
        </w:rPr>
        <w:t>ctivitaț</w:t>
      </w:r>
      <w:proofErr w:type="gramStart"/>
      <w:r w:rsidR="00792A18" w:rsidRPr="00E96643">
        <w:rPr>
          <w:rFonts w:ascii="Times New Roman" w:hAnsi="Times New Roman" w:cs="Times New Roman"/>
          <w:sz w:val="28"/>
          <w:szCs w:val="28"/>
          <w:lang w:val="en-US"/>
        </w:rPr>
        <w:t xml:space="preserve">ii </w:t>
      </w:r>
      <w:r w:rsidR="00214788" w:rsidRPr="00E96643">
        <w:rPr>
          <w:rFonts w:ascii="Times New Roman" w:hAnsi="Times New Roman" w:cs="Times New Roman"/>
          <w:sz w:val="28"/>
          <w:szCs w:val="28"/>
          <w:lang w:val="en-US"/>
        </w:rPr>
        <w:t xml:space="preserve"> Serviciului</w:t>
      </w:r>
      <w:proofErr w:type="gramEnd"/>
      <w:r w:rsidR="00214788" w:rsidRPr="00E96643">
        <w:rPr>
          <w:rFonts w:ascii="Times New Roman" w:hAnsi="Times New Roman" w:cs="Times New Roman"/>
          <w:sz w:val="28"/>
          <w:szCs w:val="28"/>
          <w:lang w:val="en-US"/>
        </w:rPr>
        <w:t xml:space="preserve"> de Asistența Medicală Medicală Urgentă </w:t>
      </w:r>
      <w:r w:rsidR="00792A18" w:rsidRPr="00E96643">
        <w:rPr>
          <w:rFonts w:ascii="Times New Roman" w:hAnsi="Times New Roman" w:cs="Times New Roman"/>
          <w:sz w:val="28"/>
          <w:szCs w:val="28"/>
          <w:lang w:val="en-US"/>
        </w:rPr>
        <w:t>sînt in strînsa dependentă de gradul de colaborare, succesivitate și continuitate în realizarea pe viitor a masurilor planificate.</w:t>
      </w:r>
    </w:p>
    <w:p w:rsidR="00604DBB" w:rsidRPr="00E96643" w:rsidRDefault="009D0AA1"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noProof/>
          <w:sz w:val="28"/>
          <w:szCs w:val="28"/>
          <w:lang w:val="ro-RO" w:eastAsia="ru-RU"/>
        </w:rPr>
        <w:t>Auditul medical intersectorial este la etapa inițiala de implimentare</w:t>
      </w:r>
      <w:r w:rsidR="007B0BCA" w:rsidRPr="00E96643">
        <w:rPr>
          <w:rFonts w:ascii="Times New Roman" w:hAnsi="Times New Roman" w:cs="Times New Roman"/>
          <w:noProof/>
          <w:sz w:val="28"/>
          <w:szCs w:val="28"/>
          <w:lang w:val="ro-RO" w:eastAsia="ru-RU"/>
        </w:rPr>
        <w:t>.</w:t>
      </w:r>
    </w:p>
    <w:p w:rsidR="009D0AA1" w:rsidRPr="00E96643" w:rsidRDefault="009D0AA1"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noProof/>
          <w:sz w:val="28"/>
          <w:szCs w:val="28"/>
          <w:lang w:val="ro-RO" w:eastAsia="ru-RU"/>
        </w:rPr>
        <w:t>Incidența globala a solicitarilor de asistența medicala de urgența constituie 244,6 la 1000 populatie</w:t>
      </w:r>
      <w:r w:rsidR="007B0BCA" w:rsidRPr="00E96643">
        <w:rPr>
          <w:rFonts w:ascii="Times New Roman" w:hAnsi="Times New Roman" w:cs="Times New Roman"/>
          <w:noProof/>
          <w:sz w:val="28"/>
          <w:szCs w:val="28"/>
          <w:lang w:val="ro-RO" w:eastAsia="ru-RU"/>
        </w:rPr>
        <w:t>.</w:t>
      </w:r>
    </w:p>
    <w:p w:rsidR="009D0AA1" w:rsidRPr="00E96643" w:rsidRDefault="009D0AA1"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noProof/>
          <w:sz w:val="28"/>
          <w:szCs w:val="28"/>
          <w:lang w:val="ro-RO" w:eastAsia="ru-RU"/>
        </w:rPr>
        <w:t xml:space="preserve"> Ponderea solicitarilor deservite in conformitate cu cerintele PCN este de 92,6%</w:t>
      </w:r>
    </w:p>
    <w:p w:rsidR="00A76BB9" w:rsidRPr="00E96643" w:rsidRDefault="00A76BB9"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Ponderea solicitarilor transmise de către Serviciul Medical de Urgență și deservite de medicii de familie constituie 94,9%</w:t>
      </w:r>
    </w:p>
    <w:p w:rsidR="00A76BB9" w:rsidRPr="00E96643" w:rsidRDefault="00A76BB9"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Mortalitatea generala la etapa prespitaliceasca este de 10</w:t>
      </w:r>
      <w:proofErr w:type="gramStart"/>
      <w:r w:rsidRPr="00E96643">
        <w:rPr>
          <w:rFonts w:ascii="Times New Roman" w:hAnsi="Times New Roman" w:cs="Times New Roman"/>
          <w:sz w:val="28"/>
          <w:szCs w:val="28"/>
          <w:lang w:val="en-US"/>
        </w:rPr>
        <w:t>,7</w:t>
      </w:r>
      <w:proofErr w:type="gramEnd"/>
      <w:r w:rsidRPr="00E96643">
        <w:rPr>
          <w:rFonts w:ascii="Times New Roman" w:hAnsi="Times New Roman" w:cs="Times New Roman"/>
          <w:sz w:val="28"/>
          <w:szCs w:val="28"/>
          <w:lang w:val="en-US"/>
        </w:rPr>
        <w:t xml:space="preserve"> la 100 mii populație.</w:t>
      </w:r>
    </w:p>
    <w:p w:rsidR="00A76BB9" w:rsidRPr="00E96643" w:rsidRDefault="00A76BB9"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Ponderea decedaților la etapa prespitalicească din numarul solicitărilor </w:t>
      </w:r>
      <w:proofErr w:type="gramStart"/>
      <w:r w:rsidRPr="00E96643">
        <w:rPr>
          <w:rFonts w:ascii="Times New Roman" w:hAnsi="Times New Roman" w:cs="Times New Roman"/>
          <w:sz w:val="28"/>
          <w:szCs w:val="28"/>
          <w:lang w:val="en-US"/>
        </w:rPr>
        <w:t>deservite  de</w:t>
      </w:r>
      <w:proofErr w:type="gramEnd"/>
      <w:r w:rsidRPr="00E96643">
        <w:rPr>
          <w:rFonts w:ascii="Times New Roman" w:hAnsi="Times New Roman" w:cs="Times New Roman"/>
          <w:sz w:val="28"/>
          <w:szCs w:val="28"/>
          <w:lang w:val="en-US"/>
        </w:rPr>
        <w:t xml:space="preserve"> Serviciul Asistența Medicală Urgența este de 0,04%.</w:t>
      </w:r>
    </w:p>
    <w:p w:rsidR="00A76BB9" w:rsidRPr="00E96643" w:rsidRDefault="00A76BB9"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Rata mortalitații în primele</w:t>
      </w:r>
      <w:r w:rsidR="00212E3C" w:rsidRPr="00E96643">
        <w:rPr>
          <w:rFonts w:ascii="Times New Roman" w:hAnsi="Times New Roman" w:cs="Times New Roman"/>
          <w:sz w:val="28"/>
          <w:szCs w:val="28"/>
          <w:lang w:val="en-US"/>
        </w:rPr>
        <w:t xml:space="preserve"> 24 ore de spitalizare este de 295</w:t>
      </w:r>
      <w:proofErr w:type="gramStart"/>
      <w:r w:rsidR="00212E3C" w:rsidRPr="00E96643">
        <w:rPr>
          <w:rFonts w:ascii="Times New Roman" w:hAnsi="Times New Roman" w:cs="Times New Roman"/>
          <w:sz w:val="28"/>
          <w:szCs w:val="28"/>
          <w:lang w:val="en-US"/>
        </w:rPr>
        <w:t>,0</w:t>
      </w:r>
      <w:proofErr w:type="gramEnd"/>
      <w:r w:rsidR="00212E3C" w:rsidRPr="00E96643">
        <w:rPr>
          <w:rFonts w:ascii="Times New Roman" w:hAnsi="Times New Roman" w:cs="Times New Roman"/>
          <w:sz w:val="28"/>
          <w:szCs w:val="28"/>
          <w:lang w:val="en-US"/>
        </w:rPr>
        <w:t xml:space="preserve"> la 100 mii populație.</w:t>
      </w:r>
    </w:p>
    <w:p w:rsidR="00212E3C" w:rsidRPr="00E96643" w:rsidRDefault="00212E3C" w:rsidP="00E96643">
      <w:pPr>
        <w:pStyle w:val="a3"/>
        <w:numPr>
          <w:ilvl w:val="0"/>
          <w:numId w:val="3"/>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Au fost procurate 5 unuitati de transport sanitar; 200 glucometre; 300 Sisteme fixe O2; 50 pompe de in</w:t>
      </w:r>
      <w:r w:rsidR="009329B0" w:rsidRPr="00E96643">
        <w:rPr>
          <w:rFonts w:ascii="Times New Roman" w:hAnsi="Times New Roman" w:cs="Times New Roman"/>
          <w:sz w:val="28"/>
          <w:szCs w:val="28"/>
          <w:lang w:val="en-US"/>
        </w:rPr>
        <w:t>fuzie; 50 aspiratoare</w:t>
      </w:r>
      <w:r w:rsidRPr="00E96643">
        <w:rPr>
          <w:rFonts w:ascii="Times New Roman" w:hAnsi="Times New Roman" w:cs="Times New Roman"/>
          <w:sz w:val="28"/>
          <w:szCs w:val="28"/>
          <w:lang w:val="en-US"/>
        </w:rPr>
        <w:t>.</w:t>
      </w:r>
    </w:p>
    <w:p w:rsidR="00A51FF0" w:rsidRDefault="00A51FF0" w:rsidP="00E96643">
      <w:pPr>
        <w:jc w:val="both"/>
        <w:rPr>
          <w:rFonts w:ascii="Times New Roman" w:hAnsi="Times New Roman" w:cs="Times New Roman"/>
          <w:b/>
          <w:sz w:val="28"/>
          <w:szCs w:val="28"/>
          <w:lang w:val="en-US"/>
        </w:rPr>
      </w:pPr>
    </w:p>
    <w:p w:rsidR="006C2D00" w:rsidRPr="00E96643" w:rsidRDefault="006C2D00" w:rsidP="00A51FF0">
      <w:pPr>
        <w:jc w:val="center"/>
        <w:rPr>
          <w:rFonts w:ascii="Times New Roman" w:hAnsi="Times New Roman" w:cs="Times New Roman"/>
          <w:b/>
          <w:sz w:val="28"/>
          <w:szCs w:val="28"/>
          <w:lang w:val="en-US"/>
        </w:rPr>
      </w:pPr>
      <w:r w:rsidRPr="00E96643">
        <w:rPr>
          <w:rFonts w:ascii="Times New Roman" w:hAnsi="Times New Roman" w:cs="Times New Roman"/>
          <w:b/>
          <w:sz w:val="28"/>
          <w:szCs w:val="28"/>
          <w:lang w:val="en-US"/>
        </w:rPr>
        <w:t>RECOMANDĂRI:</w:t>
      </w:r>
    </w:p>
    <w:p w:rsidR="00A51FF0" w:rsidRDefault="00A51FF0" w:rsidP="00E96643">
      <w:pPr>
        <w:pStyle w:val="a3"/>
        <w:numPr>
          <w:ilvl w:val="0"/>
          <w:numId w:val="5"/>
        </w:num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Finanțarea în volum deplin a Programului Național pentru anul 2018.</w:t>
      </w:r>
    </w:p>
    <w:p w:rsidR="00740693" w:rsidRPr="00E96643" w:rsidRDefault="00073175" w:rsidP="00E96643">
      <w:pPr>
        <w:pStyle w:val="a3"/>
        <w:numPr>
          <w:ilvl w:val="0"/>
          <w:numId w:val="5"/>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Eficientizarea conlucră</w:t>
      </w:r>
      <w:r w:rsidR="006C2D00" w:rsidRPr="00E96643">
        <w:rPr>
          <w:rFonts w:ascii="Times New Roman" w:hAnsi="Times New Roman" w:cs="Times New Roman"/>
          <w:sz w:val="28"/>
          <w:szCs w:val="28"/>
          <w:lang w:val="en-US"/>
        </w:rPr>
        <w:t xml:space="preserve">rii cu APL (acordarea terenurilor, spațiului pentru </w:t>
      </w:r>
      <w:r w:rsidRPr="00E96643">
        <w:rPr>
          <w:rFonts w:ascii="Times New Roman" w:hAnsi="Times New Roman" w:cs="Times New Roman"/>
          <w:sz w:val="28"/>
          <w:szCs w:val="28"/>
          <w:lang w:val="en-US"/>
        </w:rPr>
        <w:t>dislocarea PAMU, i</w:t>
      </w:r>
      <w:r w:rsidR="006C2D00" w:rsidRPr="00E96643">
        <w:rPr>
          <w:rFonts w:ascii="Times New Roman" w:hAnsi="Times New Roman" w:cs="Times New Roman"/>
          <w:sz w:val="28"/>
          <w:szCs w:val="28"/>
          <w:lang w:val="en-US"/>
        </w:rPr>
        <w:t>nstalarea indicatoarelor, îmbunatațirea accesului in localitați, etc.)</w:t>
      </w:r>
    </w:p>
    <w:p w:rsidR="00D57FA6" w:rsidRPr="00E96643" w:rsidRDefault="002C4111" w:rsidP="00E96643">
      <w:pPr>
        <w:pStyle w:val="a3"/>
        <w:numPr>
          <w:ilvl w:val="0"/>
          <w:numId w:val="5"/>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Identificarea ș</w:t>
      </w:r>
      <w:r w:rsidR="00D57FA6" w:rsidRPr="00E96643">
        <w:rPr>
          <w:rFonts w:ascii="Times New Roman" w:hAnsi="Times New Roman" w:cs="Times New Roman"/>
          <w:sz w:val="28"/>
          <w:szCs w:val="28"/>
          <w:lang w:val="en-US"/>
        </w:rPr>
        <w:t>i atragerea proiectelor in domeniul medicinii de urgența (schimb de experiența, instruiri, stagiuni, etc.)</w:t>
      </w:r>
    </w:p>
    <w:p w:rsidR="00D57FA6" w:rsidRPr="00E96643" w:rsidRDefault="00E52FB6" w:rsidP="00E96643">
      <w:pPr>
        <w:pStyle w:val="a3"/>
        <w:numPr>
          <w:ilvl w:val="0"/>
          <w:numId w:val="5"/>
        </w:num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Implementarea ș</w:t>
      </w:r>
      <w:r w:rsidR="00D57FA6" w:rsidRPr="00E96643">
        <w:rPr>
          <w:rFonts w:ascii="Times New Roman" w:hAnsi="Times New Roman" w:cs="Times New Roman"/>
          <w:sz w:val="28"/>
          <w:szCs w:val="28"/>
          <w:lang w:val="en-US"/>
        </w:rPr>
        <w:t>i dezvoltarea voluntariatului prin implicarea studențilo</w:t>
      </w:r>
      <w:r w:rsidRPr="00E96643">
        <w:rPr>
          <w:rFonts w:ascii="Times New Roman" w:hAnsi="Times New Roman" w:cs="Times New Roman"/>
          <w:sz w:val="28"/>
          <w:szCs w:val="28"/>
          <w:lang w:val="en-US"/>
        </w:rPr>
        <w:t>r USMF ,,Nicolae Testemițanu,, ș</w:t>
      </w:r>
      <w:r w:rsidR="00D57FA6" w:rsidRPr="00E96643">
        <w:rPr>
          <w:rFonts w:ascii="Times New Roman" w:hAnsi="Times New Roman" w:cs="Times New Roman"/>
          <w:sz w:val="28"/>
          <w:szCs w:val="28"/>
          <w:lang w:val="en-US"/>
        </w:rPr>
        <w:t>i elevilor Colegiilor de medicina</w:t>
      </w:r>
    </w:p>
    <w:p w:rsidR="00740693" w:rsidRPr="00E96643" w:rsidRDefault="00D57FA6"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r w:rsidRPr="00E96643">
        <w:rPr>
          <w:rFonts w:ascii="Times New Roman" w:hAnsi="Times New Roman" w:cs="Times New Roman"/>
          <w:sz w:val="28"/>
          <w:szCs w:val="28"/>
          <w:lang w:val="en-US"/>
        </w:rPr>
        <w:t xml:space="preserve">     </w:t>
      </w:r>
    </w:p>
    <w:p w:rsidR="00740693" w:rsidRPr="00A51FF0" w:rsidRDefault="00740693" w:rsidP="00A51FF0">
      <w:pPr>
        <w:ind w:firstLine="708"/>
        <w:jc w:val="both"/>
        <w:rPr>
          <w:rFonts w:ascii="Times New Roman" w:hAnsi="Times New Roman" w:cs="Times New Roman"/>
          <w:b/>
          <w:sz w:val="28"/>
          <w:szCs w:val="28"/>
          <w:lang w:val="en-US"/>
        </w:rPr>
      </w:pPr>
      <w:r w:rsidRPr="00A51FF0">
        <w:rPr>
          <w:rFonts w:ascii="Times New Roman" w:hAnsi="Times New Roman" w:cs="Times New Roman"/>
          <w:b/>
          <w:sz w:val="28"/>
          <w:szCs w:val="28"/>
          <w:lang w:val="en-US"/>
        </w:rPr>
        <w:t xml:space="preserve">Vicedirector </w:t>
      </w:r>
      <w:r w:rsidRPr="00A51FF0">
        <w:rPr>
          <w:rFonts w:ascii="Times New Roman" w:hAnsi="Times New Roman" w:cs="Times New Roman"/>
          <w:b/>
          <w:sz w:val="28"/>
          <w:szCs w:val="28"/>
          <w:lang w:val="en-US"/>
        </w:rPr>
        <w:tab/>
      </w:r>
      <w:r w:rsidRPr="00A51FF0">
        <w:rPr>
          <w:rFonts w:ascii="Times New Roman" w:hAnsi="Times New Roman" w:cs="Times New Roman"/>
          <w:b/>
          <w:sz w:val="28"/>
          <w:szCs w:val="28"/>
          <w:lang w:val="en-US"/>
        </w:rPr>
        <w:tab/>
      </w:r>
      <w:r w:rsidRPr="00A51FF0">
        <w:rPr>
          <w:rFonts w:ascii="Times New Roman" w:hAnsi="Times New Roman" w:cs="Times New Roman"/>
          <w:b/>
          <w:sz w:val="28"/>
          <w:szCs w:val="28"/>
          <w:lang w:val="en-US"/>
        </w:rPr>
        <w:tab/>
      </w:r>
      <w:r w:rsidRPr="00A51FF0">
        <w:rPr>
          <w:rFonts w:ascii="Times New Roman" w:hAnsi="Times New Roman" w:cs="Times New Roman"/>
          <w:b/>
          <w:sz w:val="28"/>
          <w:szCs w:val="28"/>
          <w:lang w:val="en-US"/>
        </w:rPr>
        <w:tab/>
      </w:r>
      <w:r w:rsidRPr="00A51FF0">
        <w:rPr>
          <w:rFonts w:ascii="Times New Roman" w:hAnsi="Times New Roman" w:cs="Times New Roman"/>
          <w:b/>
          <w:sz w:val="28"/>
          <w:szCs w:val="28"/>
          <w:lang w:val="en-US"/>
        </w:rPr>
        <w:tab/>
        <w:t>Alexandru GHIDIRIMSCHI</w:t>
      </w: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p w:rsidR="00740693" w:rsidRPr="00E96643" w:rsidRDefault="00740693" w:rsidP="00E96643">
      <w:pPr>
        <w:jc w:val="both"/>
        <w:rPr>
          <w:rFonts w:ascii="Times New Roman" w:hAnsi="Times New Roman" w:cs="Times New Roman"/>
          <w:sz w:val="28"/>
          <w:szCs w:val="28"/>
          <w:lang w:val="en-US"/>
        </w:rPr>
      </w:pPr>
    </w:p>
    <w:sectPr w:rsidR="00740693" w:rsidRPr="00E96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36530"/>
    <w:multiLevelType w:val="hybridMultilevel"/>
    <w:tmpl w:val="20E8B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D54F04"/>
    <w:multiLevelType w:val="hybridMultilevel"/>
    <w:tmpl w:val="C7CEE5D4"/>
    <w:lvl w:ilvl="0" w:tplc="B52021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0E7058"/>
    <w:multiLevelType w:val="hybridMultilevel"/>
    <w:tmpl w:val="1CD0CE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BD7322"/>
    <w:multiLevelType w:val="hybridMultilevel"/>
    <w:tmpl w:val="1312D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2F2F0F"/>
    <w:multiLevelType w:val="hybridMultilevel"/>
    <w:tmpl w:val="1B3AD108"/>
    <w:lvl w:ilvl="0" w:tplc="29B0A890">
      <w:start w:val="2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6A36B3E"/>
    <w:multiLevelType w:val="hybridMultilevel"/>
    <w:tmpl w:val="4444760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A75499"/>
    <w:multiLevelType w:val="hybridMultilevel"/>
    <w:tmpl w:val="D468105C"/>
    <w:lvl w:ilvl="0" w:tplc="8B5017A0">
      <w:start w:val="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693"/>
    <w:rsid w:val="00003A7A"/>
    <w:rsid w:val="0006612A"/>
    <w:rsid w:val="00073175"/>
    <w:rsid w:val="000807C8"/>
    <w:rsid w:val="000A3339"/>
    <w:rsid w:val="000B1E2A"/>
    <w:rsid w:val="000B6A83"/>
    <w:rsid w:val="000E35B6"/>
    <w:rsid w:val="000F54A0"/>
    <w:rsid w:val="001302CD"/>
    <w:rsid w:val="00197A37"/>
    <w:rsid w:val="00212E3C"/>
    <w:rsid w:val="00214788"/>
    <w:rsid w:val="00252676"/>
    <w:rsid w:val="002C4111"/>
    <w:rsid w:val="0033155F"/>
    <w:rsid w:val="0037533A"/>
    <w:rsid w:val="00381022"/>
    <w:rsid w:val="003A7924"/>
    <w:rsid w:val="003F5A26"/>
    <w:rsid w:val="004575C3"/>
    <w:rsid w:val="004D6B99"/>
    <w:rsid w:val="004F3C67"/>
    <w:rsid w:val="005222B3"/>
    <w:rsid w:val="0055035A"/>
    <w:rsid w:val="0055048E"/>
    <w:rsid w:val="00604DBB"/>
    <w:rsid w:val="00663216"/>
    <w:rsid w:val="006747C8"/>
    <w:rsid w:val="006C2D00"/>
    <w:rsid w:val="006C5A3F"/>
    <w:rsid w:val="006E010A"/>
    <w:rsid w:val="006F7B90"/>
    <w:rsid w:val="00700AB7"/>
    <w:rsid w:val="00740693"/>
    <w:rsid w:val="0075239D"/>
    <w:rsid w:val="00792A18"/>
    <w:rsid w:val="007B0BCA"/>
    <w:rsid w:val="0084594E"/>
    <w:rsid w:val="00861B54"/>
    <w:rsid w:val="008A56D1"/>
    <w:rsid w:val="009329B0"/>
    <w:rsid w:val="009D0AA1"/>
    <w:rsid w:val="00A22EEC"/>
    <w:rsid w:val="00A31211"/>
    <w:rsid w:val="00A51FF0"/>
    <w:rsid w:val="00A76BB9"/>
    <w:rsid w:val="00A836E8"/>
    <w:rsid w:val="00AB6654"/>
    <w:rsid w:val="00AF323D"/>
    <w:rsid w:val="00B74129"/>
    <w:rsid w:val="00B751AC"/>
    <w:rsid w:val="00B850C3"/>
    <w:rsid w:val="00C5339C"/>
    <w:rsid w:val="00CB2C2D"/>
    <w:rsid w:val="00D57FA6"/>
    <w:rsid w:val="00D666FF"/>
    <w:rsid w:val="00D86F4C"/>
    <w:rsid w:val="00E02AE7"/>
    <w:rsid w:val="00E52FB6"/>
    <w:rsid w:val="00E96643"/>
    <w:rsid w:val="00EC0A2B"/>
    <w:rsid w:val="00F4196A"/>
    <w:rsid w:val="00FB2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33A"/>
    <w:pPr>
      <w:ind w:left="720"/>
      <w:contextualSpacing/>
    </w:pPr>
  </w:style>
  <w:style w:type="paragraph" w:styleId="a4">
    <w:name w:val="Title"/>
    <w:basedOn w:val="a"/>
    <w:next w:val="a"/>
    <w:link w:val="a5"/>
    <w:uiPriority w:val="10"/>
    <w:qFormat/>
    <w:rsid w:val="004F3C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0"/>
    <w:link w:val="a4"/>
    <w:uiPriority w:val="10"/>
    <w:rsid w:val="004F3C67"/>
    <w:rPr>
      <w:rFonts w:asciiTheme="majorHAnsi" w:eastAsiaTheme="majorEastAsia" w:hAnsiTheme="majorHAnsi" w:cstheme="majorBidi"/>
      <w:spacing w:val="-10"/>
      <w:kern w:val="28"/>
      <w:sz w:val="56"/>
      <w:szCs w:val="56"/>
    </w:rPr>
  </w:style>
  <w:style w:type="character" w:styleId="a6">
    <w:name w:val="Strong"/>
    <w:basedOn w:val="a0"/>
    <w:uiPriority w:val="22"/>
    <w:qFormat/>
    <w:rsid w:val="004F3C67"/>
    <w:rPr>
      <w:b/>
      <w:bCs/>
    </w:rPr>
  </w:style>
  <w:style w:type="table" w:styleId="a7">
    <w:name w:val="Table Grid"/>
    <w:basedOn w:val="a1"/>
    <w:uiPriority w:val="39"/>
    <w:rsid w:val="00C53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02A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02AE7"/>
    <w:rPr>
      <w:rFonts w:ascii="Segoe UI" w:hAnsi="Segoe UI" w:cs="Segoe UI"/>
      <w:sz w:val="18"/>
      <w:szCs w:val="18"/>
    </w:rPr>
  </w:style>
  <w:style w:type="paragraph" w:styleId="aa">
    <w:name w:val="No Spacing"/>
    <w:uiPriority w:val="1"/>
    <w:qFormat/>
    <w:rsid w:val="00E9664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533A"/>
    <w:pPr>
      <w:ind w:left="720"/>
      <w:contextualSpacing/>
    </w:pPr>
  </w:style>
  <w:style w:type="paragraph" w:styleId="a4">
    <w:name w:val="Title"/>
    <w:basedOn w:val="a"/>
    <w:next w:val="a"/>
    <w:link w:val="a5"/>
    <w:uiPriority w:val="10"/>
    <w:qFormat/>
    <w:rsid w:val="004F3C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0"/>
    <w:link w:val="a4"/>
    <w:uiPriority w:val="10"/>
    <w:rsid w:val="004F3C67"/>
    <w:rPr>
      <w:rFonts w:asciiTheme="majorHAnsi" w:eastAsiaTheme="majorEastAsia" w:hAnsiTheme="majorHAnsi" w:cstheme="majorBidi"/>
      <w:spacing w:val="-10"/>
      <w:kern w:val="28"/>
      <w:sz w:val="56"/>
      <w:szCs w:val="56"/>
    </w:rPr>
  </w:style>
  <w:style w:type="character" w:styleId="a6">
    <w:name w:val="Strong"/>
    <w:basedOn w:val="a0"/>
    <w:uiPriority w:val="22"/>
    <w:qFormat/>
    <w:rsid w:val="004F3C67"/>
    <w:rPr>
      <w:b/>
      <w:bCs/>
    </w:rPr>
  </w:style>
  <w:style w:type="table" w:styleId="a7">
    <w:name w:val="Table Grid"/>
    <w:basedOn w:val="a1"/>
    <w:uiPriority w:val="39"/>
    <w:rsid w:val="00C53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02A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02AE7"/>
    <w:rPr>
      <w:rFonts w:ascii="Segoe UI" w:hAnsi="Segoe UI" w:cs="Segoe UI"/>
      <w:sz w:val="18"/>
      <w:szCs w:val="18"/>
    </w:rPr>
  </w:style>
  <w:style w:type="paragraph" w:styleId="aa">
    <w:name w:val="No Spacing"/>
    <w:uiPriority w:val="1"/>
    <w:qFormat/>
    <w:rsid w:val="00E966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1987">
      <w:bodyDiv w:val="1"/>
      <w:marLeft w:val="0"/>
      <w:marRight w:val="0"/>
      <w:marTop w:val="0"/>
      <w:marBottom w:val="0"/>
      <w:divBdr>
        <w:top w:val="none" w:sz="0" w:space="0" w:color="auto"/>
        <w:left w:val="none" w:sz="0" w:space="0" w:color="auto"/>
        <w:bottom w:val="none" w:sz="0" w:space="0" w:color="auto"/>
        <w:right w:val="none" w:sz="0" w:space="0" w:color="auto"/>
      </w:divBdr>
    </w:div>
    <w:div w:id="904028140">
      <w:bodyDiv w:val="1"/>
      <w:marLeft w:val="0"/>
      <w:marRight w:val="0"/>
      <w:marTop w:val="0"/>
      <w:marBottom w:val="0"/>
      <w:divBdr>
        <w:top w:val="none" w:sz="0" w:space="0" w:color="auto"/>
        <w:left w:val="none" w:sz="0" w:space="0" w:color="auto"/>
        <w:bottom w:val="none" w:sz="0" w:space="0" w:color="auto"/>
        <w:right w:val="none" w:sz="0" w:space="0" w:color="auto"/>
      </w:divBdr>
    </w:div>
    <w:div w:id="1294484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BB2D6-A216-4E92-9D02-DE3F1B381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4711</Words>
  <Characters>26854</Characters>
  <Application>Microsoft Office Word</Application>
  <DocSecurity>0</DocSecurity>
  <Lines>223</Lines>
  <Paragraphs>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31502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Stela Erhan</dc:creator>
  <cp:lastModifiedBy>Iulia Mihalachi</cp:lastModifiedBy>
  <cp:revision>2</cp:revision>
  <cp:lastPrinted>2018-03-16T06:51:00Z</cp:lastPrinted>
  <dcterms:created xsi:type="dcterms:W3CDTF">2018-07-18T14:14:00Z</dcterms:created>
  <dcterms:modified xsi:type="dcterms:W3CDTF">2018-07-18T14:14:00Z</dcterms:modified>
</cp:coreProperties>
</file>