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9D45D" w14:textId="1E14D305" w:rsidR="00E12444" w:rsidRDefault="00E12444" w:rsidP="00E12444">
      <w:pPr>
        <w:pStyle w:val="a4"/>
        <w:spacing w:after="100" w:line="360" w:lineRule="auto"/>
        <w:mirrorIndents/>
        <w:jc w:val="center"/>
        <w:rPr>
          <w:b/>
          <w:color w:val="auto"/>
          <w:sz w:val="28"/>
          <w:szCs w:val="28"/>
          <w:lang w:val="ro-RO"/>
        </w:rPr>
      </w:pPr>
      <w:r>
        <w:rPr>
          <w:b/>
          <w:color w:val="auto"/>
          <w:sz w:val="28"/>
          <w:szCs w:val="28"/>
          <w:lang w:val="ro-RO"/>
        </w:rPr>
        <w:t>NOTĂ INFORMATIVĂ</w:t>
      </w:r>
    </w:p>
    <w:p w14:paraId="4CB989CB" w14:textId="74E32823" w:rsidR="00E12444" w:rsidRDefault="00E12444" w:rsidP="00E12444">
      <w:pPr>
        <w:pStyle w:val="a4"/>
        <w:spacing w:after="100" w:line="360" w:lineRule="auto"/>
        <w:mirrorIndents/>
        <w:jc w:val="center"/>
        <w:rPr>
          <w:b/>
          <w:color w:val="auto"/>
          <w:sz w:val="28"/>
          <w:szCs w:val="28"/>
          <w:lang w:val="ro-RO"/>
        </w:rPr>
      </w:pPr>
      <w:r>
        <w:rPr>
          <w:b/>
          <w:color w:val="auto"/>
          <w:sz w:val="28"/>
          <w:szCs w:val="28"/>
          <w:lang w:val="ro-RO"/>
        </w:rPr>
        <w:t xml:space="preserve">Cu privire la </w:t>
      </w:r>
      <w:r w:rsidR="0078014F" w:rsidRPr="00E12444">
        <w:rPr>
          <w:b/>
          <w:color w:val="auto"/>
          <w:sz w:val="28"/>
          <w:szCs w:val="28"/>
          <w:lang w:val="ro-RO"/>
        </w:rPr>
        <w:t>realizării Programului Național de Prevenire și Control al infecției HIV/SIDA și infecțiilor cu transmitere sexuală pentru anii 2016 – 2020</w:t>
      </w:r>
      <w:r>
        <w:rPr>
          <w:b/>
          <w:color w:val="auto"/>
          <w:sz w:val="28"/>
          <w:szCs w:val="28"/>
          <w:lang w:val="ro-RO"/>
        </w:rPr>
        <w:t>,</w:t>
      </w:r>
      <w:bookmarkStart w:id="0" w:name="_GoBack"/>
      <w:bookmarkEnd w:id="0"/>
    </w:p>
    <w:p w14:paraId="7C1E3D73" w14:textId="7B3EC934" w:rsidR="000D2094" w:rsidRPr="00E12444" w:rsidRDefault="00E12444" w:rsidP="00E12444">
      <w:pPr>
        <w:pStyle w:val="a4"/>
        <w:spacing w:after="100" w:line="360" w:lineRule="auto"/>
        <w:mirrorIndents/>
        <w:jc w:val="center"/>
        <w:rPr>
          <w:b/>
          <w:color w:val="auto"/>
          <w:sz w:val="28"/>
          <w:szCs w:val="28"/>
          <w:lang w:val="ro-RO"/>
        </w:rPr>
      </w:pPr>
      <w:r>
        <w:rPr>
          <w:b/>
          <w:color w:val="auto"/>
          <w:sz w:val="28"/>
          <w:szCs w:val="28"/>
          <w:lang w:val="ro-RO"/>
        </w:rPr>
        <w:t>p</w:t>
      </w:r>
      <w:r w:rsidR="000D2094" w:rsidRPr="00E12444">
        <w:rPr>
          <w:b/>
          <w:color w:val="auto"/>
          <w:sz w:val="28"/>
          <w:szCs w:val="28"/>
          <w:lang w:val="ro-RO"/>
        </w:rPr>
        <w:t>entru anul 2017</w:t>
      </w:r>
    </w:p>
    <w:p w14:paraId="207992F2" w14:textId="77777777" w:rsidR="0078014F" w:rsidRPr="000D2094" w:rsidRDefault="0078014F" w:rsidP="00A54B26">
      <w:pPr>
        <w:pStyle w:val="1"/>
        <w:spacing w:before="100" w:after="100" w:line="360" w:lineRule="auto"/>
        <w:contextualSpacing/>
        <w:mirrorIndents/>
        <w:rPr>
          <w:lang w:val="ro-RO"/>
        </w:rPr>
      </w:pPr>
      <w:r w:rsidRPr="000D2094">
        <w:rPr>
          <w:lang w:val="ro-RO"/>
        </w:rPr>
        <w:t>Introducere</w:t>
      </w:r>
    </w:p>
    <w:p w14:paraId="73070CDA" w14:textId="77777777" w:rsidR="0078014F" w:rsidRPr="000D2094" w:rsidRDefault="0078014F" w:rsidP="00A54B26">
      <w:pPr>
        <w:contextualSpacing/>
        <w:mirrorIndents/>
        <w:rPr>
          <w:lang w:val="ro-RO"/>
        </w:rPr>
      </w:pPr>
      <w:r w:rsidRPr="000D2094">
        <w:rPr>
          <w:lang w:val="ro-RO"/>
        </w:rPr>
        <w:t>PN HIV/SIDA și ITS este documentul fundamental de politici privind intervențiile naționale în domeniul HIV și al infecțiilor cu transmitere sexuală. El stabilește liniile directoare și prioritățile de acțiune pentru prevenirea răspândirii HIV și a infecțiilor cu transmitere sexuală și reducerea impactului acestora. Toate programele și intervențiile privind controlul infecției HIV și al infecțiilor cu transmitere sexuală, care vor fi finanțate din resurse publice sau din programe internaționale la care Republica Moldova este parte, vor realiza obiective stabilite de PN HIV/SIDA și ITS.</w:t>
      </w:r>
    </w:p>
    <w:p w14:paraId="7084F736" w14:textId="72080EDB" w:rsidR="0078014F" w:rsidRPr="000D2094" w:rsidRDefault="0078014F" w:rsidP="00A54B26">
      <w:pPr>
        <w:contextualSpacing/>
        <w:mirrorIndents/>
        <w:rPr>
          <w:lang w:val="ro-RO"/>
        </w:rPr>
      </w:pPr>
      <w:r w:rsidRPr="000D2094">
        <w:rPr>
          <w:lang w:val="ro-RO"/>
        </w:rPr>
        <w:t>PN HIV/SIDA și ITS este conceput ca un cadru complex,</w:t>
      </w:r>
      <w:r w:rsidR="00F16B43" w:rsidRPr="000D2094">
        <w:rPr>
          <w:lang w:val="ro-RO"/>
        </w:rPr>
        <w:t xml:space="preserve"> </w:t>
      </w:r>
      <w:r w:rsidRPr="000D2094">
        <w:rPr>
          <w:lang w:val="ro-RO"/>
        </w:rPr>
        <w:t>intersectorial, care să ghideze activitățile organizațiilor implicate în răspunsul național pentru reducerea transmiterii HIV și pentru reducerea impactului negativ al epidemiei HIV. Din aceste considerente, accentele principale ale eforturilor Republicii Moldova în realizarea răspunsului național la epidemia HIV se axează pe prevenirea transmiterii HIV printre populația cu risc sporit de infectare</w:t>
      </w:r>
      <w:r w:rsidR="00D9680D" w:rsidRPr="000D2094">
        <w:rPr>
          <w:lang w:val="ro-RO"/>
        </w:rPr>
        <w:t>;</w:t>
      </w:r>
      <w:r w:rsidRPr="000D2094">
        <w:rPr>
          <w:lang w:val="ro-RO"/>
        </w:rPr>
        <w:t xml:space="preserve"> asigurarea că </w:t>
      </w:r>
      <w:r w:rsidR="00D9680D" w:rsidRPr="000D2094">
        <w:rPr>
          <w:lang w:val="ro-RO"/>
        </w:rPr>
        <w:t xml:space="preserve">infecția cu </w:t>
      </w:r>
      <w:r w:rsidRPr="000D2094">
        <w:rPr>
          <w:lang w:val="ro-RO"/>
        </w:rPr>
        <w:t>HIV nu se răspândește din aceste populații în populația generală</w:t>
      </w:r>
      <w:r w:rsidR="00D9680D" w:rsidRPr="000D2094">
        <w:rPr>
          <w:lang w:val="ro-RO"/>
        </w:rPr>
        <w:t>;</w:t>
      </w:r>
      <w:r w:rsidRPr="000D2094">
        <w:rPr>
          <w:lang w:val="ro-RO"/>
        </w:rPr>
        <w:t xml:space="preserve"> asigurarea cu tratament, îngrijiri și suport psihosocial a persoanelor infectate cu HIV.</w:t>
      </w:r>
    </w:p>
    <w:p w14:paraId="380CC1BD" w14:textId="35444C97" w:rsidR="0078014F" w:rsidRPr="000D2094" w:rsidRDefault="0078014F" w:rsidP="00A54B26">
      <w:pPr>
        <w:contextualSpacing/>
        <w:mirrorIndents/>
        <w:rPr>
          <w:lang w:val="ro-RO"/>
        </w:rPr>
      </w:pPr>
      <w:r w:rsidRPr="000D2094">
        <w:rPr>
          <w:lang w:val="ro-RO"/>
        </w:rPr>
        <w:t>PN HIV/SIDA și ITS</w:t>
      </w:r>
      <w:r w:rsidR="00F16B43" w:rsidRPr="000D2094">
        <w:rPr>
          <w:lang w:val="ro-RO"/>
        </w:rPr>
        <w:t xml:space="preserve"> </w:t>
      </w:r>
      <w:r w:rsidRPr="000D2094">
        <w:rPr>
          <w:lang w:val="ro-RO"/>
        </w:rPr>
        <w:t>are drept angajament menținerea epidemiei concentrat</w:t>
      </w:r>
      <w:r w:rsidR="00D9680D" w:rsidRPr="000D2094">
        <w:rPr>
          <w:lang w:val="ro-RO"/>
        </w:rPr>
        <w:t>e</w:t>
      </w:r>
      <w:r w:rsidRPr="000D2094">
        <w:rPr>
          <w:lang w:val="ro-RO"/>
        </w:rPr>
        <w:t xml:space="preserve"> în grupurile cu risc sporit de infectare și neadmiterea răspândirii infecției cu HIV în rândul populației generale și se aliniază la noile strategii mondiale care promovează cele mai eficiente intervenții: strategia 90-90-90 care presupune identificarea și diagnosticarea a 90% din numărul estimat de persoane infectate cu HIV; înrolarea în tratament </w:t>
      </w:r>
      <w:proofErr w:type="spellStart"/>
      <w:r w:rsidRPr="000D2094">
        <w:rPr>
          <w:lang w:val="ro-RO"/>
        </w:rPr>
        <w:t>antiretroviral</w:t>
      </w:r>
      <w:proofErr w:type="spellEnd"/>
      <w:r w:rsidRPr="000D2094">
        <w:rPr>
          <w:lang w:val="ro-RO"/>
        </w:rPr>
        <w:t xml:space="preserve"> a 90% din cei diagnosticați și suprimarea încărcăturii virale la 90% din cei care urmează tratamentul.</w:t>
      </w:r>
    </w:p>
    <w:p w14:paraId="09150187" w14:textId="77777777" w:rsidR="0078014F" w:rsidRPr="000D2094" w:rsidRDefault="0078014F" w:rsidP="00A54B26">
      <w:pPr>
        <w:pStyle w:val="1"/>
        <w:spacing w:before="100" w:after="100" w:line="360" w:lineRule="auto"/>
        <w:contextualSpacing/>
        <w:mirrorIndents/>
        <w:rPr>
          <w:lang w:val="ro-RO"/>
        </w:rPr>
      </w:pPr>
      <w:r w:rsidRPr="000D2094">
        <w:rPr>
          <w:lang w:val="ro-RO"/>
        </w:rPr>
        <w:lastRenderedPageBreak/>
        <w:t>Scopul și obiectivele specifice ale PN HIV/SIDA și ITS</w:t>
      </w:r>
    </w:p>
    <w:p w14:paraId="05E86034" w14:textId="77777777" w:rsidR="0078014F" w:rsidRPr="000D2094" w:rsidRDefault="0078014F" w:rsidP="00A54B26">
      <w:pPr>
        <w:contextualSpacing/>
        <w:mirrorIndents/>
        <w:rPr>
          <w:lang w:val="ro-RO"/>
        </w:rPr>
      </w:pPr>
      <w:r w:rsidRPr="000D2094">
        <w:rPr>
          <w:b/>
          <w:lang w:val="ro-RO"/>
        </w:rPr>
        <w:t>Scopul</w:t>
      </w:r>
      <w:r w:rsidRPr="000D2094">
        <w:rPr>
          <w:lang w:val="ro-RO"/>
        </w:rPr>
        <w:t xml:space="preserve"> PN HIV/SIDA și ITS este: minimizarea consecințelor epidemiei HIV și infecțiilor cu transmitere sexuală prin reducerea transmiterii, în special în populațiile cheie, precum și a mortalității asociate cu HIV.</w:t>
      </w:r>
    </w:p>
    <w:p w14:paraId="3EBF5B4B" w14:textId="77777777" w:rsidR="0078014F" w:rsidRPr="000D2094" w:rsidRDefault="0078014F" w:rsidP="00A54B26">
      <w:pPr>
        <w:contextualSpacing/>
        <w:mirrorIndents/>
        <w:rPr>
          <w:lang w:val="ro-RO"/>
        </w:rPr>
      </w:pPr>
      <w:r w:rsidRPr="000D2094">
        <w:rPr>
          <w:lang w:val="ro-RO"/>
        </w:rPr>
        <w:t>Obiectivele specifice ale PN HIV/SIDA și ITS:</w:t>
      </w:r>
    </w:p>
    <w:p w14:paraId="4E1E331F" w14:textId="77777777" w:rsidR="0078014F" w:rsidRPr="000D2094" w:rsidRDefault="0078014F" w:rsidP="00A54B26">
      <w:pPr>
        <w:pStyle w:val="a3"/>
        <w:numPr>
          <w:ilvl w:val="0"/>
          <w:numId w:val="26"/>
        </w:numPr>
        <w:mirrorIndents/>
        <w:rPr>
          <w:lang w:val="ro-RO"/>
        </w:rPr>
      </w:pPr>
      <w:r w:rsidRPr="000D2094">
        <w:rPr>
          <w:lang w:val="ro-RO"/>
        </w:rPr>
        <w:t>Prevenirea transmiterii HIV și infecțiilor cu transmitere sexuală, în special în populațiile-cheie.</w:t>
      </w:r>
    </w:p>
    <w:p w14:paraId="779C1529" w14:textId="77777777" w:rsidR="0078014F" w:rsidRPr="000D2094" w:rsidRDefault="0078014F" w:rsidP="00A54B26">
      <w:pPr>
        <w:pStyle w:val="a3"/>
        <w:numPr>
          <w:ilvl w:val="0"/>
          <w:numId w:val="26"/>
        </w:numPr>
        <w:mirrorIndents/>
        <w:rPr>
          <w:lang w:val="ro-RO"/>
        </w:rPr>
      </w:pPr>
      <w:r w:rsidRPr="000D2094">
        <w:rPr>
          <w:lang w:val="ro-RO"/>
        </w:rPr>
        <w:t>Asigurarea accesului universal la tratament, îngrijire și suport a persoanelor infectate cu HIV și infecții cu transmitere sexuală</w:t>
      </w:r>
    </w:p>
    <w:p w14:paraId="39E4AB20" w14:textId="77777777" w:rsidR="0078014F" w:rsidRPr="000D2094" w:rsidRDefault="0078014F" w:rsidP="00A54B26">
      <w:pPr>
        <w:pStyle w:val="a3"/>
        <w:numPr>
          <w:ilvl w:val="0"/>
          <w:numId w:val="26"/>
        </w:numPr>
        <w:mirrorIndents/>
        <w:rPr>
          <w:lang w:val="ro-RO"/>
        </w:rPr>
      </w:pPr>
      <w:r w:rsidRPr="000D2094">
        <w:rPr>
          <w:lang w:val="ro-RO"/>
        </w:rPr>
        <w:t>Asigurarea unui management eficient al Programului național</w:t>
      </w:r>
    </w:p>
    <w:p w14:paraId="1485AD64" w14:textId="2B72B867" w:rsidR="0078014F" w:rsidRPr="000D2094" w:rsidRDefault="0078014F" w:rsidP="00A54B26">
      <w:pPr>
        <w:contextualSpacing/>
        <w:mirrorIndents/>
        <w:rPr>
          <w:lang w:val="ro-RO"/>
        </w:rPr>
      </w:pPr>
      <w:r w:rsidRPr="000D2094">
        <w:rPr>
          <w:b/>
          <w:lang w:val="ro-RO"/>
        </w:rPr>
        <w:t>Obiectivul 1</w:t>
      </w:r>
      <w:r w:rsidRPr="000D2094">
        <w:rPr>
          <w:lang w:val="ro-RO"/>
        </w:rPr>
        <w:t xml:space="preserve"> se axează pe continuitatea implementării activităților de prevenire a</w:t>
      </w:r>
      <w:r w:rsidR="00F16B43" w:rsidRPr="000D2094">
        <w:rPr>
          <w:lang w:val="ro-RO"/>
        </w:rPr>
        <w:t xml:space="preserve"> </w:t>
      </w:r>
      <w:r w:rsidRPr="000D2094">
        <w:rPr>
          <w:lang w:val="ro-RO"/>
        </w:rPr>
        <w:t>transmiterii infecției HIV și a infecțiilor cu transmitere sexuală în rândul persoanelor cu risc sporit de infectare (consumatorii de droguri injectabile, lucrătoarele sexului comercial, bărbații care practică sex cu bărbați, deținuții) prin accesul și acoperirea cu programe de reducere a riscurilor</w:t>
      </w:r>
      <w:r w:rsidR="00D9680D" w:rsidRPr="000D2094">
        <w:rPr>
          <w:lang w:val="ro-RO"/>
        </w:rPr>
        <w:t xml:space="preserve"> a</w:t>
      </w:r>
      <w:r w:rsidRPr="000D2094">
        <w:rPr>
          <w:lang w:val="ro-RO"/>
        </w:rPr>
        <w:t xml:space="preserve"> acestor categorii în proporție de nu mai puțin de 60% din numărul estimat, precum </w:t>
      </w:r>
      <w:r w:rsidR="00621410" w:rsidRPr="000D2094">
        <w:rPr>
          <w:lang w:val="ro-RO"/>
        </w:rPr>
        <w:t>și</w:t>
      </w:r>
      <w:r w:rsidRPr="000D2094">
        <w:rPr>
          <w:lang w:val="ro-RO"/>
        </w:rPr>
        <w:t xml:space="preserve"> pe prevenirea transmiterii infecției de la </w:t>
      </w:r>
      <w:r w:rsidR="00D9680D" w:rsidRPr="000D2094">
        <w:rPr>
          <w:lang w:val="ro-RO"/>
        </w:rPr>
        <w:t>menționate mai sus</w:t>
      </w:r>
      <w:r w:rsidRPr="000D2094">
        <w:rPr>
          <w:lang w:val="ro-RO"/>
        </w:rPr>
        <w:t xml:space="preserve"> în populația generală.</w:t>
      </w:r>
      <w:r w:rsidR="00F62D5F" w:rsidRPr="000D2094">
        <w:rPr>
          <w:lang w:val="ro-RO"/>
        </w:rPr>
        <w:t xml:space="preserve"> </w:t>
      </w:r>
    </w:p>
    <w:p w14:paraId="3B4CEED4" w14:textId="3A15C114" w:rsidR="007306E4" w:rsidRPr="000D2094" w:rsidRDefault="007306E4" w:rsidP="00A54B26">
      <w:pPr>
        <w:pStyle w:val="a3"/>
        <w:numPr>
          <w:ilvl w:val="0"/>
          <w:numId w:val="27"/>
        </w:numPr>
        <w:mirrorIndents/>
        <w:rPr>
          <w:lang w:val="ro-RO"/>
        </w:rPr>
      </w:pPr>
      <w:r w:rsidRPr="000D2094">
        <w:rPr>
          <w:lang w:val="ro-RO"/>
        </w:rPr>
        <w:t xml:space="preserve">Către anul 2020, cel </w:t>
      </w:r>
      <w:r w:rsidR="00621410" w:rsidRPr="000D2094">
        <w:rPr>
          <w:lang w:val="ro-RO"/>
        </w:rPr>
        <w:t>puțin</w:t>
      </w:r>
      <w:r w:rsidRPr="000D2094">
        <w:rPr>
          <w:lang w:val="ro-RO"/>
        </w:rPr>
        <w:t xml:space="preserve"> 60% din consumatorii de droguri injectabile</w:t>
      </w:r>
      <w:r w:rsidR="00F16B43" w:rsidRPr="000D2094">
        <w:rPr>
          <w:lang w:val="ro-RO"/>
        </w:rPr>
        <w:t xml:space="preserve"> </w:t>
      </w:r>
      <w:r w:rsidR="00621410" w:rsidRPr="000D2094">
        <w:rPr>
          <w:lang w:val="ro-RO"/>
        </w:rPr>
        <w:t>acoperiți</w:t>
      </w:r>
      <w:r w:rsidRPr="000D2094">
        <w:rPr>
          <w:lang w:val="ro-RO"/>
        </w:rPr>
        <w:t xml:space="preserve"> cu servicii de prevenire în cadrul programelor de reducere a riscurilor.</w:t>
      </w:r>
    </w:p>
    <w:p w14:paraId="11732052" w14:textId="326847BC" w:rsidR="007306E4" w:rsidRPr="000D2094" w:rsidRDefault="007306E4" w:rsidP="00A54B26">
      <w:pPr>
        <w:pStyle w:val="a3"/>
        <w:numPr>
          <w:ilvl w:val="0"/>
          <w:numId w:val="27"/>
        </w:numPr>
        <w:mirrorIndents/>
        <w:rPr>
          <w:lang w:val="ro-RO"/>
        </w:rPr>
      </w:pPr>
      <w:r w:rsidRPr="000D2094">
        <w:rPr>
          <w:lang w:val="ro-RO"/>
        </w:rPr>
        <w:t xml:space="preserve">Către anul 2020, tratament de </w:t>
      </w:r>
      <w:r w:rsidR="00621410" w:rsidRPr="000D2094">
        <w:rPr>
          <w:lang w:val="ro-RO"/>
        </w:rPr>
        <w:t>substituție</w:t>
      </w:r>
      <w:r w:rsidRPr="000D2094">
        <w:rPr>
          <w:lang w:val="ro-RO"/>
        </w:rPr>
        <w:t xml:space="preserve"> cu opiacee acordat în 11 teritorii administrative pentru cel </w:t>
      </w:r>
      <w:r w:rsidR="00621410" w:rsidRPr="000D2094">
        <w:rPr>
          <w:lang w:val="ro-RO"/>
        </w:rPr>
        <w:t>puțin</w:t>
      </w:r>
      <w:r w:rsidRPr="000D2094">
        <w:rPr>
          <w:lang w:val="ro-RO"/>
        </w:rPr>
        <w:t xml:space="preserve"> 4,2 % din numărul estimat de consumatori de droguri injectabile opiacee.</w:t>
      </w:r>
    </w:p>
    <w:p w14:paraId="08ABB373" w14:textId="5ACAC497" w:rsidR="007306E4" w:rsidRPr="000D2094" w:rsidRDefault="007306E4" w:rsidP="00A54B26">
      <w:pPr>
        <w:pStyle w:val="a3"/>
        <w:numPr>
          <w:ilvl w:val="0"/>
          <w:numId w:val="27"/>
        </w:numPr>
        <w:mirrorIndents/>
        <w:rPr>
          <w:lang w:val="ro-RO"/>
        </w:rPr>
      </w:pPr>
      <w:r w:rsidRPr="000D2094">
        <w:rPr>
          <w:lang w:val="ro-RO"/>
        </w:rPr>
        <w:t xml:space="preserve">Către anul 2020, 20% din numărul estimat de consumatori de droguri injectabile </w:t>
      </w:r>
      <w:r w:rsidR="00621410" w:rsidRPr="000D2094">
        <w:rPr>
          <w:lang w:val="ro-RO"/>
        </w:rPr>
        <w:t>acoperiți</w:t>
      </w:r>
      <w:r w:rsidRPr="000D2094">
        <w:rPr>
          <w:lang w:val="ro-RO"/>
        </w:rPr>
        <w:t xml:space="preserve"> cu servicii de suport psihosocial </w:t>
      </w:r>
      <w:r w:rsidR="00621410" w:rsidRPr="000D2094">
        <w:rPr>
          <w:lang w:val="ro-RO"/>
        </w:rPr>
        <w:t>și</w:t>
      </w:r>
      <w:r w:rsidRPr="000D2094">
        <w:rPr>
          <w:lang w:val="ro-RO"/>
        </w:rPr>
        <w:t xml:space="preserve"> de reabilitare pentru accesul în timp util la diagnostic în contextul HIV, tuberculozei </w:t>
      </w:r>
      <w:r w:rsidR="00621410" w:rsidRPr="000D2094">
        <w:rPr>
          <w:lang w:val="ro-RO"/>
        </w:rPr>
        <w:t>și</w:t>
      </w:r>
      <w:r w:rsidRPr="000D2094">
        <w:rPr>
          <w:lang w:val="ro-RO"/>
        </w:rPr>
        <w:t xml:space="preserve"> </w:t>
      </w:r>
      <w:r w:rsidR="00621410" w:rsidRPr="000D2094">
        <w:rPr>
          <w:lang w:val="ro-RO"/>
        </w:rPr>
        <w:t>infecțiilor</w:t>
      </w:r>
      <w:r w:rsidRPr="000D2094">
        <w:rPr>
          <w:lang w:val="ro-RO"/>
        </w:rPr>
        <w:t xml:space="preserve"> cu transmitere sexuală, precum </w:t>
      </w:r>
      <w:r w:rsidR="00621410" w:rsidRPr="000D2094">
        <w:rPr>
          <w:lang w:val="ro-RO"/>
        </w:rPr>
        <w:t>și</w:t>
      </w:r>
      <w:r w:rsidRPr="000D2094">
        <w:rPr>
          <w:lang w:val="ro-RO"/>
        </w:rPr>
        <w:t xml:space="preserve"> accesul în timp util la tratament </w:t>
      </w:r>
      <w:r w:rsidR="00621410" w:rsidRPr="000D2094">
        <w:rPr>
          <w:lang w:val="ro-RO"/>
        </w:rPr>
        <w:t>și</w:t>
      </w:r>
      <w:r w:rsidRPr="000D2094">
        <w:rPr>
          <w:lang w:val="ro-RO"/>
        </w:rPr>
        <w:t xml:space="preserve"> aderare la tratament.</w:t>
      </w:r>
    </w:p>
    <w:p w14:paraId="3E0FE518" w14:textId="25ED3E6D" w:rsidR="007306E4" w:rsidRPr="000D2094" w:rsidRDefault="007306E4" w:rsidP="00A54B26">
      <w:pPr>
        <w:pStyle w:val="a3"/>
        <w:numPr>
          <w:ilvl w:val="0"/>
          <w:numId w:val="27"/>
        </w:numPr>
        <w:mirrorIndents/>
        <w:rPr>
          <w:lang w:val="ro-RO"/>
        </w:rPr>
      </w:pPr>
      <w:r w:rsidRPr="000D2094">
        <w:rPr>
          <w:lang w:val="ro-RO"/>
        </w:rPr>
        <w:t xml:space="preserve">Către anul 2020, cel </w:t>
      </w:r>
      <w:r w:rsidR="00621410" w:rsidRPr="000D2094">
        <w:rPr>
          <w:lang w:val="ro-RO"/>
        </w:rPr>
        <w:t>puțin</w:t>
      </w:r>
      <w:r w:rsidRPr="000D2094">
        <w:rPr>
          <w:lang w:val="ro-RO"/>
        </w:rPr>
        <w:t xml:space="preserve"> 60% din lucrătoarele sexului comercial acoperite cu servicii de prevenire în cadrul programelor de prevenire </w:t>
      </w:r>
      <w:r w:rsidR="00621410" w:rsidRPr="000D2094">
        <w:rPr>
          <w:lang w:val="ro-RO"/>
        </w:rPr>
        <w:t>și</w:t>
      </w:r>
      <w:r w:rsidRPr="000D2094">
        <w:rPr>
          <w:lang w:val="ro-RO"/>
        </w:rPr>
        <w:t xml:space="preserve"> servicii de prevenire HIV în </w:t>
      </w:r>
      <w:r w:rsidR="00621410" w:rsidRPr="000D2094">
        <w:rPr>
          <w:lang w:val="ro-RO"/>
        </w:rPr>
        <w:t>rândurile</w:t>
      </w:r>
      <w:r w:rsidRPr="000D2094">
        <w:rPr>
          <w:lang w:val="ro-RO"/>
        </w:rPr>
        <w:t xml:space="preserve"> lucrătoarelor sexului comercial disponibile în 10 teritorii administrative.</w:t>
      </w:r>
    </w:p>
    <w:p w14:paraId="02D4AAE8" w14:textId="38494383" w:rsidR="007306E4" w:rsidRPr="000D2094" w:rsidRDefault="007306E4" w:rsidP="00A54B26">
      <w:pPr>
        <w:pStyle w:val="a3"/>
        <w:numPr>
          <w:ilvl w:val="0"/>
          <w:numId w:val="27"/>
        </w:numPr>
        <w:mirrorIndents/>
        <w:rPr>
          <w:lang w:val="ro-RO"/>
        </w:rPr>
      </w:pPr>
      <w:r w:rsidRPr="000D2094">
        <w:rPr>
          <w:lang w:val="ro-RO"/>
        </w:rPr>
        <w:lastRenderedPageBreak/>
        <w:t xml:space="preserve">Către anul 2020, cel </w:t>
      </w:r>
      <w:r w:rsidR="00621410" w:rsidRPr="000D2094">
        <w:rPr>
          <w:lang w:val="ro-RO"/>
        </w:rPr>
        <w:t>puțin</w:t>
      </w:r>
      <w:r w:rsidRPr="000D2094">
        <w:rPr>
          <w:lang w:val="ro-RO"/>
        </w:rPr>
        <w:t xml:space="preserve"> 40% din </w:t>
      </w:r>
      <w:r w:rsidR="00621410" w:rsidRPr="000D2094">
        <w:rPr>
          <w:lang w:val="ro-RO"/>
        </w:rPr>
        <w:t>bărbații</w:t>
      </w:r>
      <w:r w:rsidRPr="000D2094">
        <w:rPr>
          <w:lang w:val="ro-RO"/>
        </w:rPr>
        <w:t xml:space="preserve"> care practică sex cu </w:t>
      </w:r>
      <w:r w:rsidR="00621410" w:rsidRPr="000D2094">
        <w:rPr>
          <w:lang w:val="ro-RO"/>
        </w:rPr>
        <w:t>bărbați</w:t>
      </w:r>
      <w:r w:rsidRPr="000D2094">
        <w:rPr>
          <w:lang w:val="ro-RO"/>
        </w:rPr>
        <w:t xml:space="preserve"> </w:t>
      </w:r>
      <w:r w:rsidR="00621410" w:rsidRPr="000D2094">
        <w:rPr>
          <w:lang w:val="ro-RO"/>
        </w:rPr>
        <w:t>acoperiți</w:t>
      </w:r>
      <w:r w:rsidRPr="000D2094">
        <w:rPr>
          <w:lang w:val="ro-RO"/>
        </w:rPr>
        <w:t xml:space="preserve"> cu servicii de prevenire a HIV.</w:t>
      </w:r>
    </w:p>
    <w:p w14:paraId="33AD29F3" w14:textId="52B84E4F" w:rsidR="007306E4" w:rsidRPr="000D2094" w:rsidRDefault="007306E4" w:rsidP="00A54B26">
      <w:pPr>
        <w:pStyle w:val="a3"/>
        <w:numPr>
          <w:ilvl w:val="0"/>
          <w:numId w:val="27"/>
        </w:numPr>
        <w:mirrorIndents/>
        <w:rPr>
          <w:lang w:val="ro-RO"/>
        </w:rPr>
      </w:pPr>
      <w:r w:rsidRPr="000D2094">
        <w:rPr>
          <w:lang w:val="ro-RO"/>
        </w:rPr>
        <w:t xml:space="preserve">Către anul 2020, cel </w:t>
      </w:r>
      <w:r w:rsidR="00621410" w:rsidRPr="000D2094">
        <w:rPr>
          <w:lang w:val="ro-RO"/>
        </w:rPr>
        <w:t>puțin</w:t>
      </w:r>
      <w:r w:rsidRPr="000D2094">
        <w:rPr>
          <w:lang w:val="ro-RO"/>
        </w:rPr>
        <w:t xml:space="preserve"> 60% dintre consumatorii de droguri injectabile, lucrătoarele sexului comercial, </w:t>
      </w:r>
      <w:r w:rsidR="00621410" w:rsidRPr="000D2094">
        <w:rPr>
          <w:lang w:val="ro-RO"/>
        </w:rPr>
        <w:t>deținuți</w:t>
      </w:r>
      <w:r w:rsidRPr="000D2094">
        <w:rPr>
          <w:lang w:val="ro-RO"/>
        </w:rPr>
        <w:t xml:space="preserve"> </w:t>
      </w:r>
      <w:r w:rsidR="00621410" w:rsidRPr="000D2094">
        <w:rPr>
          <w:lang w:val="ro-RO"/>
        </w:rPr>
        <w:t>și</w:t>
      </w:r>
      <w:r w:rsidRPr="000D2094">
        <w:rPr>
          <w:lang w:val="ro-RO"/>
        </w:rPr>
        <w:t xml:space="preserve"> 40% din </w:t>
      </w:r>
      <w:r w:rsidR="00621410" w:rsidRPr="000D2094">
        <w:rPr>
          <w:lang w:val="ro-RO"/>
        </w:rPr>
        <w:t>bărbații</w:t>
      </w:r>
      <w:r w:rsidRPr="000D2094">
        <w:rPr>
          <w:lang w:val="ro-RO"/>
        </w:rPr>
        <w:t xml:space="preserve"> care practică sex cu </w:t>
      </w:r>
      <w:r w:rsidR="00621410" w:rsidRPr="000D2094">
        <w:rPr>
          <w:lang w:val="ro-RO"/>
        </w:rPr>
        <w:t>bărbați</w:t>
      </w:r>
      <w:r w:rsidRPr="000D2094">
        <w:rPr>
          <w:lang w:val="ro-RO"/>
        </w:rPr>
        <w:t xml:space="preserve"> </w:t>
      </w:r>
      <w:r w:rsidR="00621410" w:rsidRPr="000D2094">
        <w:rPr>
          <w:lang w:val="ro-RO"/>
        </w:rPr>
        <w:t>testați</w:t>
      </w:r>
      <w:r w:rsidRPr="000D2094">
        <w:rPr>
          <w:lang w:val="ro-RO"/>
        </w:rPr>
        <w:t xml:space="preserve"> la HIV </w:t>
      </w:r>
      <w:r w:rsidR="00621410" w:rsidRPr="000D2094">
        <w:rPr>
          <w:lang w:val="ro-RO"/>
        </w:rPr>
        <w:t>și</w:t>
      </w:r>
      <w:r w:rsidRPr="000D2094">
        <w:rPr>
          <w:lang w:val="ro-RO"/>
        </w:rPr>
        <w:t xml:space="preserve"> </w:t>
      </w:r>
      <w:r w:rsidR="00621410" w:rsidRPr="000D2094">
        <w:rPr>
          <w:lang w:val="ro-RO"/>
        </w:rPr>
        <w:t>își</w:t>
      </w:r>
      <w:r w:rsidRPr="000D2094">
        <w:rPr>
          <w:lang w:val="ro-RO"/>
        </w:rPr>
        <w:t xml:space="preserve"> cunosc rezultatul.</w:t>
      </w:r>
    </w:p>
    <w:p w14:paraId="152F1471" w14:textId="70D43499" w:rsidR="007306E4" w:rsidRPr="000D2094" w:rsidRDefault="007306E4" w:rsidP="00A54B26">
      <w:pPr>
        <w:pStyle w:val="a3"/>
        <w:numPr>
          <w:ilvl w:val="0"/>
          <w:numId w:val="27"/>
        </w:numPr>
        <w:mirrorIndents/>
        <w:rPr>
          <w:lang w:val="ro-RO"/>
        </w:rPr>
      </w:pPr>
      <w:r w:rsidRPr="000D2094">
        <w:rPr>
          <w:lang w:val="ro-RO"/>
        </w:rPr>
        <w:t xml:space="preserve">Către anul 2020, 100% din mostrele de </w:t>
      </w:r>
      <w:r w:rsidR="00621410" w:rsidRPr="000D2094">
        <w:rPr>
          <w:lang w:val="ro-RO"/>
        </w:rPr>
        <w:t>sânge</w:t>
      </w:r>
      <w:r w:rsidRPr="000D2094">
        <w:rPr>
          <w:lang w:val="ro-RO"/>
        </w:rPr>
        <w:t xml:space="preserve"> testate la HIV </w:t>
      </w:r>
      <w:r w:rsidR="00621410" w:rsidRPr="000D2094">
        <w:rPr>
          <w:lang w:val="ro-RO"/>
        </w:rPr>
        <w:t>și</w:t>
      </w:r>
      <w:r w:rsidRPr="000D2094">
        <w:rPr>
          <w:lang w:val="ro-RO"/>
        </w:rPr>
        <w:t xml:space="preserve"> sifilis conform protocoalelor </w:t>
      </w:r>
      <w:r w:rsidR="00621410" w:rsidRPr="000D2094">
        <w:rPr>
          <w:lang w:val="ro-RO"/>
        </w:rPr>
        <w:t>naționale</w:t>
      </w:r>
      <w:r w:rsidRPr="000D2094">
        <w:rPr>
          <w:lang w:val="ro-RO"/>
        </w:rPr>
        <w:t>.</w:t>
      </w:r>
    </w:p>
    <w:p w14:paraId="4A2FF044" w14:textId="37639A48" w:rsidR="007306E4" w:rsidRPr="000D2094" w:rsidRDefault="007306E4" w:rsidP="00A54B26">
      <w:pPr>
        <w:pStyle w:val="a3"/>
        <w:numPr>
          <w:ilvl w:val="0"/>
          <w:numId w:val="27"/>
        </w:numPr>
        <w:mirrorIndents/>
        <w:rPr>
          <w:lang w:val="ro-RO"/>
        </w:rPr>
      </w:pPr>
      <w:r w:rsidRPr="000D2094">
        <w:rPr>
          <w:lang w:val="ro-RO"/>
        </w:rPr>
        <w:t xml:space="preserve">Asigurarea continuă a supravegherii epidemiologice a </w:t>
      </w:r>
      <w:r w:rsidR="00621410" w:rsidRPr="000D2094">
        <w:rPr>
          <w:lang w:val="ro-RO"/>
        </w:rPr>
        <w:t>infecției</w:t>
      </w:r>
      <w:r w:rsidRPr="000D2094">
        <w:rPr>
          <w:lang w:val="ro-RO"/>
        </w:rPr>
        <w:t xml:space="preserve"> cu HIV </w:t>
      </w:r>
      <w:r w:rsidR="00621410" w:rsidRPr="000D2094">
        <w:rPr>
          <w:lang w:val="ro-RO"/>
        </w:rPr>
        <w:t>și</w:t>
      </w:r>
      <w:r w:rsidRPr="000D2094">
        <w:rPr>
          <w:lang w:val="ro-RO"/>
        </w:rPr>
        <w:t xml:space="preserve"> a </w:t>
      </w:r>
      <w:r w:rsidR="00621410" w:rsidRPr="000D2094">
        <w:rPr>
          <w:lang w:val="ro-RO"/>
        </w:rPr>
        <w:t>infecțiilor</w:t>
      </w:r>
      <w:r w:rsidRPr="000D2094">
        <w:rPr>
          <w:lang w:val="ro-RO"/>
        </w:rPr>
        <w:t xml:space="preserve"> cu transmitere sexuală.</w:t>
      </w:r>
    </w:p>
    <w:p w14:paraId="2C2149E7" w14:textId="72D210A8" w:rsidR="007306E4" w:rsidRPr="000D2094" w:rsidRDefault="007306E4" w:rsidP="00A54B26">
      <w:pPr>
        <w:pStyle w:val="a3"/>
        <w:numPr>
          <w:ilvl w:val="0"/>
          <w:numId w:val="27"/>
        </w:numPr>
        <w:mirrorIndents/>
        <w:rPr>
          <w:lang w:val="ro-RO"/>
        </w:rPr>
      </w:pPr>
      <w:r w:rsidRPr="000D2094">
        <w:rPr>
          <w:lang w:val="ro-RO"/>
        </w:rPr>
        <w:t xml:space="preserve">Asigurarea controlului extern al </w:t>
      </w:r>
      <w:r w:rsidR="00621410" w:rsidRPr="000D2094">
        <w:rPr>
          <w:lang w:val="ro-RO"/>
        </w:rPr>
        <w:t>calității</w:t>
      </w:r>
      <w:r w:rsidRPr="000D2094">
        <w:rPr>
          <w:lang w:val="ro-RO"/>
        </w:rPr>
        <w:t xml:space="preserve"> </w:t>
      </w:r>
      <w:r w:rsidR="00621410" w:rsidRPr="000D2094">
        <w:rPr>
          <w:lang w:val="ro-RO"/>
        </w:rPr>
        <w:t>investigațiilor</w:t>
      </w:r>
      <w:r w:rsidRPr="000D2094">
        <w:rPr>
          <w:lang w:val="ro-RO"/>
        </w:rPr>
        <w:t xml:space="preserve"> efectuate în laboratoarele care efectuează </w:t>
      </w:r>
      <w:r w:rsidR="00621410" w:rsidRPr="000D2094">
        <w:rPr>
          <w:lang w:val="ro-RO"/>
        </w:rPr>
        <w:t>investigații</w:t>
      </w:r>
      <w:r w:rsidRPr="000D2094">
        <w:rPr>
          <w:lang w:val="ro-RO"/>
        </w:rPr>
        <w:t xml:space="preserve"> serologice </w:t>
      </w:r>
      <w:r w:rsidR="00621410" w:rsidRPr="000D2094">
        <w:rPr>
          <w:lang w:val="ro-RO"/>
        </w:rPr>
        <w:t>și</w:t>
      </w:r>
      <w:r w:rsidRPr="000D2094">
        <w:rPr>
          <w:lang w:val="ro-RO"/>
        </w:rPr>
        <w:t xml:space="preserve"> </w:t>
      </w:r>
      <w:proofErr w:type="spellStart"/>
      <w:r w:rsidRPr="000D2094">
        <w:rPr>
          <w:lang w:val="ro-RO"/>
        </w:rPr>
        <w:t>virusologice</w:t>
      </w:r>
      <w:proofErr w:type="spellEnd"/>
      <w:r w:rsidRPr="000D2094">
        <w:rPr>
          <w:lang w:val="ro-RO"/>
        </w:rPr>
        <w:t xml:space="preserve"> la </w:t>
      </w:r>
      <w:r w:rsidR="00621410" w:rsidRPr="000D2094">
        <w:rPr>
          <w:lang w:val="ro-RO"/>
        </w:rPr>
        <w:t>infecția</w:t>
      </w:r>
      <w:r w:rsidRPr="000D2094">
        <w:rPr>
          <w:lang w:val="ro-RO"/>
        </w:rPr>
        <w:t xml:space="preserve"> cu HIV.</w:t>
      </w:r>
    </w:p>
    <w:p w14:paraId="141CFDA9" w14:textId="3AFE35E8" w:rsidR="007306E4" w:rsidRPr="000D2094" w:rsidRDefault="007306E4" w:rsidP="00A54B26">
      <w:pPr>
        <w:pStyle w:val="a3"/>
        <w:numPr>
          <w:ilvl w:val="0"/>
          <w:numId w:val="27"/>
        </w:numPr>
        <w:mirrorIndents/>
        <w:rPr>
          <w:lang w:val="ro-RO"/>
        </w:rPr>
      </w:pPr>
      <w:r w:rsidRPr="000D2094">
        <w:rPr>
          <w:lang w:val="ro-RO"/>
        </w:rPr>
        <w:t xml:space="preserve">Către anul 2020, </w:t>
      </w:r>
      <w:r w:rsidR="00621410" w:rsidRPr="000D2094">
        <w:rPr>
          <w:lang w:val="ro-RO"/>
        </w:rPr>
        <w:t>incidența</w:t>
      </w:r>
      <w:r w:rsidRPr="000D2094">
        <w:rPr>
          <w:lang w:val="ro-RO"/>
        </w:rPr>
        <w:t xml:space="preserve"> sifilisului asupra </w:t>
      </w:r>
      <w:r w:rsidR="00621410" w:rsidRPr="000D2094">
        <w:rPr>
          <w:lang w:val="ro-RO"/>
        </w:rPr>
        <w:t>populației</w:t>
      </w:r>
      <w:r w:rsidRPr="000D2094">
        <w:rPr>
          <w:lang w:val="ro-RO"/>
        </w:rPr>
        <w:t xml:space="preserve"> generale redusă de la 52 la 47 de cazuri la 100 000 </w:t>
      </w:r>
      <w:r w:rsidR="00621410" w:rsidRPr="000D2094">
        <w:rPr>
          <w:lang w:val="ro-RO"/>
        </w:rPr>
        <w:t>populație</w:t>
      </w:r>
      <w:r w:rsidRPr="000D2094">
        <w:rPr>
          <w:lang w:val="ro-RO"/>
        </w:rPr>
        <w:t>.</w:t>
      </w:r>
    </w:p>
    <w:p w14:paraId="373BEE99" w14:textId="43D9E02D" w:rsidR="007306E4" w:rsidRPr="000D2094" w:rsidRDefault="007306E4" w:rsidP="00A54B26">
      <w:pPr>
        <w:pStyle w:val="a3"/>
        <w:numPr>
          <w:ilvl w:val="0"/>
          <w:numId w:val="27"/>
        </w:numPr>
        <w:mirrorIndents/>
        <w:rPr>
          <w:lang w:val="ro-RO"/>
        </w:rPr>
      </w:pPr>
      <w:r w:rsidRPr="000D2094">
        <w:rPr>
          <w:lang w:val="ro-RO"/>
        </w:rPr>
        <w:t xml:space="preserve">Către anul 2020, </w:t>
      </w:r>
      <w:r w:rsidR="00621410" w:rsidRPr="000D2094">
        <w:rPr>
          <w:lang w:val="ro-RO"/>
        </w:rPr>
        <w:t>incidența</w:t>
      </w:r>
      <w:r w:rsidRPr="000D2094">
        <w:rPr>
          <w:lang w:val="ro-RO"/>
        </w:rPr>
        <w:t xml:space="preserve"> </w:t>
      </w:r>
      <w:r w:rsidR="00621410" w:rsidRPr="000D2094">
        <w:rPr>
          <w:lang w:val="ro-RO"/>
        </w:rPr>
        <w:t>infecției</w:t>
      </w:r>
      <w:r w:rsidRPr="000D2094">
        <w:rPr>
          <w:lang w:val="ro-RO"/>
        </w:rPr>
        <w:t xml:space="preserve"> gonococice asupra </w:t>
      </w:r>
      <w:r w:rsidR="00621410" w:rsidRPr="000D2094">
        <w:rPr>
          <w:lang w:val="ro-RO"/>
        </w:rPr>
        <w:t>populației</w:t>
      </w:r>
      <w:r w:rsidRPr="000D2094">
        <w:rPr>
          <w:lang w:val="ro-RO"/>
        </w:rPr>
        <w:t xml:space="preserve"> generale redusă de la 28 la 23 de cazuri la 100 000 </w:t>
      </w:r>
      <w:r w:rsidR="00621410" w:rsidRPr="000D2094">
        <w:rPr>
          <w:lang w:val="ro-RO"/>
        </w:rPr>
        <w:t>populație</w:t>
      </w:r>
      <w:r w:rsidRPr="000D2094">
        <w:rPr>
          <w:lang w:val="ro-RO"/>
        </w:rPr>
        <w:t>.</w:t>
      </w:r>
    </w:p>
    <w:p w14:paraId="4E8EA368" w14:textId="1424C537" w:rsidR="00E02282" w:rsidRPr="000D2094" w:rsidRDefault="007306E4" w:rsidP="00A54B26">
      <w:pPr>
        <w:pStyle w:val="a3"/>
        <w:numPr>
          <w:ilvl w:val="0"/>
          <w:numId w:val="27"/>
        </w:numPr>
        <w:mirrorIndents/>
        <w:rPr>
          <w:lang w:val="ro-RO"/>
        </w:rPr>
      </w:pPr>
      <w:r w:rsidRPr="000D2094">
        <w:rPr>
          <w:lang w:val="ro-RO"/>
        </w:rPr>
        <w:t xml:space="preserve">Către anul 2020, indicatorul integrat de </w:t>
      </w:r>
      <w:r w:rsidR="00621410" w:rsidRPr="000D2094">
        <w:rPr>
          <w:lang w:val="ro-RO"/>
        </w:rPr>
        <w:t>cunoștințe</w:t>
      </w:r>
      <w:r w:rsidRPr="000D2094">
        <w:rPr>
          <w:lang w:val="ro-RO"/>
        </w:rPr>
        <w:t xml:space="preserve"> despre HIV al tinerilor cu </w:t>
      </w:r>
      <w:proofErr w:type="spellStart"/>
      <w:r w:rsidR="00621410" w:rsidRPr="000D2094">
        <w:rPr>
          <w:lang w:val="ro-RO"/>
        </w:rPr>
        <w:t>vîrstă</w:t>
      </w:r>
      <w:proofErr w:type="spellEnd"/>
      <w:r w:rsidRPr="000D2094">
        <w:rPr>
          <w:lang w:val="ro-RO"/>
        </w:rPr>
        <w:t xml:space="preserve"> de 15-24 de ani, majorat </w:t>
      </w:r>
      <w:proofErr w:type="spellStart"/>
      <w:r w:rsidRPr="000D2094">
        <w:rPr>
          <w:lang w:val="ro-RO"/>
        </w:rPr>
        <w:t>pînă</w:t>
      </w:r>
      <w:proofErr w:type="spellEnd"/>
      <w:r w:rsidRPr="000D2094">
        <w:rPr>
          <w:lang w:val="ro-RO"/>
        </w:rPr>
        <w:t xml:space="preserve"> la 45%.</w:t>
      </w:r>
    </w:p>
    <w:p w14:paraId="73319098" w14:textId="77777777" w:rsidR="0078014F" w:rsidRPr="000D2094" w:rsidRDefault="0078014F" w:rsidP="00A54B26">
      <w:pPr>
        <w:contextualSpacing/>
        <w:mirrorIndents/>
        <w:rPr>
          <w:lang w:val="ro-RO"/>
        </w:rPr>
      </w:pPr>
      <w:r w:rsidRPr="000D2094">
        <w:rPr>
          <w:b/>
          <w:lang w:val="ro-RO"/>
        </w:rPr>
        <w:t>Obiectivul 2</w:t>
      </w:r>
      <w:r w:rsidRPr="000D2094">
        <w:rPr>
          <w:lang w:val="ro-RO"/>
        </w:rPr>
        <w:t xml:space="preserve"> se axează pe reducerea impactului infecției cu HIV, oferind acces la tratament </w:t>
      </w:r>
      <w:proofErr w:type="spellStart"/>
      <w:r w:rsidRPr="000D2094">
        <w:rPr>
          <w:lang w:val="ro-RO"/>
        </w:rPr>
        <w:t>antiretroviral</w:t>
      </w:r>
      <w:proofErr w:type="spellEnd"/>
      <w:r w:rsidRPr="000D2094">
        <w:rPr>
          <w:lang w:val="ro-RO"/>
        </w:rPr>
        <w:t>, tratament al infecțiilor oportuniste și co-infecţiilor, îngrijiri și suport persoanelor care trăiesc cu HIV și membrilor familiilor lor, precum și pe prevenirea transmiterii HIV de la mamă la făt și pe profilaxia post-expunere.</w:t>
      </w:r>
    </w:p>
    <w:p w14:paraId="4F65BA9A" w14:textId="77777777" w:rsidR="00F62D5F" w:rsidRPr="000D2094" w:rsidRDefault="00484FFD" w:rsidP="00A54B26">
      <w:pPr>
        <w:pStyle w:val="a3"/>
        <w:numPr>
          <w:ilvl w:val="0"/>
          <w:numId w:val="28"/>
        </w:numPr>
        <w:mirrorIndents/>
        <w:rPr>
          <w:lang w:val="ro-RO"/>
        </w:rPr>
      </w:pPr>
      <w:r w:rsidRPr="000D2094">
        <w:rPr>
          <w:lang w:val="ro-RO"/>
        </w:rPr>
        <w:t xml:space="preserve">Către 2020, 60 % din numărul estimativ al persoanelor adulte și 100% din numărul copiilor cu </w:t>
      </w:r>
      <w:r w:rsidR="009B2517" w:rsidRPr="000D2094">
        <w:rPr>
          <w:lang w:val="ro-RO"/>
        </w:rPr>
        <w:t>vârsta</w:t>
      </w:r>
      <w:r w:rsidRPr="000D2094">
        <w:rPr>
          <w:lang w:val="ro-RO"/>
        </w:rPr>
        <w:t xml:space="preserve"> </w:t>
      </w:r>
      <w:proofErr w:type="spellStart"/>
      <w:r w:rsidRPr="000D2094">
        <w:rPr>
          <w:lang w:val="ro-RO"/>
        </w:rPr>
        <w:t>pînă</w:t>
      </w:r>
      <w:proofErr w:type="spellEnd"/>
      <w:r w:rsidRPr="000D2094">
        <w:rPr>
          <w:lang w:val="ro-RO"/>
        </w:rPr>
        <w:t xml:space="preserve"> la 15 ani care trăiesc cu HIV și necesită TARV încadrate în tratament </w:t>
      </w:r>
      <w:proofErr w:type="spellStart"/>
      <w:r w:rsidRPr="000D2094">
        <w:rPr>
          <w:lang w:val="ro-RO"/>
        </w:rPr>
        <w:t>antiretroviral</w:t>
      </w:r>
      <w:proofErr w:type="spellEnd"/>
      <w:r w:rsidRPr="000D2094">
        <w:rPr>
          <w:lang w:val="ro-RO"/>
        </w:rPr>
        <w:t>.</w:t>
      </w:r>
    </w:p>
    <w:p w14:paraId="4455CB9A" w14:textId="77777777" w:rsidR="00F62D5F" w:rsidRPr="000D2094" w:rsidRDefault="00484FFD" w:rsidP="00A54B26">
      <w:pPr>
        <w:pStyle w:val="a3"/>
        <w:numPr>
          <w:ilvl w:val="0"/>
          <w:numId w:val="28"/>
        </w:numPr>
        <w:mirrorIndents/>
        <w:rPr>
          <w:lang w:val="ro-RO"/>
        </w:rPr>
      </w:pPr>
      <w:r w:rsidRPr="000D2094">
        <w:rPr>
          <w:lang w:val="ro-RO"/>
        </w:rPr>
        <w:t>Către anul 2020, % adulților și copiilor care sunt în viață și primesc TARV timp de 12 luni după inițiere, nu mai puțin de 80%, după 24 luni, nu mai puțin de 75% și după 60 luni, nu mai puțin de 70%.</w:t>
      </w:r>
    </w:p>
    <w:p w14:paraId="4791FFF1" w14:textId="06F4E6CD" w:rsidR="00F62D5F" w:rsidRPr="000D2094" w:rsidRDefault="00484FFD" w:rsidP="00A54B26">
      <w:pPr>
        <w:pStyle w:val="a3"/>
        <w:numPr>
          <w:ilvl w:val="0"/>
          <w:numId w:val="28"/>
        </w:numPr>
        <w:mirrorIndents/>
        <w:rPr>
          <w:lang w:val="ro-RO"/>
        </w:rPr>
      </w:pPr>
      <w:r w:rsidRPr="000D2094">
        <w:rPr>
          <w:lang w:val="ro-RO"/>
        </w:rPr>
        <w:t>Către anul 2020, 80%</w:t>
      </w:r>
      <w:r w:rsidR="00E02282" w:rsidRPr="000D2094">
        <w:rPr>
          <w:lang w:val="ro-RO"/>
        </w:rPr>
        <w:t xml:space="preserve"> -</w:t>
      </w:r>
      <w:r w:rsidRPr="000D2094">
        <w:rPr>
          <w:lang w:val="ro-RO"/>
        </w:rPr>
        <w:t xml:space="preserve"> PTH care necesită tratamentul infecțiilor oportuniste primesc tratamentul respectiv și TARV. (indicatorul se va referi la acordarea tratamentului TB/HIV).</w:t>
      </w:r>
    </w:p>
    <w:p w14:paraId="5952A92A" w14:textId="3C889565" w:rsidR="00F62D5F" w:rsidRPr="000D2094" w:rsidRDefault="00484FFD" w:rsidP="00A54B26">
      <w:pPr>
        <w:pStyle w:val="a3"/>
        <w:numPr>
          <w:ilvl w:val="0"/>
          <w:numId w:val="28"/>
        </w:numPr>
        <w:mirrorIndents/>
        <w:rPr>
          <w:lang w:val="ro-RO"/>
        </w:rPr>
      </w:pPr>
      <w:r w:rsidRPr="000D2094">
        <w:rPr>
          <w:lang w:val="ro-RO"/>
        </w:rPr>
        <w:lastRenderedPageBreak/>
        <w:t xml:space="preserve">Către anul 2020, rata persoanelor care trăiesc cu HIV si sunt în viață, care au primit cel </w:t>
      </w:r>
      <w:r w:rsidR="009B2517" w:rsidRPr="000D2094">
        <w:rPr>
          <w:lang w:val="ro-RO"/>
        </w:rPr>
        <w:t>puțin</w:t>
      </w:r>
      <w:r w:rsidRPr="000D2094">
        <w:rPr>
          <w:lang w:val="ro-RO"/>
        </w:rPr>
        <w:t xml:space="preserve"> un test CD4 în ultimul an constituie nu mai </w:t>
      </w:r>
      <w:r w:rsidR="009B2517" w:rsidRPr="000D2094">
        <w:rPr>
          <w:lang w:val="ro-RO"/>
        </w:rPr>
        <w:t>puțin</w:t>
      </w:r>
      <w:r w:rsidR="00E02282" w:rsidRPr="000D2094">
        <w:rPr>
          <w:lang w:val="ro-RO"/>
        </w:rPr>
        <w:t xml:space="preserve"> de 60 %</w:t>
      </w:r>
      <w:r w:rsidRPr="000D2094">
        <w:rPr>
          <w:lang w:val="ro-RO"/>
        </w:rPr>
        <w:t>.</w:t>
      </w:r>
    </w:p>
    <w:p w14:paraId="2A043606" w14:textId="3902E9F0" w:rsidR="00F62D5F" w:rsidRPr="000D2094" w:rsidRDefault="00770B53" w:rsidP="00A54B26">
      <w:pPr>
        <w:pStyle w:val="a3"/>
        <w:numPr>
          <w:ilvl w:val="0"/>
          <w:numId w:val="28"/>
        </w:numPr>
        <w:mirrorIndents/>
        <w:rPr>
          <w:lang w:val="ro-RO"/>
        </w:rPr>
      </w:pPr>
      <w:r w:rsidRPr="000D2094">
        <w:rPr>
          <w:lang w:val="ro-RO"/>
        </w:rPr>
        <w:t xml:space="preserve">Către anul 2020, rata transmiterii materno-fetale a </w:t>
      </w:r>
      <w:r w:rsidR="00E02282" w:rsidRPr="000D2094">
        <w:rPr>
          <w:lang w:val="ro-RO"/>
        </w:rPr>
        <w:t>infecției cu HIV nu va depăși 2</w:t>
      </w:r>
      <w:r w:rsidRPr="000D2094">
        <w:rPr>
          <w:lang w:val="ro-RO"/>
        </w:rPr>
        <w:t>%.</w:t>
      </w:r>
    </w:p>
    <w:p w14:paraId="29D82006" w14:textId="77777777" w:rsidR="00F62D5F" w:rsidRPr="000D2094" w:rsidRDefault="00770B53" w:rsidP="00A54B26">
      <w:pPr>
        <w:pStyle w:val="a3"/>
        <w:numPr>
          <w:ilvl w:val="0"/>
          <w:numId w:val="28"/>
        </w:numPr>
        <w:mirrorIndents/>
        <w:rPr>
          <w:lang w:val="ro-RO"/>
        </w:rPr>
      </w:pPr>
      <w:r w:rsidRPr="000D2094">
        <w:rPr>
          <w:lang w:val="ro-RO"/>
        </w:rPr>
        <w:t xml:space="preserve">Către anul 2020, toate persoanele în situații de risc de infectare cu HIV din cele care s-au adresat au primit profilaxie </w:t>
      </w:r>
      <w:r w:rsidR="009B2517" w:rsidRPr="000D2094">
        <w:rPr>
          <w:lang w:val="ro-RO"/>
        </w:rPr>
        <w:t>post contact</w:t>
      </w:r>
      <w:r w:rsidRPr="000D2094">
        <w:rPr>
          <w:lang w:val="ro-RO"/>
        </w:rPr>
        <w:t xml:space="preserve"> . </w:t>
      </w:r>
    </w:p>
    <w:p w14:paraId="237316DC" w14:textId="377CCE7C" w:rsidR="00F62D5F" w:rsidRPr="000D2094" w:rsidRDefault="00770B53" w:rsidP="00A54B26">
      <w:pPr>
        <w:pStyle w:val="a3"/>
        <w:numPr>
          <w:ilvl w:val="0"/>
          <w:numId w:val="28"/>
        </w:numPr>
        <w:mirrorIndents/>
        <w:rPr>
          <w:lang w:val="ro-RO"/>
        </w:rPr>
      </w:pPr>
      <w:r w:rsidRPr="000D2094">
        <w:rPr>
          <w:lang w:val="ro-RO"/>
        </w:rPr>
        <w:t xml:space="preserve">Către anul 2020 </w:t>
      </w:r>
      <w:r w:rsidR="009B2517" w:rsidRPr="000D2094">
        <w:rPr>
          <w:lang w:val="ro-RO"/>
        </w:rPr>
        <w:t>circa</w:t>
      </w:r>
      <w:r w:rsidRPr="000D2094">
        <w:rPr>
          <w:lang w:val="ro-RO"/>
        </w:rPr>
        <w:t xml:space="preserve"> 80% PTH (din statistica de rutină) vor beneficia de servicii </w:t>
      </w:r>
      <w:r w:rsidR="00621410" w:rsidRPr="000D2094">
        <w:rPr>
          <w:lang w:val="ro-RO"/>
        </w:rPr>
        <w:t>psihosociale</w:t>
      </w:r>
      <w:r w:rsidRPr="000D2094">
        <w:rPr>
          <w:lang w:val="ro-RO"/>
        </w:rPr>
        <w:t xml:space="preserve"> oferite prin platforma C</w:t>
      </w:r>
      <w:r w:rsidR="00E02282" w:rsidRPr="000D2094">
        <w:rPr>
          <w:lang w:val="ro-RO"/>
        </w:rPr>
        <w:t xml:space="preserve">entrelor </w:t>
      </w:r>
      <w:r w:rsidRPr="000D2094">
        <w:rPr>
          <w:lang w:val="ro-RO"/>
        </w:rPr>
        <w:t>S</w:t>
      </w:r>
      <w:r w:rsidR="00E02282" w:rsidRPr="000D2094">
        <w:rPr>
          <w:lang w:val="ro-RO"/>
        </w:rPr>
        <w:t xml:space="preserve">ociale </w:t>
      </w:r>
      <w:r w:rsidRPr="000D2094">
        <w:rPr>
          <w:lang w:val="ro-RO"/>
        </w:rPr>
        <w:t>R</w:t>
      </w:r>
      <w:r w:rsidR="00E02282" w:rsidRPr="000D2094">
        <w:rPr>
          <w:lang w:val="ro-RO"/>
        </w:rPr>
        <w:t>egionale</w:t>
      </w:r>
      <w:r w:rsidRPr="000D2094">
        <w:rPr>
          <w:lang w:val="ro-RO"/>
        </w:rPr>
        <w:t xml:space="preserve"> și ONG-urilor active în domeniu.</w:t>
      </w:r>
    </w:p>
    <w:p w14:paraId="418C7136" w14:textId="77777777" w:rsidR="00F62D5F" w:rsidRPr="000D2094" w:rsidRDefault="00770B53" w:rsidP="00A54B26">
      <w:pPr>
        <w:pStyle w:val="a3"/>
        <w:numPr>
          <w:ilvl w:val="0"/>
          <w:numId w:val="28"/>
        </w:numPr>
        <w:mirrorIndents/>
        <w:rPr>
          <w:lang w:val="ro-RO"/>
        </w:rPr>
      </w:pPr>
      <w:r w:rsidRPr="000D2094">
        <w:rPr>
          <w:lang w:val="ro-RO"/>
        </w:rPr>
        <w:t xml:space="preserve">Către 2020, 100 % din numărul bolnavilor cu sifilis vor fi asigurați cu tratament </w:t>
      </w:r>
      <w:proofErr w:type="spellStart"/>
      <w:r w:rsidRPr="000D2094">
        <w:rPr>
          <w:lang w:val="ro-RO"/>
        </w:rPr>
        <w:t>ambulator</w:t>
      </w:r>
      <w:proofErr w:type="spellEnd"/>
      <w:r w:rsidRPr="000D2094">
        <w:rPr>
          <w:lang w:val="ro-RO"/>
        </w:rPr>
        <w:t>.</w:t>
      </w:r>
    </w:p>
    <w:p w14:paraId="09037DDE" w14:textId="08F4CBDC" w:rsidR="00F62D5F" w:rsidRPr="000D2094" w:rsidRDefault="00770B53" w:rsidP="00A54B26">
      <w:pPr>
        <w:pStyle w:val="a3"/>
        <w:numPr>
          <w:ilvl w:val="0"/>
          <w:numId w:val="28"/>
        </w:numPr>
        <w:mirrorIndents/>
        <w:rPr>
          <w:lang w:val="ro-RO"/>
        </w:rPr>
      </w:pPr>
      <w:r w:rsidRPr="000D2094">
        <w:rPr>
          <w:lang w:val="ro-RO"/>
        </w:rPr>
        <w:t xml:space="preserve">Către 2020, menținerea ratei sifilisului congenital mai puțin de </w:t>
      </w:r>
      <w:r w:rsidR="00E02282" w:rsidRPr="000D2094">
        <w:rPr>
          <w:lang w:val="ro-RO"/>
        </w:rPr>
        <w:t>15</w:t>
      </w:r>
      <w:r w:rsidRPr="000D2094">
        <w:rPr>
          <w:lang w:val="ro-RO"/>
        </w:rPr>
        <w:t xml:space="preserve"> cazuri la 100 000 copii născuți vii.</w:t>
      </w:r>
    </w:p>
    <w:p w14:paraId="19D4175C" w14:textId="7F0196FE" w:rsidR="00770B53" w:rsidRPr="000D2094" w:rsidRDefault="00770B53" w:rsidP="00A54B26">
      <w:pPr>
        <w:pStyle w:val="a3"/>
        <w:numPr>
          <w:ilvl w:val="0"/>
          <w:numId w:val="28"/>
        </w:numPr>
        <w:mirrorIndents/>
        <w:rPr>
          <w:lang w:val="ro-RO"/>
        </w:rPr>
      </w:pPr>
      <w:r w:rsidRPr="000D2094">
        <w:rPr>
          <w:lang w:val="ro-RO"/>
        </w:rPr>
        <w:t xml:space="preserve">Către 2020, 100 % din numărul bolnavilor cu </w:t>
      </w:r>
      <w:r w:rsidR="009B2517" w:rsidRPr="000D2094">
        <w:rPr>
          <w:lang w:val="ro-RO"/>
        </w:rPr>
        <w:t>infecție</w:t>
      </w:r>
      <w:r w:rsidRPr="000D2094">
        <w:rPr>
          <w:lang w:val="ro-RO"/>
        </w:rPr>
        <w:t xml:space="preserve"> gonococica vor fi </w:t>
      </w:r>
      <w:r w:rsidR="009B2517" w:rsidRPr="000D2094">
        <w:rPr>
          <w:lang w:val="ro-RO"/>
        </w:rPr>
        <w:t>asigurați</w:t>
      </w:r>
      <w:r w:rsidRPr="000D2094">
        <w:rPr>
          <w:lang w:val="ro-RO"/>
        </w:rPr>
        <w:t xml:space="preserve"> cu tratament </w:t>
      </w:r>
      <w:proofErr w:type="spellStart"/>
      <w:r w:rsidRPr="000D2094">
        <w:rPr>
          <w:lang w:val="ro-RO"/>
        </w:rPr>
        <w:t>ambulator</w:t>
      </w:r>
      <w:proofErr w:type="spellEnd"/>
      <w:r w:rsidR="00E02282" w:rsidRPr="000D2094">
        <w:rPr>
          <w:lang w:val="ro-RO"/>
        </w:rPr>
        <w:t>.</w:t>
      </w:r>
    </w:p>
    <w:p w14:paraId="15626F67" w14:textId="77777777" w:rsidR="00F62D5F" w:rsidRPr="000D2094" w:rsidRDefault="0078014F" w:rsidP="00A54B26">
      <w:pPr>
        <w:contextualSpacing/>
        <w:mirrorIndents/>
        <w:rPr>
          <w:lang w:val="ro-RO"/>
        </w:rPr>
      </w:pPr>
      <w:r w:rsidRPr="000D2094">
        <w:rPr>
          <w:b/>
          <w:lang w:val="ro-RO"/>
        </w:rPr>
        <w:t>Obiectivul 3</w:t>
      </w:r>
      <w:r w:rsidRPr="000D2094">
        <w:rPr>
          <w:lang w:val="ro-RO"/>
        </w:rPr>
        <w:t xml:space="preserve"> se axează pe asigurarea unui management eficient al Programului național prin coordonarea activităților tuturor sectoarelor și actorilor implicați în realizarea acestui program prin acordarea unei finanțări suficiente și durabile studiilor necesare și sistemelor eficiente de monitorizare și evaluare.</w:t>
      </w:r>
    </w:p>
    <w:p w14:paraId="65BB6F05" w14:textId="18A04B11" w:rsidR="00E02282" w:rsidRPr="000D2094" w:rsidRDefault="00E02282" w:rsidP="00A54B26">
      <w:pPr>
        <w:pStyle w:val="a3"/>
        <w:numPr>
          <w:ilvl w:val="0"/>
          <w:numId w:val="29"/>
        </w:numPr>
        <w:mirrorIndents/>
        <w:rPr>
          <w:lang w:val="ro-RO"/>
        </w:rPr>
      </w:pPr>
      <w:r w:rsidRPr="000D2094">
        <w:rPr>
          <w:lang w:val="ro-RO"/>
        </w:rPr>
        <w:t xml:space="preserve">Asigurarea </w:t>
      </w:r>
      <w:r w:rsidR="00621410" w:rsidRPr="000D2094">
        <w:rPr>
          <w:lang w:val="ro-RO"/>
        </w:rPr>
        <w:t>activităților</w:t>
      </w:r>
      <w:r w:rsidRPr="000D2094">
        <w:rPr>
          <w:lang w:val="ro-RO"/>
        </w:rPr>
        <w:t xml:space="preserve"> de coordonare a Programului </w:t>
      </w:r>
      <w:r w:rsidR="00621410" w:rsidRPr="000D2094">
        <w:rPr>
          <w:lang w:val="ro-RO"/>
        </w:rPr>
        <w:t>național</w:t>
      </w:r>
      <w:r w:rsidRPr="000D2094">
        <w:rPr>
          <w:lang w:val="ro-RO"/>
        </w:rPr>
        <w:t>.</w:t>
      </w:r>
    </w:p>
    <w:p w14:paraId="629EF8A4" w14:textId="77777777" w:rsidR="00E02282" w:rsidRPr="000D2094" w:rsidRDefault="00E02282" w:rsidP="00A54B26">
      <w:pPr>
        <w:pStyle w:val="a3"/>
        <w:numPr>
          <w:ilvl w:val="0"/>
          <w:numId w:val="29"/>
        </w:numPr>
        <w:mirrorIndents/>
        <w:rPr>
          <w:lang w:val="ro-RO"/>
        </w:rPr>
      </w:pPr>
      <w:r w:rsidRPr="000D2094">
        <w:rPr>
          <w:lang w:val="ro-RO"/>
        </w:rPr>
        <w:t>Consolidarea sistemului comunitar.</w:t>
      </w:r>
    </w:p>
    <w:p w14:paraId="07B5A604" w14:textId="768DAF11" w:rsidR="00E02282" w:rsidRPr="000D2094" w:rsidRDefault="00E02282" w:rsidP="00A54B26">
      <w:pPr>
        <w:pStyle w:val="a3"/>
        <w:numPr>
          <w:ilvl w:val="0"/>
          <w:numId w:val="29"/>
        </w:numPr>
        <w:mirrorIndents/>
        <w:rPr>
          <w:lang w:val="ro-RO"/>
        </w:rPr>
      </w:pPr>
      <w:r w:rsidRPr="000D2094">
        <w:rPr>
          <w:lang w:val="ro-RO"/>
        </w:rPr>
        <w:t xml:space="preserve">Asigurarea managementului granturilor pentru realizarea Programului </w:t>
      </w:r>
      <w:r w:rsidR="00621410" w:rsidRPr="000D2094">
        <w:rPr>
          <w:lang w:val="ro-RO"/>
        </w:rPr>
        <w:t>național</w:t>
      </w:r>
      <w:r w:rsidRPr="000D2094">
        <w:rPr>
          <w:lang w:val="ro-RO"/>
        </w:rPr>
        <w:t xml:space="preserve"> de către ONG-urile active în domeniul reducerii </w:t>
      </w:r>
      <w:r w:rsidR="00621410" w:rsidRPr="000D2094">
        <w:rPr>
          <w:lang w:val="ro-RO"/>
        </w:rPr>
        <w:t>riscurilor</w:t>
      </w:r>
      <w:r w:rsidRPr="000D2094">
        <w:rPr>
          <w:lang w:val="ro-RO"/>
        </w:rPr>
        <w:t xml:space="preserve"> de infectare HIV în </w:t>
      </w:r>
      <w:r w:rsidR="00621410" w:rsidRPr="000D2094">
        <w:rPr>
          <w:lang w:val="ro-RO"/>
        </w:rPr>
        <w:t>rândul</w:t>
      </w:r>
      <w:r w:rsidRPr="000D2094">
        <w:rPr>
          <w:lang w:val="ro-RO"/>
        </w:rPr>
        <w:t xml:space="preserve"> populațiilor cheie și suportului psihosocial al PTH.</w:t>
      </w:r>
    </w:p>
    <w:p w14:paraId="4DF27884" w14:textId="5BC64362" w:rsidR="00E02282" w:rsidRPr="000D2094" w:rsidRDefault="00E02282" w:rsidP="00A54B26">
      <w:pPr>
        <w:pStyle w:val="1"/>
        <w:spacing w:before="100" w:after="100" w:line="360" w:lineRule="auto"/>
        <w:contextualSpacing/>
        <w:mirrorIndents/>
        <w:rPr>
          <w:lang w:val="ro-RO"/>
        </w:rPr>
      </w:pPr>
      <w:r w:rsidRPr="000D2094">
        <w:rPr>
          <w:lang w:val="ro-RO"/>
        </w:rPr>
        <w:t xml:space="preserve">Activitățile realizate </w:t>
      </w:r>
    </w:p>
    <w:p w14:paraId="10D48A1E" w14:textId="710AD8F7" w:rsidR="0078559E" w:rsidRPr="000D2094" w:rsidRDefault="0078559E" w:rsidP="00A54B26">
      <w:pPr>
        <w:contextualSpacing/>
        <w:mirrorIndents/>
        <w:rPr>
          <w:b/>
          <w:lang w:val="ro-RO"/>
        </w:rPr>
      </w:pPr>
      <w:r w:rsidRPr="000D2094">
        <w:rPr>
          <w:b/>
          <w:lang w:val="ro-RO"/>
        </w:rPr>
        <w:t>Pentru realizarea Obiectivului 1</w:t>
      </w:r>
      <w:r w:rsidR="00F16B43" w:rsidRPr="000D2094">
        <w:rPr>
          <w:b/>
          <w:lang w:val="ro-RO"/>
        </w:rPr>
        <w:t xml:space="preserve"> </w:t>
      </w:r>
      <w:r w:rsidRPr="000D2094">
        <w:rPr>
          <w:b/>
          <w:lang w:val="ro-RO"/>
        </w:rPr>
        <w:t>pe parcursul anului 2017 au fost realizate urm</w:t>
      </w:r>
      <w:r w:rsidR="009C2F21" w:rsidRPr="000D2094">
        <w:rPr>
          <w:b/>
          <w:lang w:val="ro-RO"/>
        </w:rPr>
        <w:t>ă</w:t>
      </w:r>
      <w:r w:rsidRPr="000D2094">
        <w:rPr>
          <w:b/>
          <w:lang w:val="ro-RO"/>
        </w:rPr>
        <w:t xml:space="preserve">toarele activități: </w:t>
      </w:r>
    </w:p>
    <w:p w14:paraId="20C7B86B" w14:textId="2BC06557" w:rsidR="00BD74B0" w:rsidRPr="000D2094" w:rsidRDefault="00BD74B0" w:rsidP="00A54B26">
      <w:pPr>
        <w:contextualSpacing/>
        <w:mirrorIndents/>
        <w:rPr>
          <w:lang w:val="ro-RO"/>
        </w:rPr>
      </w:pPr>
      <w:r w:rsidRPr="000D2094">
        <w:rPr>
          <w:lang w:val="ro-RO"/>
        </w:rPr>
        <w:t>Pe parcursul anului 2017, 15,431</w:t>
      </w:r>
      <w:r w:rsidR="006954CA" w:rsidRPr="000D2094">
        <w:rPr>
          <w:lang w:val="ro-RO"/>
        </w:rPr>
        <w:t xml:space="preserve"> (14,806 în anul 2016)</w:t>
      </w:r>
      <w:r w:rsidRPr="000D2094">
        <w:rPr>
          <w:lang w:val="ro-RO"/>
        </w:rPr>
        <w:t xml:space="preserve"> </w:t>
      </w:r>
      <w:r w:rsidR="0030001F" w:rsidRPr="000D2094">
        <w:rPr>
          <w:lang w:val="ro-RO"/>
        </w:rPr>
        <w:t xml:space="preserve">persoane </w:t>
      </w:r>
      <w:r w:rsidRPr="000D2094">
        <w:rPr>
          <w:lang w:val="ro-RO"/>
        </w:rPr>
        <w:t xml:space="preserve">CDI (13,866 sectorul civil </w:t>
      </w:r>
      <w:r w:rsidR="00621410" w:rsidRPr="000D2094">
        <w:rPr>
          <w:lang w:val="ro-RO"/>
        </w:rPr>
        <w:t>și</w:t>
      </w:r>
      <w:r w:rsidRPr="000D2094">
        <w:rPr>
          <w:lang w:val="ro-RO"/>
        </w:rPr>
        <w:t xml:space="preserve"> 1,565 </w:t>
      </w:r>
      <w:r w:rsidR="00621410" w:rsidRPr="000D2094">
        <w:rPr>
          <w:lang w:val="ro-RO"/>
        </w:rPr>
        <w:t>deținuți</w:t>
      </w:r>
      <w:r w:rsidRPr="000D2094">
        <w:rPr>
          <w:lang w:val="ro-RO"/>
        </w:rPr>
        <w:t xml:space="preserve">; 13,423 de pe malul drept </w:t>
      </w:r>
      <w:r w:rsidR="00621410" w:rsidRPr="000D2094">
        <w:rPr>
          <w:lang w:val="ro-RO"/>
        </w:rPr>
        <w:t>și</w:t>
      </w:r>
      <w:r w:rsidRPr="000D2094">
        <w:rPr>
          <w:lang w:val="ro-RO"/>
        </w:rPr>
        <w:t xml:space="preserve"> 2,008 de pe malul stâng) au beneficiat de cel </w:t>
      </w:r>
      <w:r w:rsidR="00621410" w:rsidRPr="000D2094">
        <w:rPr>
          <w:lang w:val="ro-RO"/>
        </w:rPr>
        <w:t>puțin</w:t>
      </w:r>
      <w:r w:rsidRPr="000D2094">
        <w:rPr>
          <w:lang w:val="ro-RO"/>
        </w:rPr>
        <w:t xml:space="preserve"> două servicii din pachetul de bază,</w:t>
      </w:r>
      <w:r w:rsidR="00F16B43" w:rsidRPr="000D2094">
        <w:rPr>
          <w:lang w:val="ro-RO"/>
        </w:rPr>
        <w:t xml:space="preserve"> </w:t>
      </w:r>
      <w:r w:rsidRPr="000D2094">
        <w:rPr>
          <w:lang w:val="ro-RO"/>
        </w:rPr>
        <w:t>unul</w:t>
      </w:r>
      <w:r w:rsidR="00F16B43" w:rsidRPr="000D2094">
        <w:rPr>
          <w:lang w:val="ro-RO"/>
        </w:rPr>
        <w:t xml:space="preserve"> </w:t>
      </w:r>
      <w:r w:rsidRPr="000D2094">
        <w:rPr>
          <w:lang w:val="ro-RO"/>
        </w:rPr>
        <w:t>din</w:t>
      </w:r>
      <w:r w:rsidR="00F16B43" w:rsidRPr="000D2094">
        <w:rPr>
          <w:lang w:val="ro-RO"/>
        </w:rPr>
        <w:t xml:space="preserve"> </w:t>
      </w:r>
      <w:r w:rsidRPr="000D2094">
        <w:rPr>
          <w:lang w:val="ro-RO"/>
        </w:rPr>
        <w:t>ele</w:t>
      </w:r>
      <w:r w:rsidR="00F16B43" w:rsidRPr="000D2094">
        <w:rPr>
          <w:lang w:val="ro-RO"/>
        </w:rPr>
        <w:t xml:space="preserve"> </w:t>
      </w:r>
      <w:r w:rsidRPr="000D2094">
        <w:rPr>
          <w:lang w:val="ro-RO"/>
        </w:rPr>
        <w:t>fiind oferirea</w:t>
      </w:r>
      <w:r w:rsidR="0030001F" w:rsidRPr="000D2094">
        <w:rPr>
          <w:lang w:val="ro-RO"/>
        </w:rPr>
        <w:t xml:space="preserve"> de</w:t>
      </w:r>
      <w:r w:rsidRPr="000D2094">
        <w:rPr>
          <w:lang w:val="ro-RO"/>
        </w:rPr>
        <w:t xml:space="preserve"> seringi. Serviciile au fost implementate prin </w:t>
      </w:r>
      <w:r w:rsidRPr="000D2094">
        <w:rPr>
          <w:lang w:val="ro-RO"/>
        </w:rPr>
        <w:lastRenderedPageBreak/>
        <w:t xml:space="preserve">intermediul a 10 ONG-uri </w:t>
      </w:r>
      <w:r w:rsidR="00621410" w:rsidRPr="000D2094">
        <w:rPr>
          <w:lang w:val="ro-RO"/>
        </w:rPr>
        <w:t>și</w:t>
      </w:r>
      <w:r w:rsidRPr="000D2094">
        <w:rPr>
          <w:lang w:val="ro-RO"/>
        </w:rPr>
        <w:t xml:space="preserve"> Departamentul </w:t>
      </w:r>
      <w:r w:rsidR="00621410" w:rsidRPr="000D2094">
        <w:rPr>
          <w:lang w:val="ro-RO"/>
        </w:rPr>
        <w:t>Instituțiilor</w:t>
      </w:r>
      <w:r w:rsidRPr="000D2094">
        <w:rPr>
          <w:lang w:val="ro-RO"/>
        </w:rPr>
        <w:t xml:space="preserve"> Penitenciare care au acoperit 30 </w:t>
      </w:r>
      <w:r w:rsidR="00621410" w:rsidRPr="000D2094">
        <w:rPr>
          <w:lang w:val="ro-RO"/>
        </w:rPr>
        <w:t>localități</w:t>
      </w:r>
      <w:r w:rsidRPr="000D2094">
        <w:rPr>
          <w:lang w:val="ro-RO"/>
        </w:rPr>
        <w:t xml:space="preserve"> (</w:t>
      </w:r>
      <w:r w:rsidR="0030001F" w:rsidRPr="000D2094">
        <w:rPr>
          <w:lang w:val="ro-RO"/>
        </w:rPr>
        <w:t xml:space="preserve">municipiile </w:t>
      </w:r>
      <w:r w:rsidR="00621410" w:rsidRPr="000D2094">
        <w:rPr>
          <w:lang w:val="ro-RO"/>
        </w:rPr>
        <w:t>Chișinău</w:t>
      </w:r>
      <w:r w:rsidR="0030001F" w:rsidRPr="000D2094">
        <w:rPr>
          <w:lang w:val="ro-RO"/>
        </w:rPr>
        <w:t xml:space="preserve">, Bălti, Tiraspol, Bender și raioanele </w:t>
      </w:r>
      <w:r w:rsidRPr="000D2094">
        <w:rPr>
          <w:lang w:val="ro-RO"/>
        </w:rPr>
        <w:t xml:space="preserve">Ungheni, Glodeni, Sângerei, </w:t>
      </w:r>
      <w:r w:rsidR="00621410" w:rsidRPr="000D2094">
        <w:rPr>
          <w:lang w:val="ro-RO"/>
        </w:rPr>
        <w:t>Fălești</w:t>
      </w:r>
      <w:r w:rsidRPr="000D2094">
        <w:rPr>
          <w:lang w:val="ro-RO"/>
        </w:rPr>
        <w:t xml:space="preserve">, </w:t>
      </w:r>
      <w:r w:rsidR="00621410" w:rsidRPr="000D2094">
        <w:rPr>
          <w:lang w:val="ro-RO"/>
        </w:rPr>
        <w:t>Căușeni</w:t>
      </w:r>
      <w:r w:rsidRPr="000D2094">
        <w:rPr>
          <w:lang w:val="ro-RO"/>
        </w:rPr>
        <w:t xml:space="preserve">, Orhei, Rezina, </w:t>
      </w:r>
      <w:r w:rsidR="00621410" w:rsidRPr="000D2094">
        <w:rPr>
          <w:lang w:val="ro-RO"/>
        </w:rPr>
        <w:t>Șoldănești</w:t>
      </w:r>
      <w:r w:rsidRPr="000D2094">
        <w:rPr>
          <w:lang w:val="ro-RO"/>
        </w:rPr>
        <w:t xml:space="preserve">, </w:t>
      </w:r>
      <w:r w:rsidR="00621410" w:rsidRPr="000D2094">
        <w:rPr>
          <w:lang w:val="ro-RO"/>
        </w:rPr>
        <w:t>Dondușeni</w:t>
      </w:r>
      <w:r w:rsidRPr="000D2094">
        <w:rPr>
          <w:lang w:val="ro-RO"/>
        </w:rPr>
        <w:t xml:space="preserve">, </w:t>
      </w:r>
      <w:r w:rsidR="00621410" w:rsidRPr="000D2094">
        <w:rPr>
          <w:lang w:val="ro-RO"/>
        </w:rPr>
        <w:t>Râșcani</w:t>
      </w:r>
      <w:r w:rsidRPr="000D2094">
        <w:rPr>
          <w:lang w:val="ro-RO"/>
        </w:rPr>
        <w:t xml:space="preserve">, </w:t>
      </w:r>
      <w:r w:rsidR="00621410" w:rsidRPr="000D2094">
        <w:rPr>
          <w:lang w:val="ro-RO"/>
        </w:rPr>
        <w:t>Edineți</w:t>
      </w:r>
      <w:r w:rsidRPr="000D2094">
        <w:rPr>
          <w:lang w:val="ro-RO"/>
        </w:rPr>
        <w:t xml:space="preserve">, Otaci, Ochita, Briceni, Soroca, </w:t>
      </w:r>
      <w:r w:rsidR="00621410" w:rsidRPr="000D2094">
        <w:rPr>
          <w:lang w:val="ro-RO"/>
        </w:rPr>
        <w:t>Florești</w:t>
      </w:r>
      <w:r w:rsidRPr="000D2094">
        <w:rPr>
          <w:lang w:val="ro-RO"/>
        </w:rPr>
        <w:t xml:space="preserve">, Drochia, Camenca, Anenii Noi, Comrat, Cahul , Ceadâr Lunga, Slobozia, </w:t>
      </w:r>
      <w:r w:rsidR="00621410" w:rsidRPr="000D2094">
        <w:rPr>
          <w:lang w:val="ro-RO"/>
        </w:rPr>
        <w:t>Râbnița</w:t>
      </w:r>
      <w:r w:rsidRPr="000D2094">
        <w:rPr>
          <w:lang w:val="ro-RO"/>
        </w:rPr>
        <w:t xml:space="preserve">, </w:t>
      </w:r>
      <w:r w:rsidR="00621410" w:rsidRPr="000D2094">
        <w:rPr>
          <w:lang w:val="ro-RO"/>
        </w:rPr>
        <w:t>Vulcănești</w:t>
      </w:r>
      <w:r w:rsidRPr="000D2094">
        <w:rPr>
          <w:lang w:val="ro-RO"/>
        </w:rPr>
        <w:t xml:space="preserve">, Lipcani) </w:t>
      </w:r>
      <w:r w:rsidR="00621410" w:rsidRPr="000D2094">
        <w:rPr>
          <w:lang w:val="ro-RO"/>
        </w:rPr>
        <w:t>și</w:t>
      </w:r>
      <w:r w:rsidRPr="000D2094">
        <w:rPr>
          <w:lang w:val="ro-RO"/>
        </w:rPr>
        <w:t xml:space="preserve"> 18 </w:t>
      </w:r>
      <w:r w:rsidR="00621410" w:rsidRPr="000D2094">
        <w:rPr>
          <w:lang w:val="ro-RO"/>
        </w:rPr>
        <w:t>instituții</w:t>
      </w:r>
      <w:r w:rsidRPr="000D2094">
        <w:rPr>
          <w:lang w:val="ro-RO"/>
        </w:rPr>
        <w:t xml:space="preserve"> penitenciare.</w:t>
      </w:r>
    </w:p>
    <w:p w14:paraId="3E846815" w14:textId="6979352A" w:rsidR="00BD74B0" w:rsidRPr="000D2094" w:rsidRDefault="00BD74B0" w:rsidP="00A54B26">
      <w:pPr>
        <w:contextualSpacing/>
        <w:mirrorIndents/>
        <w:rPr>
          <w:lang w:val="ro-RO"/>
        </w:rPr>
      </w:pPr>
      <w:r w:rsidRPr="000D2094">
        <w:rPr>
          <w:lang w:val="ro-RO"/>
        </w:rPr>
        <w:t>Pe parcursul anului 2017, 5,620</w:t>
      </w:r>
      <w:r w:rsidR="006954CA" w:rsidRPr="000D2094">
        <w:rPr>
          <w:lang w:val="ro-RO"/>
        </w:rPr>
        <w:t xml:space="preserve"> (4,717 în 2016)</w:t>
      </w:r>
      <w:r w:rsidRPr="000D2094">
        <w:rPr>
          <w:lang w:val="ro-RO"/>
        </w:rPr>
        <w:t xml:space="preserve"> lucrătoare a sexului comercial au beneficiat de cel </w:t>
      </w:r>
      <w:r w:rsidR="00621410" w:rsidRPr="000D2094">
        <w:rPr>
          <w:lang w:val="ro-RO"/>
        </w:rPr>
        <w:t>puțin</w:t>
      </w:r>
      <w:r w:rsidRPr="000D2094">
        <w:rPr>
          <w:lang w:val="ro-RO"/>
        </w:rPr>
        <w:t xml:space="preserve"> două servici din pachetul de bază, unul din ele fiind oferirea prezervativelor. Serviciile au fost implementate prin intermediul a 5 ONG</w:t>
      </w:r>
      <w:r w:rsidR="00621410" w:rsidRPr="000D2094">
        <w:rPr>
          <w:lang w:val="ro-RO"/>
        </w:rPr>
        <w:t>-</w:t>
      </w:r>
      <w:r w:rsidRPr="000D2094">
        <w:rPr>
          <w:lang w:val="ro-RO"/>
        </w:rPr>
        <w:t xml:space="preserve">uri care au acoperit 12 </w:t>
      </w:r>
      <w:r w:rsidR="00621410" w:rsidRPr="000D2094">
        <w:rPr>
          <w:lang w:val="ro-RO"/>
        </w:rPr>
        <w:t>localități</w:t>
      </w:r>
      <w:r w:rsidRPr="000D2094">
        <w:rPr>
          <w:lang w:val="ro-RO"/>
        </w:rPr>
        <w:t xml:space="preserve"> (municipiile </w:t>
      </w:r>
      <w:r w:rsidR="00621410" w:rsidRPr="000D2094">
        <w:rPr>
          <w:lang w:val="ro-RO"/>
        </w:rPr>
        <w:t>Chișinău</w:t>
      </w:r>
      <w:r w:rsidRPr="000D2094">
        <w:rPr>
          <w:lang w:val="ro-RO"/>
        </w:rPr>
        <w:t>, Bălti, Tiraspol, Bender și raioanele Ungheni, Orhei, Cahul, Râbnița, Slobozia, Camenca, Dubăsari și Grigoriopol). Menționăm că în raioanele Camenca, Dubăsari și Grigoriopol serviciile</w:t>
      </w:r>
      <w:r w:rsidR="0030001F" w:rsidRPr="000D2094">
        <w:rPr>
          <w:lang w:val="ro-RO"/>
        </w:rPr>
        <w:t xml:space="preserve"> de prevenire</w:t>
      </w:r>
      <w:r w:rsidRPr="000D2094">
        <w:rPr>
          <w:lang w:val="ro-RO"/>
        </w:rPr>
        <w:t xml:space="preserve"> pentru LSC au fost extinse pentru prima dată. </w:t>
      </w:r>
    </w:p>
    <w:p w14:paraId="7D5BD7F6" w14:textId="71615451" w:rsidR="00BD74B0" w:rsidRPr="000D2094" w:rsidRDefault="00BD74B0" w:rsidP="00A54B26">
      <w:pPr>
        <w:contextualSpacing/>
        <w:mirrorIndents/>
        <w:rPr>
          <w:lang w:val="ro-RO"/>
        </w:rPr>
      </w:pPr>
      <w:r w:rsidRPr="000D2094">
        <w:rPr>
          <w:lang w:val="ro-RO"/>
        </w:rPr>
        <w:t>Pe parcursul anului 2017, 3,636 BSB</w:t>
      </w:r>
      <w:r w:rsidR="006954CA" w:rsidRPr="000D2094">
        <w:rPr>
          <w:lang w:val="ro-RO"/>
        </w:rPr>
        <w:t xml:space="preserve"> (3013 în anul 2016)</w:t>
      </w:r>
      <w:r w:rsidRPr="000D2094">
        <w:rPr>
          <w:lang w:val="ro-RO"/>
        </w:rPr>
        <w:t xml:space="preserve"> au beneficiat de cel </w:t>
      </w:r>
      <w:r w:rsidR="00621410" w:rsidRPr="000D2094">
        <w:rPr>
          <w:lang w:val="ro-RO"/>
        </w:rPr>
        <w:t>puțin</w:t>
      </w:r>
      <w:r w:rsidRPr="000D2094">
        <w:rPr>
          <w:lang w:val="ro-RO"/>
        </w:rPr>
        <w:t xml:space="preserve"> două servicii de prevenire, unul fiind oferirea de prezervative </w:t>
      </w:r>
      <w:r w:rsidR="00621410" w:rsidRPr="000D2094">
        <w:rPr>
          <w:lang w:val="ro-RO"/>
        </w:rPr>
        <w:t>și</w:t>
      </w:r>
      <w:r w:rsidRPr="000D2094">
        <w:rPr>
          <w:lang w:val="ro-RO"/>
        </w:rPr>
        <w:t xml:space="preserve"> </w:t>
      </w:r>
      <w:r w:rsidR="00621410" w:rsidRPr="000D2094">
        <w:rPr>
          <w:lang w:val="ro-RO"/>
        </w:rPr>
        <w:t>lubrifianți</w:t>
      </w:r>
      <w:r w:rsidRPr="000D2094">
        <w:rPr>
          <w:lang w:val="ro-RO"/>
        </w:rPr>
        <w:t xml:space="preserve">. Serviciile au fost implementate prin intermediului unui ONG </w:t>
      </w:r>
      <w:r w:rsidR="00621410" w:rsidRPr="000D2094">
        <w:rPr>
          <w:lang w:val="ro-RO"/>
        </w:rPr>
        <w:t>și</w:t>
      </w:r>
      <w:r w:rsidRPr="000D2094">
        <w:rPr>
          <w:lang w:val="ro-RO"/>
        </w:rPr>
        <w:t xml:space="preserve"> au fost acoperite 4 municipii (</w:t>
      </w:r>
      <w:r w:rsidR="00621410" w:rsidRPr="000D2094">
        <w:rPr>
          <w:lang w:val="ro-RO"/>
        </w:rPr>
        <w:t>Chișinău</w:t>
      </w:r>
      <w:r w:rsidRPr="000D2094">
        <w:rPr>
          <w:lang w:val="ro-RO"/>
        </w:rPr>
        <w:t>, Bălti, Tiraspol si Bender).</w:t>
      </w:r>
    </w:p>
    <w:p w14:paraId="143DFBEA" w14:textId="7348041B" w:rsidR="0078559E" w:rsidRPr="000D2094" w:rsidRDefault="00FD0E90" w:rsidP="00A54B26">
      <w:pPr>
        <w:contextualSpacing/>
        <w:mirrorIndents/>
        <w:rPr>
          <w:lang w:val="ro-RO"/>
        </w:rPr>
      </w:pPr>
      <w:proofErr w:type="spellStart"/>
      <w:r w:rsidRPr="000D2094">
        <w:rPr>
          <w:lang w:val="ro-RO"/>
        </w:rPr>
        <w:t>Pînă</w:t>
      </w:r>
      <w:proofErr w:type="spellEnd"/>
      <w:r w:rsidRPr="000D2094">
        <w:rPr>
          <w:lang w:val="ro-RO"/>
        </w:rPr>
        <w:t xml:space="preserve"> în </w:t>
      </w:r>
      <w:r w:rsidR="0030001F" w:rsidRPr="000D2094">
        <w:rPr>
          <w:lang w:val="ro-RO"/>
        </w:rPr>
        <w:t>2017</w:t>
      </w:r>
      <w:r w:rsidRPr="000D2094">
        <w:rPr>
          <w:lang w:val="ro-RO"/>
        </w:rPr>
        <w:t xml:space="preserve"> serviciile de prevenire HIV au fost finanțate exclusiv din sursele Fondului Global de Combatere HIV, Tuberculoza și Malaria (GFTAM). </w:t>
      </w:r>
      <w:r w:rsidR="0078559E" w:rsidRPr="000D2094">
        <w:rPr>
          <w:lang w:val="ro-RO"/>
        </w:rPr>
        <w:t>Pentru prima dată în Republica Moldova</w:t>
      </w:r>
      <w:r w:rsidR="0030001F" w:rsidRPr="000D2094">
        <w:rPr>
          <w:lang w:val="ro-RO"/>
        </w:rPr>
        <w:t>, în 2017,</w:t>
      </w:r>
      <w:r w:rsidR="0078559E" w:rsidRPr="000D2094">
        <w:rPr>
          <w:lang w:val="ro-RO"/>
        </w:rPr>
        <w:t xml:space="preserve"> a fost lansat concursul pentru finanțarea proiectelor de reducere a riscurilor din </w:t>
      </w:r>
      <w:r w:rsidRPr="000D2094">
        <w:rPr>
          <w:lang w:val="ro-RO"/>
        </w:rPr>
        <w:t xml:space="preserve">fondurile de profilaxie a CNAM. În urma acestui concurs au fost selectate 2-a ONG-uri care vor oferi </w:t>
      </w:r>
      <w:r w:rsidR="00621410" w:rsidRPr="000D2094">
        <w:rPr>
          <w:lang w:val="ro-RO"/>
        </w:rPr>
        <w:t>servicii</w:t>
      </w:r>
      <w:r w:rsidRPr="000D2094">
        <w:rPr>
          <w:lang w:val="ro-RO"/>
        </w:rPr>
        <w:t xml:space="preserve"> de reducere a riscurilor pentru populațiile cu risc sporit de infectare, valoarea proiectelor fiind de aproximativ 2-a milioane MDL. Totodată în </w:t>
      </w:r>
      <w:r w:rsidR="00621410" w:rsidRPr="000D2094">
        <w:rPr>
          <w:lang w:val="ro-RO"/>
        </w:rPr>
        <w:t>Republica</w:t>
      </w:r>
      <w:r w:rsidRPr="000D2094">
        <w:rPr>
          <w:lang w:val="ro-RO"/>
        </w:rPr>
        <w:t xml:space="preserve"> Moldova au fost continuate și extinse serviciile de prevenire HIV oferite în cadrul farmaciilor comerciale: eliberarea consumabilelor pentru prevenirea HIV (seringi, prezervative, șervețele cu alcool, materiale informaționale, etc.) prin intermediul </w:t>
      </w:r>
      <w:proofErr w:type="spellStart"/>
      <w:r w:rsidRPr="000D2094">
        <w:rPr>
          <w:lang w:val="ro-RO"/>
        </w:rPr>
        <w:t>cardurilor</w:t>
      </w:r>
      <w:proofErr w:type="spellEnd"/>
      <w:r w:rsidRPr="000D2094">
        <w:rPr>
          <w:lang w:val="ro-RO"/>
        </w:rPr>
        <w:t xml:space="preserve"> individuale a beneficiarilor programelor de reducere a riscurilor</w:t>
      </w:r>
      <w:r w:rsidR="000C1EAD" w:rsidRPr="000D2094">
        <w:rPr>
          <w:lang w:val="ro-RO"/>
        </w:rPr>
        <w:t xml:space="preserve">, prin </w:t>
      </w:r>
      <w:r w:rsidR="00621410" w:rsidRPr="000D2094">
        <w:rPr>
          <w:lang w:val="ro-RO"/>
        </w:rPr>
        <w:t>acesta</w:t>
      </w:r>
      <w:r w:rsidR="000C1EAD" w:rsidRPr="000D2094">
        <w:rPr>
          <w:lang w:val="ro-RO"/>
        </w:rPr>
        <w:t xml:space="preserve"> modalitate de oferire a serviciilor au fost acoperiți 532 beneficiari</w:t>
      </w:r>
      <w:r w:rsidRPr="000D2094">
        <w:rPr>
          <w:lang w:val="ro-RO"/>
        </w:rPr>
        <w:t xml:space="preserve">. În același timp, pentru prima dată în Republica Moldova au pe parcursul anului 2017 au activat trei clinici mobile care au oferit o gamă largă de servicii de prevenire </w:t>
      </w:r>
      <w:r w:rsidR="00350457" w:rsidRPr="000D2094">
        <w:rPr>
          <w:lang w:val="ro-RO"/>
        </w:rPr>
        <w:t xml:space="preserve">pentru toate </w:t>
      </w:r>
      <w:r w:rsidR="00621410" w:rsidRPr="000D2094">
        <w:rPr>
          <w:lang w:val="ro-RO"/>
        </w:rPr>
        <w:t>populațiile</w:t>
      </w:r>
      <w:r w:rsidR="00350457" w:rsidRPr="000D2094">
        <w:rPr>
          <w:lang w:val="ro-RO"/>
        </w:rPr>
        <w:t xml:space="preserve"> cheie. La fel pentru prima dată serviciile mobile au utiliza</w:t>
      </w:r>
      <w:r w:rsidR="0030001F" w:rsidRPr="000D2094">
        <w:rPr>
          <w:lang w:val="ro-RO"/>
        </w:rPr>
        <w:t>t</w:t>
      </w:r>
      <w:r w:rsidR="00350457" w:rsidRPr="000D2094">
        <w:rPr>
          <w:lang w:val="ro-RO"/>
        </w:rPr>
        <w:t xml:space="preserve"> teste rapide pe bază de </w:t>
      </w:r>
      <w:r w:rsidR="00621410" w:rsidRPr="000D2094">
        <w:rPr>
          <w:lang w:val="ro-RO"/>
        </w:rPr>
        <w:t>sânge</w:t>
      </w:r>
      <w:r w:rsidR="00350457" w:rsidRPr="000D2094">
        <w:rPr>
          <w:lang w:val="ro-RO"/>
        </w:rPr>
        <w:t xml:space="preserve"> capilar pentru diagnosticarea HIV, Hepatita virală C și Sifilis. Clinicile mobile au acoperit un număr total de </w:t>
      </w:r>
      <w:r w:rsidR="000C1EAD" w:rsidRPr="000D2094">
        <w:rPr>
          <w:lang w:val="ro-RO"/>
        </w:rPr>
        <w:t>2932</w:t>
      </w:r>
      <w:r w:rsidR="00350457" w:rsidRPr="000D2094">
        <w:rPr>
          <w:lang w:val="ro-RO"/>
        </w:rPr>
        <w:t xml:space="preserve"> beneficiari.</w:t>
      </w:r>
      <w:r w:rsidR="000C1EAD" w:rsidRPr="000D2094">
        <w:rPr>
          <w:lang w:val="ro-RO"/>
        </w:rPr>
        <w:t xml:space="preserve"> Prin intermediul ONG-urilor care activează în domeniul prevenirii supradozărilor în </w:t>
      </w:r>
      <w:r w:rsidR="00621410" w:rsidRPr="000D2094">
        <w:rPr>
          <w:lang w:val="ro-RO"/>
        </w:rPr>
        <w:t>rândul</w:t>
      </w:r>
      <w:r w:rsidR="000C1EAD" w:rsidRPr="000D2094">
        <w:rPr>
          <w:lang w:val="ro-RO"/>
        </w:rPr>
        <w:t xml:space="preserve"> UDI a</w:t>
      </w:r>
      <w:r w:rsidR="0030001F" w:rsidRPr="000D2094">
        <w:rPr>
          <w:lang w:val="ro-RO"/>
        </w:rPr>
        <w:t>u</w:t>
      </w:r>
      <w:r w:rsidR="000C1EAD" w:rsidRPr="000D2094">
        <w:rPr>
          <w:lang w:val="ro-RO"/>
        </w:rPr>
        <w:t xml:space="preserve"> fost distribuit</w:t>
      </w:r>
      <w:r w:rsidR="0030001F" w:rsidRPr="000D2094">
        <w:rPr>
          <w:lang w:val="ro-RO"/>
        </w:rPr>
        <w:t>e</w:t>
      </w:r>
      <w:r w:rsidR="000C1EAD" w:rsidRPr="000D2094">
        <w:rPr>
          <w:lang w:val="ro-RO"/>
        </w:rPr>
        <w:t xml:space="preserve"> 4065 </w:t>
      </w:r>
      <w:r w:rsidR="006954CA" w:rsidRPr="000D2094">
        <w:rPr>
          <w:lang w:val="ro-RO"/>
        </w:rPr>
        <w:t xml:space="preserve">(946 în anul 2016) </w:t>
      </w:r>
      <w:r w:rsidR="000C1EAD" w:rsidRPr="000D2094">
        <w:rPr>
          <w:lang w:val="ro-RO"/>
        </w:rPr>
        <w:t xml:space="preserve">fiole de </w:t>
      </w:r>
      <w:proofErr w:type="spellStart"/>
      <w:r w:rsidR="000C1EAD" w:rsidRPr="000D2094">
        <w:rPr>
          <w:lang w:val="ro-RO"/>
        </w:rPr>
        <w:t>naloxonă</w:t>
      </w:r>
      <w:proofErr w:type="spellEnd"/>
      <w:r w:rsidR="000C1EAD" w:rsidRPr="000D2094">
        <w:rPr>
          <w:lang w:val="ro-RO"/>
        </w:rPr>
        <w:t>.</w:t>
      </w:r>
    </w:p>
    <w:p w14:paraId="522D53CB" w14:textId="290B2EE1" w:rsidR="00FD0E90" w:rsidRPr="000D2094" w:rsidRDefault="00FD0E90" w:rsidP="00A54B26">
      <w:pPr>
        <w:contextualSpacing/>
        <w:mirrorIndents/>
        <w:rPr>
          <w:lang w:val="ro-RO"/>
        </w:rPr>
      </w:pPr>
      <w:r w:rsidRPr="000D2094">
        <w:rPr>
          <w:lang w:val="ro-RO"/>
        </w:rPr>
        <w:t xml:space="preserve">Cu scopul de reducere a riscurilor în </w:t>
      </w:r>
      <w:r w:rsidR="00621410" w:rsidRPr="000D2094">
        <w:rPr>
          <w:lang w:val="ro-RO"/>
        </w:rPr>
        <w:t>rândul</w:t>
      </w:r>
      <w:r w:rsidRPr="000D2094">
        <w:rPr>
          <w:lang w:val="ro-RO"/>
        </w:rPr>
        <w:t xml:space="preserve"> populațiilor cheie au fost distribuite:</w:t>
      </w:r>
    </w:p>
    <w:p w14:paraId="7C3EC814" w14:textId="329C5F35" w:rsidR="00FD0E90" w:rsidRPr="000D2094" w:rsidRDefault="00FD0E90" w:rsidP="00A54B26">
      <w:pPr>
        <w:pStyle w:val="a3"/>
        <w:numPr>
          <w:ilvl w:val="0"/>
          <w:numId w:val="30"/>
        </w:numPr>
        <w:mirrorIndents/>
        <w:rPr>
          <w:lang w:val="ro-RO"/>
        </w:rPr>
      </w:pPr>
      <w:r w:rsidRPr="000D2094">
        <w:rPr>
          <w:lang w:val="ro-RO"/>
        </w:rPr>
        <w:lastRenderedPageBreak/>
        <w:t xml:space="preserve">Seringi </w:t>
      </w:r>
      <w:r w:rsidR="000C1EAD" w:rsidRPr="000D2094">
        <w:rPr>
          <w:lang w:val="ro-RO"/>
        </w:rPr>
        <w:t>–</w:t>
      </w:r>
      <w:r w:rsidRPr="000D2094">
        <w:rPr>
          <w:lang w:val="ro-RO"/>
        </w:rPr>
        <w:t xml:space="preserve"> </w:t>
      </w:r>
      <w:r w:rsidR="006954CA" w:rsidRPr="000D2094">
        <w:rPr>
          <w:lang w:val="ro-RO"/>
        </w:rPr>
        <w:t>2,902,001 (2,642,705 în 2016) buc.;</w:t>
      </w:r>
    </w:p>
    <w:p w14:paraId="47865C5D" w14:textId="7E0DD935" w:rsidR="00FD0E90" w:rsidRPr="000D2094" w:rsidRDefault="00FD0E90" w:rsidP="00A54B26">
      <w:pPr>
        <w:pStyle w:val="a3"/>
        <w:numPr>
          <w:ilvl w:val="0"/>
          <w:numId w:val="30"/>
        </w:numPr>
        <w:mirrorIndents/>
        <w:rPr>
          <w:lang w:val="ro-RO"/>
        </w:rPr>
      </w:pPr>
      <w:r w:rsidRPr="000D2094">
        <w:rPr>
          <w:lang w:val="ro-RO"/>
        </w:rPr>
        <w:t xml:space="preserve">Prezervative </w:t>
      </w:r>
      <w:r w:rsidR="000C1EAD" w:rsidRPr="000D2094">
        <w:rPr>
          <w:lang w:val="ro-RO"/>
        </w:rPr>
        <w:t>–</w:t>
      </w:r>
      <w:r w:rsidRPr="000D2094">
        <w:rPr>
          <w:lang w:val="ro-RO"/>
        </w:rPr>
        <w:t xml:space="preserve"> </w:t>
      </w:r>
      <w:r w:rsidR="006954CA" w:rsidRPr="000D2094">
        <w:rPr>
          <w:lang w:val="ro-RO"/>
        </w:rPr>
        <w:t>1,119,</w:t>
      </w:r>
      <w:r w:rsidR="000C1EAD" w:rsidRPr="000D2094">
        <w:rPr>
          <w:lang w:val="ro-RO"/>
        </w:rPr>
        <w:t>257</w:t>
      </w:r>
      <w:r w:rsidR="006954CA" w:rsidRPr="000D2094">
        <w:rPr>
          <w:lang w:val="ro-RO"/>
        </w:rPr>
        <w:t xml:space="preserve"> (1,059,683 în 2016) buc.;</w:t>
      </w:r>
    </w:p>
    <w:p w14:paraId="790E8ADB" w14:textId="67702B27" w:rsidR="00FD0E90" w:rsidRPr="000D2094" w:rsidRDefault="00FD0E90" w:rsidP="00A54B26">
      <w:pPr>
        <w:pStyle w:val="a3"/>
        <w:numPr>
          <w:ilvl w:val="0"/>
          <w:numId w:val="30"/>
        </w:numPr>
        <w:mirrorIndents/>
        <w:rPr>
          <w:lang w:val="ro-RO"/>
        </w:rPr>
      </w:pPr>
      <w:r w:rsidRPr="000D2094">
        <w:rPr>
          <w:lang w:val="ro-RO"/>
        </w:rPr>
        <w:t xml:space="preserve">Prezervative cu durabilitate sporită </w:t>
      </w:r>
      <w:r w:rsidR="000C1EAD" w:rsidRPr="000D2094">
        <w:rPr>
          <w:lang w:val="ro-RO"/>
        </w:rPr>
        <w:t>–</w:t>
      </w:r>
      <w:r w:rsidRPr="000D2094">
        <w:rPr>
          <w:lang w:val="ro-RO"/>
        </w:rPr>
        <w:t xml:space="preserve"> </w:t>
      </w:r>
      <w:r w:rsidR="000C1EAD" w:rsidRPr="000D2094">
        <w:rPr>
          <w:lang w:val="ro-RO"/>
        </w:rPr>
        <w:t xml:space="preserve">71 719 </w:t>
      </w:r>
      <w:r w:rsidR="006954CA" w:rsidRPr="000D2094">
        <w:rPr>
          <w:lang w:val="ro-RO"/>
        </w:rPr>
        <w:t>(52,074 în 2016) buc.;</w:t>
      </w:r>
    </w:p>
    <w:p w14:paraId="25B98178" w14:textId="1914546B" w:rsidR="00FD0E90" w:rsidRPr="000D2094" w:rsidRDefault="00FD0E90" w:rsidP="00A54B26">
      <w:pPr>
        <w:pStyle w:val="a3"/>
        <w:numPr>
          <w:ilvl w:val="0"/>
          <w:numId w:val="30"/>
        </w:numPr>
        <w:mirrorIndents/>
        <w:rPr>
          <w:lang w:val="ro-RO"/>
        </w:rPr>
      </w:pPr>
      <w:r w:rsidRPr="000D2094">
        <w:rPr>
          <w:lang w:val="ro-RO"/>
        </w:rPr>
        <w:t xml:space="preserve">Lubrifianți – </w:t>
      </w:r>
      <w:r w:rsidR="006954CA" w:rsidRPr="000D2094">
        <w:rPr>
          <w:lang w:val="ro-RO"/>
        </w:rPr>
        <w:t>60,</w:t>
      </w:r>
      <w:r w:rsidR="000C1EAD" w:rsidRPr="000D2094">
        <w:rPr>
          <w:lang w:val="ro-RO"/>
        </w:rPr>
        <w:t xml:space="preserve">996 </w:t>
      </w:r>
      <w:r w:rsidR="006954CA" w:rsidRPr="000D2094">
        <w:rPr>
          <w:lang w:val="ro-RO"/>
        </w:rPr>
        <w:t>(31,011 în 2016) plicuri 5 ml.</w:t>
      </w:r>
    </w:p>
    <w:p w14:paraId="7577B76C" w14:textId="709915EB" w:rsidR="00FD0E90" w:rsidRPr="000D2094" w:rsidRDefault="00FD0E90" w:rsidP="00A54B26">
      <w:pPr>
        <w:pStyle w:val="a3"/>
        <w:numPr>
          <w:ilvl w:val="0"/>
          <w:numId w:val="30"/>
        </w:numPr>
        <w:mirrorIndents/>
        <w:rPr>
          <w:lang w:val="ro-RO"/>
        </w:rPr>
      </w:pPr>
      <w:r w:rsidRPr="000D2094">
        <w:rPr>
          <w:lang w:val="ro-RO"/>
        </w:rPr>
        <w:t xml:space="preserve">Materiale informative </w:t>
      </w:r>
      <w:r w:rsidR="000C1EAD" w:rsidRPr="000D2094">
        <w:rPr>
          <w:lang w:val="ro-RO"/>
        </w:rPr>
        <w:t>–</w:t>
      </w:r>
      <w:r w:rsidRPr="000D2094">
        <w:rPr>
          <w:lang w:val="ro-RO"/>
        </w:rPr>
        <w:t xml:space="preserve"> </w:t>
      </w:r>
      <w:r w:rsidR="006954CA" w:rsidRPr="000D2094">
        <w:rPr>
          <w:lang w:val="ro-RO"/>
        </w:rPr>
        <w:t>121,</w:t>
      </w:r>
      <w:r w:rsidR="000C1EAD" w:rsidRPr="000D2094">
        <w:rPr>
          <w:lang w:val="ro-RO"/>
        </w:rPr>
        <w:t xml:space="preserve">436 </w:t>
      </w:r>
      <w:r w:rsidR="006954CA" w:rsidRPr="000D2094">
        <w:rPr>
          <w:lang w:val="ro-RO"/>
        </w:rPr>
        <w:t>(144,322 în 2016) buc.</w:t>
      </w:r>
    </w:p>
    <w:p w14:paraId="7914727D" w14:textId="05151B7B" w:rsidR="006A59C1" w:rsidRPr="000D2094" w:rsidRDefault="00350457" w:rsidP="00A54B26">
      <w:pPr>
        <w:contextualSpacing/>
        <w:mirrorIndents/>
        <w:rPr>
          <w:lang w:val="ro-RO"/>
        </w:rPr>
      </w:pPr>
      <w:r w:rsidRPr="000D2094">
        <w:rPr>
          <w:lang w:val="ro-RO"/>
        </w:rPr>
        <w:t xml:space="preserve">Pentru atingerea țintei cu privire la acoperirea la </w:t>
      </w:r>
      <w:r w:rsidR="0078559E" w:rsidRPr="000D2094">
        <w:rPr>
          <w:lang w:val="ro-RO"/>
        </w:rPr>
        <w:t xml:space="preserve">tratamentul de substituție cu opiacee (TSO) acordat în </w:t>
      </w:r>
      <w:r w:rsidRPr="000D2094">
        <w:rPr>
          <w:lang w:val="ro-RO"/>
        </w:rPr>
        <w:t xml:space="preserve">Republica Moldova au fost realizate activități de extindere a punctelor de TSO </w:t>
      </w:r>
      <w:proofErr w:type="spellStart"/>
      <w:r w:rsidRPr="000D2094">
        <w:rPr>
          <w:lang w:val="ro-RO"/>
        </w:rPr>
        <w:t>pînă</w:t>
      </w:r>
      <w:proofErr w:type="spellEnd"/>
      <w:r w:rsidRPr="000D2094">
        <w:rPr>
          <w:lang w:val="ro-RO"/>
        </w:rPr>
        <w:t xml:space="preserve"> la </w:t>
      </w:r>
      <w:r w:rsidR="00BD74B0" w:rsidRPr="000D2094">
        <w:rPr>
          <w:lang w:val="ro-RO"/>
        </w:rPr>
        <w:t>8</w:t>
      </w:r>
      <w:r w:rsidRPr="000D2094">
        <w:rPr>
          <w:lang w:val="ro-RO"/>
        </w:rPr>
        <w:t xml:space="preserve"> teritorii</w:t>
      </w:r>
      <w:r w:rsidR="00F16B43" w:rsidRPr="000D2094">
        <w:rPr>
          <w:lang w:val="ro-RO"/>
        </w:rPr>
        <w:t xml:space="preserve"> </w:t>
      </w:r>
      <w:r w:rsidRPr="000D2094">
        <w:rPr>
          <w:lang w:val="ro-RO"/>
        </w:rPr>
        <w:t>și</w:t>
      </w:r>
      <w:r w:rsidR="00F16B43" w:rsidRPr="000D2094">
        <w:rPr>
          <w:lang w:val="ro-RO"/>
        </w:rPr>
        <w:t xml:space="preserve"> </w:t>
      </w:r>
      <w:r w:rsidR="00BD74B0" w:rsidRPr="000D2094">
        <w:rPr>
          <w:lang w:val="ro-RO"/>
        </w:rPr>
        <w:t xml:space="preserve">13 </w:t>
      </w:r>
      <w:r w:rsidR="00621410" w:rsidRPr="000D2094">
        <w:rPr>
          <w:lang w:val="ro-RO"/>
        </w:rPr>
        <w:t>penitenciare</w:t>
      </w:r>
      <w:r w:rsidR="00BD74B0" w:rsidRPr="000D2094">
        <w:rPr>
          <w:lang w:val="ro-RO"/>
        </w:rPr>
        <w:t xml:space="preserve"> cu </w:t>
      </w:r>
      <w:r w:rsidRPr="000D2094">
        <w:rPr>
          <w:lang w:val="ro-RO"/>
        </w:rPr>
        <w:t xml:space="preserve">acoperirea a </w:t>
      </w:r>
      <w:r w:rsidR="00BD74B0" w:rsidRPr="000D2094">
        <w:rPr>
          <w:lang w:val="ro-RO"/>
        </w:rPr>
        <w:t>497</w:t>
      </w:r>
      <w:r w:rsidR="006954CA" w:rsidRPr="000D2094">
        <w:rPr>
          <w:lang w:val="ro-RO"/>
        </w:rPr>
        <w:t xml:space="preserve"> (505 în anul 2016)</w:t>
      </w:r>
      <w:r w:rsidR="00BD74B0" w:rsidRPr="000D2094">
        <w:rPr>
          <w:lang w:val="ro-RO"/>
        </w:rPr>
        <w:t xml:space="preserve"> utilizatori de droguri injectabile la finele anului 2017. </w:t>
      </w:r>
      <w:r w:rsidR="006A59C1" w:rsidRPr="000D2094">
        <w:rPr>
          <w:lang w:val="ro-RO"/>
        </w:rPr>
        <w:t xml:space="preserve">Din 126 </w:t>
      </w:r>
      <w:r w:rsidR="006954CA" w:rsidRPr="000D2094">
        <w:rPr>
          <w:lang w:val="ro-RO"/>
        </w:rPr>
        <w:t xml:space="preserve">(175 în anul 2016) </w:t>
      </w:r>
      <w:r w:rsidR="006A59C1" w:rsidRPr="000D2094">
        <w:rPr>
          <w:lang w:val="ro-RO"/>
        </w:rPr>
        <w:t xml:space="preserve">persoane care au </w:t>
      </w:r>
      <w:r w:rsidR="0030001F" w:rsidRPr="000D2094">
        <w:rPr>
          <w:lang w:val="ro-RO"/>
        </w:rPr>
        <w:t>in</w:t>
      </w:r>
      <w:r w:rsidR="006A59C1" w:rsidRPr="000D2094">
        <w:rPr>
          <w:lang w:val="ro-RO"/>
        </w:rPr>
        <w:t>ițiat TSO pe parcursul anului 2017 administrează acest tratament cel puțin 6 luni 79 persoane (62.7%).</w:t>
      </w:r>
      <w:r w:rsidR="00F16B43" w:rsidRPr="000D2094">
        <w:rPr>
          <w:lang w:val="ro-RO"/>
        </w:rPr>
        <w:t xml:space="preserve"> </w:t>
      </w:r>
      <w:r w:rsidR="006A59C1" w:rsidRPr="000D2094">
        <w:rPr>
          <w:lang w:val="ro-RO"/>
        </w:rPr>
        <w:t xml:space="preserve">Din sursele fondului global, ONG-urile au oferit servicii de suport psihosocial pentru îmbunătățirea aderenței la TSO pentru </w:t>
      </w:r>
      <w:r w:rsidR="00B761B3" w:rsidRPr="000D2094">
        <w:rPr>
          <w:lang w:val="ro-RO"/>
        </w:rPr>
        <w:t>670</w:t>
      </w:r>
      <w:r w:rsidR="006A59C1" w:rsidRPr="000D2094">
        <w:rPr>
          <w:lang w:val="ro-RO"/>
        </w:rPr>
        <w:t xml:space="preserve"> beneficiari</w:t>
      </w:r>
      <w:r w:rsidR="00B761B3" w:rsidRPr="000D2094">
        <w:rPr>
          <w:lang w:val="ro-RO"/>
        </w:rPr>
        <w:t xml:space="preserve"> (inclusiv 119 beneficiar în sistemul penitenciar)</w:t>
      </w:r>
      <w:r w:rsidR="006A59C1" w:rsidRPr="000D2094">
        <w:rPr>
          <w:lang w:val="ro-RO"/>
        </w:rPr>
        <w:t>.</w:t>
      </w:r>
    </w:p>
    <w:p w14:paraId="1A8ADB8F" w14:textId="3DDCFA76" w:rsidR="006A59C1" w:rsidRPr="000D2094" w:rsidRDefault="006A59C1" w:rsidP="00A54B26">
      <w:pPr>
        <w:contextualSpacing/>
        <w:mirrorIndents/>
        <w:rPr>
          <w:lang w:val="ro-RO"/>
        </w:rPr>
      </w:pPr>
      <w:r w:rsidRPr="000D2094">
        <w:rPr>
          <w:lang w:val="ro-RO"/>
        </w:rPr>
        <w:t xml:space="preserve">Una din cele mai importante activități în programele de prevenire a infecției cu HIV este testarea populațiilor cheie. Conform </w:t>
      </w:r>
      <w:r w:rsidR="00621410" w:rsidRPr="000D2094">
        <w:rPr>
          <w:lang w:val="ro-RO"/>
        </w:rPr>
        <w:t>rapoartelor</w:t>
      </w:r>
      <w:r w:rsidRPr="000D2094">
        <w:rPr>
          <w:lang w:val="ro-RO"/>
        </w:rPr>
        <w:t xml:space="preserve"> ONG-urilor active în domeniu și statisticii administrative pe parcursul anului 2017 au fost testați la HIV:</w:t>
      </w:r>
    </w:p>
    <w:p w14:paraId="5AC2C3D4" w14:textId="75735AFC" w:rsidR="006A59C1" w:rsidRPr="000D2094" w:rsidRDefault="006A59C1" w:rsidP="00A54B26">
      <w:pPr>
        <w:pStyle w:val="a3"/>
        <w:numPr>
          <w:ilvl w:val="0"/>
          <w:numId w:val="31"/>
        </w:numPr>
        <w:mirrorIndents/>
        <w:rPr>
          <w:lang w:val="ro-RO"/>
        </w:rPr>
      </w:pPr>
      <w:r w:rsidRPr="000D2094">
        <w:rPr>
          <w:lang w:val="ro-RO"/>
        </w:rPr>
        <w:t xml:space="preserve">UDI – </w:t>
      </w:r>
      <w:r w:rsidR="007C7BE9" w:rsidRPr="000D2094">
        <w:rPr>
          <w:lang w:val="ro-RO"/>
        </w:rPr>
        <w:t>2443</w:t>
      </w:r>
      <w:r w:rsidRPr="000D2094">
        <w:rPr>
          <w:lang w:val="ro-RO"/>
        </w:rPr>
        <w:t xml:space="preserve"> din ele </w:t>
      </w:r>
      <w:r w:rsidR="007C7BE9" w:rsidRPr="000D2094">
        <w:rPr>
          <w:lang w:val="ro-RO"/>
        </w:rPr>
        <w:t>confirmate și luate în evidență medicală</w:t>
      </w:r>
      <w:r w:rsidRPr="000D2094">
        <w:rPr>
          <w:lang w:val="ro-RO"/>
        </w:rPr>
        <w:t xml:space="preserve"> </w:t>
      </w:r>
      <w:r w:rsidR="007C7BE9" w:rsidRPr="000D2094">
        <w:rPr>
          <w:lang w:val="ro-RO"/>
        </w:rPr>
        <w:t>20 persoane;</w:t>
      </w:r>
    </w:p>
    <w:p w14:paraId="0679D7AE" w14:textId="5AC1F90F" w:rsidR="006A59C1" w:rsidRPr="000D2094" w:rsidRDefault="006A59C1" w:rsidP="00A54B26">
      <w:pPr>
        <w:pStyle w:val="a3"/>
        <w:numPr>
          <w:ilvl w:val="0"/>
          <w:numId w:val="31"/>
        </w:numPr>
        <w:mirrorIndents/>
        <w:rPr>
          <w:lang w:val="ro-RO"/>
        </w:rPr>
      </w:pPr>
      <w:r w:rsidRPr="000D2094">
        <w:rPr>
          <w:lang w:val="ro-RO"/>
        </w:rPr>
        <w:t xml:space="preserve">LSC – </w:t>
      </w:r>
      <w:r w:rsidR="007C7BE9" w:rsidRPr="000D2094">
        <w:rPr>
          <w:lang w:val="ro-RO"/>
        </w:rPr>
        <w:t>807</w:t>
      </w:r>
      <w:r w:rsidRPr="000D2094">
        <w:rPr>
          <w:lang w:val="ro-RO"/>
        </w:rPr>
        <w:t xml:space="preserve"> </w:t>
      </w:r>
      <w:r w:rsidR="007C7BE9" w:rsidRPr="000D2094">
        <w:rPr>
          <w:lang w:val="ro-RO"/>
        </w:rPr>
        <w:t>din ele confirmate și luate în evidență medicală 18 persoane;</w:t>
      </w:r>
    </w:p>
    <w:p w14:paraId="0C414EF2" w14:textId="09A1CB80" w:rsidR="006A59C1" w:rsidRPr="000D2094" w:rsidRDefault="006A59C1" w:rsidP="00A54B26">
      <w:pPr>
        <w:pStyle w:val="a3"/>
        <w:numPr>
          <w:ilvl w:val="0"/>
          <w:numId w:val="31"/>
        </w:numPr>
        <w:mirrorIndents/>
        <w:rPr>
          <w:lang w:val="ro-RO"/>
        </w:rPr>
      </w:pPr>
      <w:r w:rsidRPr="000D2094">
        <w:rPr>
          <w:lang w:val="ro-RO"/>
        </w:rPr>
        <w:t xml:space="preserve">BSB – </w:t>
      </w:r>
      <w:r w:rsidR="007C7BE9" w:rsidRPr="000D2094">
        <w:rPr>
          <w:lang w:val="ro-RO"/>
        </w:rPr>
        <w:t>454</w:t>
      </w:r>
      <w:r w:rsidRPr="000D2094">
        <w:rPr>
          <w:lang w:val="ro-RO"/>
        </w:rPr>
        <w:t xml:space="preserve"> </w:t>
      </w:r>
      <w:r w:rsidR="007C7BE9" w:rsidRPr="000D2094">
        <w:rPr>
          <w:lang w:val="ro-RO"/>
        </w:rPr>
        <w:t>din ele confirmate și luate în evidență medicală 21 persoane.</w:t>
      </w:r>
    </w:p>
    <w:p w14:paraId="177949F4" w14:textId="176664ED" w:rsidR="000C1EAD" w:rsidRPr="000D2094" w:rsidRDefault="00041A00" w:rsidP="00A54B26">
      <w:pPr>
        <w:contextualSpacing/>
        <w:mirrorIndents/>
        <w:rPr>
          <w:lang w:val="ro-RO"/>
        </w:rPr>
      </w:pPr>
      <w:r w:rsidRPr="000D2094">
        <w:rPr>
          <w:lang w:val="ro-RO"/>
        </w:rPr>
        <w:t xml:space="preserve">După vizita experților OMS care au evaluat sistemul de testare la HIV, au fost revizuite principiile de testare și confirmare a infecției cu HIV conform ultimilor </w:t>
      </w:r>
      <w:r w:rsidR="0092600B" w:rsidRPr="000D2094">
        <w:rPr>
          <w:lang w:val="ro-RO"/>
        </w:rPr>
        <w:t>recomandări OMS</w:t>
      </w:r>
      <w:r w:rsidRPr="000D2094">
        <w:rPr>
          <w:lang w:val="ro-RO"/>
        </w:rPr>
        <w:t xml:space="preserve">. Noul Ghid a fost elaborat și discutat de comun cu un grup multidisciplinar de experți, care a inclus reprezentanți ai: Ministerului Sănătății și Protecției Sociale, specialiști în boli infecțioase, epidemiologi, medici de laborator, medici interniști, medici de familie, obstetricieni-ginecologi, neonatologi, reprezentanți ai comunității științifice - departamentele universitare și postuniversitare din sistemul de învățământ, reprezentanți ai organizațiilor internaționale: OMS, UNAIDS, UNICEF, precum și reprezentanți interesați din sectorul civil: ONG-uri și PTH. Ghidul de testare la HIV în prezent se află în stadiul de aprobare la MSMPS. </w:t>
      </w:r>
    </w:p>
    <w:p w14:paraId="5CA45738" w14:textId="42464E50" w:rsidR="00041A00" w:rsidRPr="000D2094" w:rsidRDefault="00041A00" w:rsidP="00A54B26">
      <w:pPr>
        <w:contextualSpacing/>
        <w:mirrorIndents/>
        <w:rPr>
          <w:lang w:val="ro-RO"/>
        </w:rPr>
      </w:pPr>
      <w:r w:rsidRPr="000D2094">
        <w:rPr>
          <w:lang w:val="ro-RO"/>
        </w:rPr>
        <w:t xml:space="preserve">Pe parcursul anului 2017 în RM au fost efectuate în total – </w:t>
      </w:r>
      <w:r w:rsidR="009E68E3" w:rsidRPr="000D2094">
        <w:rPr>
          <w:lang w:val="ro-RO"/>
        </w:rPr>
        <w:t xml:space="preserve">250 788 </w:t>
      </w:r>
      <w:r w:rsidRPr="000D2094">
        <w:rPr>
          <w:lang w:val="ro-RO"/>
        </w:rPr>
        <w:t>testări</w:t>
      </w:r>
      <w:r w:rsidR="0092600B" w:rsidRPr="000D2094">
        <w:rPr>
          <w:lang w:val="ro-RO"/>
        </w:rPr>
        <w:t xml:space="preserve"> la infecția cu HIV</w:t>
      </w:r>
      <w:r w:rsidRPr="000D2094">
        <w:rPr>
          <w:lang w:val="ro-RO"/>
        </w:rPr>
        <w:t>: dintre care 16</w:t>
      </w:r>
      <w:r w:rsidR="000D2094">
        <w:rPr>
          <w:lang w:val="ro-RO"/>
        </w:rPr>
        <w:t>1</w:t>
      </w:r>
      <w:r w:rsidRPr="000D2094">
        <w:rPr>
          <w:lang w:val="ro-RO"/>
        </w:rPr>
        <w:t xml:space="preserve"> </w:t>
      </w:r>
      <w:r w:rsidR="000D2094">
        <w:rPr>
          <w:lang w:val="ro-RO"/>
        </w:rPr>
        <w:t>157</w:t>
      </w:r>
      <w:r w:rsidRPr="000D2094">
        <w:rPr>
          <w:lang w:val="ro-RO"/>
        </w:rPr>
        <w:t xml:space="preserve"> testări</w:t>
      </w:r>
      <w:r w:rsidR="0092600B" w:rsidRPr="000D2094">
        <w:rPr>
          <w:lang w:val="ro-RO"/>
        </w:rPr>
        <w:t xml:space="preserve"> la populația generală</w:t>
      </w:r>
      <w:r w:rsidRPr="000D2094">
        <w:rPr>
          <w:lang w:val="ro-RO"/>
        </w:rPr>
        <w:t xml:space="preserve">, inclusiv 3704 în populația cu risc sporit de infectare și </w:t>
      </w:r>
      <w:r w:rsidR="000D2094">
        <w:rPr>
          <w:lang w:val="ro-RO"/>
        </w:rPr>
        <w:t>85</w:t>
      </w:r>
      <w:r w:rsidRPr="000D2094">
        <w:rPr>
          <w:lang w:val="ro-RO"/>
        </w:rPr>
        <w:t xml:space="preserve"> </w:t>
      </w:r>
      <w:r w:rsidR="000D2094">
        <w:rPr>
          <w:lang w:val="ro-RO"/>
        </w:rPr>
        <w:lastRenderedPageBreak/>
        <w:t>927</w:t>
      </w:r>
      <w:r w:rsidRPr="000D2094">
        <w:rPr>
          <w:lang w:val="ro-RO"/>
        </w:rPr>
        <w:t xml:space="preserve"> testări în sistemul de transfuzie a sângelui.</w:t>
      </w:r>
      <w:r w:rsidR="009E68E3" w:rsidRPr="000D2094">
        <w:rPr>
          <w:lang w:val="ro-RO"/>
        </w:rPr>
        <w:t xml:space="preserve"> Dezagregarea </w:t>
      </w:r>
      <w:r w:rsidR="0092600B" w:rsidRPr="000D2094">
        <w:rPr>
          <w:lang w:val="ro-RO"/>
        </w:rPr>
        <w:t xml:space="preserve">în </w:t>
      </w:r>
      <w:r w:rsidR="00621410" w:rsidRPr="000D2094">
        <w:rPr>
          <w:lang w:val="ro-RO"/>
        </w:rPr>
        <w:t>dependență</w:t>
      </w:r>
      <w:r w:rsidR="0092600B" w:rsidRPr="000D2094">
        <w:rPr>
          <w:lang w:val="ro-RO"/>
        </w:rPr>
        <w:t xml:space="preserve"> de</w:t>
      </w:r>
      <w:r w:rsidR="009E68E3" w:rsidRPr="000D2094">
        <w:rPr>
          <w:lang w:val="ro-RO"/>
        </w:rPr>
        <w:t xml:space="preserve"> cauza de testare la HIV este prezentată în Tabelul 1. </w:t>
      </w:r>
      <w:r w:rsidR="00D43032" w:rsidRPr="000D2094">
        <w:rPr>
          <w:lang w:val="ro-RO"/>
        </w:rPr>
        <w:t xml:space="preserve">Din 164 861 testări 52 065 (31.6%) se atribuie bărbaților și </w:t>
      </w:r>
      <w:r w:rsidR="00B761B3" w:rsidRPr="000D2094">
        <w:rPr>
          <w:lang w:val="ro-RO"/>
        </w:rPr>
        <w:t xml:space="preserve">112796 (68.4%) e atribuie femeilor. </w:t>
      </w:r>
    </w:p>
    <w:p w14:paraId="31E094BE" w14:textId="6E1B2921" w:rsidR="009E68E3" w:rsidRPr="000D2094" w:rsidRDefault="009E68E3" w:rsidP="00A54B26">
      <w:pPr>
        <w:pStyle w:val="a6"/>
        <w:keepNext/>
        <w:spacing w:line="360" w:lineRule="auto"/>
        <w:contextualSpacing/>
        <w:mirrorIndents/>
        <w:rPr>
          <w:lang w:val="ro-RO"/>
        </w:rPr>
      </w:pPr>
      <w:r w:rsidRPr="000D2094">
        <w:rPr>
          <w:lang w:val="ro-RO"/>
        </w:rPr>
        <w:t xml:space="preserve">Tabel </w:t>
      </w:r>
      <w:r w:rsidRPr="000D2094">
        <w:rPr>
          <w:lang w:val="ro-RO"/>
        </w:rPr>
        <w:fldChar w:fldCharType="begin"/>
      </w:r>
      <w:r w:rsidRPr="000D2094">
        <w:rPr>
          <w:lang w:val="ro-RO"/>
        </w:rPr>
        <w:instrText xml:space="preserve"> SEQ Tabel \* ARABIC </w:instrText>
      </w:r>
      <w:r w:rsidRPr="000D2094">
        <w:rPr>
          <w:lang w:val="ro-RO"/>
        </w:rPr>
        <w:fldChar w:fldCharType="separate"/>
      </w:r>
      <w:r w:rsidRPr="000D2094">
        <w:rPr>
          <w:lang w:val="ro-RO"/>
        </w:rPr>
        <w:t>1</w:t>
      </w:r>
      <w:r w:rsidRPr="000D2094">
        <w:rPr>
          <w:lang w:val="ro-RO"/>
        </w:rPr>
        <w:fldChar w:fldCharType="end"/>
      </w:r>
      <w:r w:rsidRPr="000D2094">
        <w:rPr>
          <w:lang w:val="ro-RO"/>
        </w:rPr>
        <w:t xml:space="preserve"> Cauzele testării la HIV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618"/>
        <w:gridCol w:w="1288"/>
        <w:gridCol w:w="1656"/>
        <w:gridCol w:w="1345"/>
      </w:tblGrid>
      <w:tr w:rsidR="00C21C65" w:rsidRPr="000D2094" w14:paraId="564B7C1F" w14:textId="77777777" w:rsidTr="003F4D41">
        <w:trPr>
          <w:trHeight w:val="300"/>
        </w:trPr>
        <w:tc>
          <w:tcPr>
            <w:tcW w:w="2018" w:type="pct"/>
            <w:shd w:val="clear" w:color="000000" w:fill="FFFFFF"/>
            <w:noWrap/>
            <w:vAlign w:val="bottom"/>
          </w:tcPr>
          <w:p w14:paraId="736D49CF"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
                <w:bCs/>
                <w:szCs w:val="24"/>
                <w:lang w:val="ro-RO" w:eastAsia="en-US"/>
              </w:rPr>
            </w:pPr>
            <w:r w:rsidRPr="000D2094">
              <w:rPr>
                <w:rFonts w:asciiTheme="majorHAnsi" w:eastAsia="Times New Roman" w:hAnsiTheme="majorHAnsi" w:cstheme="majorHAnsi"/>
                <w:b/>
                <w:bCs/>
                <w:szCs w:val="24"/>
                <w:lang w:val="ro-RO" w:eastAsia="en-US"/>
              </w:rPr>
              <w:t>Cauzele testării</w:t>
            </w:r>
          </w:p>
        </w:tc>
        <w:tc>
          <w:tcPr>
            <w:tcW w:w="817" w:type="pct"/>
            <w:shd w:val="clear" w:color="000000" w:fill="FFFFFF"/>
            <w:noWrap/>
            <w:vAlign w:val="center"/>
          </w:tcPr>
          <w:p w14:paraId="42B588E7" w14:textId="77777777" w:rsidR="00C21C65" w:rsidRPr="000D2094" w:rsidRDefault="00C21C65" w:rsidP="003F4D41">
            <w:pPr>
              <w:spacing w:before="0" w:beforeAutospacing="0" w:after="0" w:afterAutospacing="0" w:line="240" w:lineRule="auto"/>
              <w:jc w:val="center"/>
              <w:rPr>
                <w:rFonts w:asciiTheme="majorHAnsi" w:eastAsia="Times New Roman" w:hAnsiTheme="majorHAnsi" w:cstheme="majorHAnsi"/>
                <w:b/>
                <w:szCs w:val="24"/>
                <w:lang w:val="ro-RO" w:eastAsia="en-US"/>
              </w:rPr>
            </w:pPr>
            <w:r w:rsidRPr="000D2094">
              <w:rPr>
                <w:rFonts w:asciiTheme="majorHAnsi" w:eastAsia="Times New Roman" w:hAnsiTheme="majorHAnsi" w:cstheme="majorHAnsi"/>
                <w:b/>
                <w:szCs w:val="24"/>
                <w:lang w:val="ro-RO" w:eastAsia="en-US"/>
              </w:rPr>
              <w:t>Numărul de testări</w:t>
            </w:r>
          </w:p>
          <w:p w14:paraId="4951E5C0" w14:textId="77777777" w:rsidR="00C21C65" w:rsidRPr="000D2094" w:rsidRDefault="00C21C65" w:rsidP="003F4D41">
            <w:pPr>
              <w:spacing w:before="0" w:beforeAutospacing="0" w:after="0" w:afterAutospacing="0" w:line="240" w:lineRule="auto"/>
              <w:jc w:val="center"/>
              <w:rPr>
                <w:rFonts w:asciiTheme="majorHAnsi" w:eastAsia="Times New Roman" w:hAnsiTheme="majorHAnsi" w:cstheme="majorHAnsi"/>
                <w:b/>
                <w:szCs w:val="24"/>
                <w:lang w:val="ro-RO" w:eastAsia="en-US"/>
              </w:rPr>
            </w:pPr>
            <w:r w:rsidRPr="000D2094">
              <w:rPr>
                <w:rFonts w:asciiTheme="majorHAnsi" w:eastAsia="Times New Roman" w:hAnsiTheme="majorHAnsi" w:cstheme="majorHAnsi"/>
                <w:b/>
                <w:szCs w:val="24"/>
                <w:lang w:val="ro-RO" w:eastAsia="en-US"/>
              </w:rPr>
              <w:t>2017</w:t>
            </w:r>
          </w:p>
        </w:tc>
        <w:tc>
          <w:tcPr>
            <w:tcW w:w="650" w:type="pct"/>
            <w:vAlign w:val="center"/>
          </w:tcPr>
          <w:p w14:paraId="65E7DCCD" w14:textId="77777777" w:rsidR="00C21C65" w:rsidRPr="000D2094" w:rsidRDefault="00C21C65" w:rsidP="003F4D41">
            <w:pPr>
              <w:spacing w:before="0" w:beforeAutospacing="0" w:after="0" w:afterAutospacing="0" w:line="240" w:lineRule="auto"/>
              <w:jc w:val="center"/>
              <w:rPr>
                <w:rFonts w:asciiTheme="majorHAnsi" w:eastAsia="Times New Roman" w:hAnsiTheme="majorHAnsi" w:cstheme="majorHAnsi"/>
                <w:b/>
                <w:szCs w:val="24"/>
                <w:lang w:val="ro-RO" w:eastAsia="en-US"/>
              </w:rPr>
            </w:pPr>
            <w:r w:rsidRPr="000D2094">
              <w:rPr>
                <w:rFonts w:asciiTheme="majorHAnsi" w:eastAsia="Times New Roman" w:hAnsiTheme="majorHAnsi" w:cstheme="majorHAnsi"/>
                <w:b/>
                <w:szCs w:val="24"/>
                <w:lang w:val="ro-RO" w:eastAsia="en-US"/>
              </w:rPr>
              <w:t>Ponderea 2017</w:t>
            </w:r>
          </w:p>
        </w:tc>
        <w:tc>
          <w:tcPr>
            <w:tcW w:w="836" w:type="pct"/>
            <w:vAlign w:val="center"/>
          </w:tcPr>
          <w:p w14:paraId="0B0E8D73" w14:textId="77777777" w:rsidR="00C21C65" w:rsidRPr="000D2094" w:rsidRDefault="00C21C65" w:rsidP="003F4D41">
            <w:pPr>
              <w:spacing w:before="0" w:beforeAutospacing="0" w:after="0" w:afterAutospacing="0" w:line="240" w:lineRule="auto"/>
              <w:jc w:val="center"/>
              <w:rPr>
                <w:rFonts w:asciiTheme="majorHAnsi" w:eastAsia="Times New Roman" w:hAnsiTheme="majorHAnsi" w:cstheme="majorHAnsi"/>
                <w:b/>
                <w:szCs w:val="24"/>
                <w:lang w:val="ro-RO" w:eastAsia="en-US"/>
              </w:rPr>
            </w:pPr>
            <w:r w:rsidRPr="000D2094">
              <w:rPr>
                <w:rFonts w:asciiTheme="majorHAnsi" w:eastAsia="Times New Roman" w:hAnsiTheme="majorHAnsi" w:cstheme="majorHAnsi"/>
                <w:b/>
                <w:szCs w:val="24"/>
                <w:lang w:val="ro-RO" w:eastAsia="en-US"/>
              </w:rPr>
              <w:t>Numărul de testări</w:t>
            </w:r>
          </w:p>
          <w:p w14:paraId="48553A9C" w14:textId="77777777" w:rsidR="00C21C65" w:rsidRPr="000D2094" w:rsidRDefault="00C21C65" w:rsidP="003F4D41">
            <w:pPr>
              <w:spacing w:before="0" w:beforeAutospacing="0" w:after="0" w:afterAutospacing="0" w:line="240" w:lineRule="auto"/>
              <w:jc w:val="center"/>
              <w:rPr>
                <w:rFonts w:asciiTheme="majorHAnsi" w:eastAsia="Times New Roman" w:hAnsiTheme="majorHAnsi" w:cstheme="majorHAnsi"/>
                <w:b/>
                <w:szCs w:val="24"/>
                <w:lang w:val="ro-RO" w:eastAsia="en-US"/>
              </w:rPr>
            </w:pPr>
            <w:r w:rsidRPr="000D2094">
              <w:rPr>
                <w:rFonts w:asciiTheme="majorHAnsi" w:eastAsia="Times New Roman" w:hAnsiTheme="majorHAnsi" w:cstheme="majorHAnsi"/>
                <w:b/>
                <w:szCs w:val="24"/>
                <w:lang w:val="ro-RO" w:eastAsia="en-US"/>
              </w:rPr>
              <w:t>2016</w:t>
            </w:r>
          </w:p>
        </w:tc>
        <w:tc>
          <w:tcPr>
            <w:tcW w:w="679" w:type="pct"/>
            <w:shd w:val="clear" w:color="auto" w:fill="auto"/>
            <w:noWrap/>
            <w:vAlign w:val="center"/>
          </w:tcPr>
          <w:p w14:paraId="08B6579B" w14:textId="77777777" w:rsidR="00C21C65" w:rsidRPr="000D2094" w:rsidRDefault="00C21C65" w:rsidP="003F4D41">
            <w:pPr>
              <w:spacing w:before="0" w:beforeAutospacing="0" w:after="0" w:afterAutospacing="0" w:line="240" w:lineRule="auto"/>
              <w:jc w:val="center"/>
              <w:rPr>
                <w:rFonts w:asciiTheme="majorHAnsi" w:eastAsia="Times New Roman" w:hAnsiTheme="majorHAnsi" w:cstheme="majorHAnsi"/>
                <w:b/>
                <w:szCs w:val="24"/>
                <w:lang w:val="ro-RO" w:eastAsia="en-US"/>
              </w:rPr>
            </w:pPr>
            <w:r w:rsidRPr="000D2094">
              <w:rPr>
                <w:rFonts w:asciiTheme="majorHAnsi" w:eastAsia="Times New Roman" w:hAnsiTheme="majorHAnsi" w:cstheme="majorHAnsi"/>
                <w:b/>
                <w:szCs w:val="24"/>
                <w:lang w:val="ro-RO" w:eastAsia="en-US"/>
              </w:rPr>
              <w:t>Ponderea 2016</w:t>
            </w:r>
          </w:p>
        </w:tc>
      </w:tr>
      <w:tr w:rsidR="00C21C65" w:rsidRPr="000D2094" w14:paraId="7410D9D8" w14:textId="77777777" w:rsidTr="00CE0F55">
        <w:trPr>
          <w:trHeight w:val="300"/>
        </w:trPr>
        <w:tc>
          <w:tcPr>
            <w:tcW w:w="2018" w:type="pct"/>
            <w:shd w:val="clear" w:color="000000" w:fill="FFFFFF"/>
            <w:noWrap/>
            <w:vAlign w:val="bottom"/>
            <w:hideMark/>
          </w:tcPr>
          <w:p w14:paraId="28E58E8D" w14:textId="0216A26B"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 xml:space="preserve">Copii (testarea copiilor </w:t>
            </w:r>
            <w:proofErr w:type="spellStart"/>
            <w:r w:rsidRPr="000D2094">
              <w:rPr>
                <w:rFonts w:asciiTheme="majorHAnsi" w:eastAsia="Times New Roman" w:hAnsiTheme="majorHAnsi" w:cstheme="majorHAnsi"/>
                <w:bCs/>
                <w:szCs w:val="24"/>
                <w:lang w:val="ro-RO" w:eastAsia="en-US"/>
              </w:rPr>
              <w:t>pînă</w:t>
            </w:r>
            <w:proofErr w:type="spellEnd"/>
            <w:r w:rsidRPr="000D2094">
              <w:rPr>
                <w:rFonts w:asciiTheme="majorHAnsi" w:eastAsia="Times New Roman" w:hAnsiTheme="majorHAnsi" w:cstheme="majorHAnsi"/>
                <w:bCs/>
                <w:szCs w:val="24"/>
                <w:lang w:val="ro-RO" w:eastAsia="en-US"/>
              </w:rPr>
              <w:t xml:space="preserve"> la vârsta 18 ani)</w:t>
            </w:r>
          </w:p>
        </w:tc>
        <w:tc>
          <w:tcPr>
            <w:tcW w:w="817" w:type="pct"/>
            <w:shd w:val="clear" w:color="000000" w:fill="FFFFFF"/>
            <w:noWrap/>
            <w:vAlign w:val="center"/>
            <w:hideMark/>
          </w:tcPr>
          <w:p w14:paraId="099A702C"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1496</w:t>
            </w:r>
          </w:p>
        </w:tc>
        <w:tc>
          <w:tcPr>
            <w:tcW w:w="650" w:type="pct"/>
            <w:vAlign w:val="center"/>
          </w:tcPr>
          <w:p w14:paraId="04CDFD43"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w:t>
            </w:r>
          </w:p>
        </w:tc>
        <w:tc>
          <w:tcPr>
            <w:tcW w:w="836" w:type="pct"/>
            <w:vAlign w:val="center"/>
          </w:tcPr>
          <w:p w14:paraId="6D79AC6F"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1394</w:t>
            </w:r>
          </w:p>
        </w:tc>
        <w:tc>
          <w:tcPr>
            <w:tcW w:w="679" w:type="pct"/>
            <w:shd w:val="clear" w:color="auto" w:fill="auto"/>
            <w:noWrap/>
            <w:vAlign w:val="center"/>
            <w:hideMark/>
          </w:tcPr>
          <w:p w14:paraId="6FD907E5"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w:t>
            </w:r>
          </w:p>
        </w:tc>
      </w:tr>
      <w:tr w:rsidR="00C21C65" w:rsidRPr="000D2094" w14:paraId="27493349" w14:textId="77777777" w:rsidTr="00CE0F55">
        <w:trPr>
          <w:trHeight w:val="300"/>
        </w:trPr>
        <w:tc>
          <w:tcPr>
            <w:tcW w:w="2018" w:type="pct"/>
            <w:shd w:val="clear" w:color="000000" w:fill="FFFFFF"/>
            <w:noWrap/>
            <w:vAlign w:val="bottom"/>
            <w:hideMark/>
          </w:tcPr>
          <w:p w14:paraId="458224D6"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Birocrație (eliberarea certificatelor, tutelă, etc.)</w:t>
            </w:r>
          </w:p>
        </w:tc>
        <w:tc>
          <w:tcPr>
            <w:tcW w:w="817" w:type="pct"/>
            <w:shd w:val="clear" w:color="000000" w:fill="FFFFFF"/>
            <w:noWrap/>
            <w:vAlign w:val="center"/>
            <w:hideMark/>
          </w:tcPr>
          <w:p w14:paraId="2CCBF8D7"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34114</w:t>
            </w:r>
          </w:p>
        </w:tc>
        <w:tc>
          <w:tcPr>
            <w:tcW w:w="650" w:type="pct"/>
            <w:vAlign w:val="center"/>
          </w:tcPr>
          <w:p w14:paraId="28161471"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14%</w:t>
            </w:r>
          </w:p>
        </w:tc>
        <w:tc>
          <w:tcPr>
            <w:tcW w:w="836" w:type="pct"/>
            <w:vAlign w:val="center"/>
          </w:tcPr>
          <w:p w14:paraId="721AFFB3"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22150</w:t>
            </w:r>
          </w:p>
        </w:tc>
        <w:tc>
          <w:tcPr>
            <w:tcW w:w="679" w:type="pct"/>
            <w:shd w:val="clear" w:color="auto" w:fill="auto"/>
            <w:noWrap/>
            <w:vAlign w:val="center"/>
            <w:hideMark/>
          </w:tcPr>
          <w:p w14:paraId="10D06F4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9%</w:t>
            </w:r>
          </w:p>
        </w:tc>
      </w:tr>
      <w:tr w:rsidR="00C21C65" w:rsidRPr="000D2094" w14:paraId="517DC3B5" w14:textId="77777777" w:rsidTr="00CE0F55">
        <w:trPr>
          <w:trHeight w:val="300"/>
        </w:trPr>
        <w:tc>
          <w:tcPr>
            <w:tcW w:w="2018" w:type="pct"/>
            <w:shd w:val="clear" w:color="000000" w:fill="FFFFFF"/>
            <w:noWrap/>
            <w:vAlign w:val="bottom"/>
            <w:hideMark/>
          </w:tcPr>
          <w:p w14:paraId="3E41381C"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Clinic (indicații clinice)</w:t>
            </w:r>
          </w:p>
        </w:tc>
        <w:tc>
          <w:tcPr>
            <w:tcW w:w="817" w:type="pct"/>
            <w:shd w:val="clear" w:color="000000" w:fill="FFFFFF"/>
            <w:noWrap/>
            <w:vAlign w:val="center"/>
            <w:hideMark/>
          </w:tcPr>
          <w:p w14:paraId="671253AD"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17811</w:t>
            </w:r>
          </w:p>
        </w:tc>
        <w:tc>
          <w:tcPr>
            <w:tcW w:w="650" w:type="pct"/>
            <w:vAlign w:val="center"/>
          </w:tcPr>
          <w:p w14:paraId="4520F4F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7%</w:t>
            </w:r>
          </w:p>
        </w:tc>
        <w:tc>
          <w:tcPr>
            <w:tcW w:w="836" w:type="pct"/>
            <w:vAlign w:val="center"/>
          </w:tcPr>
          <w:p w14:paraId="1C621E11"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16452</w:t>
            </w:r>
          </w:p>
        </w:tc>
        <w:tc>
          <w:tcPr>
            <w:tcW w:w="679" w:type="pct"/>
            <w:shd w:val="clear" w:color="auto" w:fill="auto"/>
            <w:noWrap/>
            <w:vAlign w:val="center"/>
            <w:hideMark/>
          </w:tcPr>
          <w:p w14:paraId="7B283B7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7%</w:t>
            </w:r>
          </w:p>
        </w:tc>
      </w:tr>
      <w:tr w:rsidR="00C21C65" w:rsidRPr="000D2094" w14:paraId="05976061" w14:textId="77777777" w:rsidTr="00CE0F55">
        <w:trPr>
          <w:trHeight w:val="300"/>
        </w:trPr>
        <w:tc>
          <w:tcPr>
            <w:tcW w:w="2018" w:type="pct"/>
            <w:shd w:val="clear" w:color="000000" w:fill="FFFFFF"/>
            <w:noWrap/>
            <w:vAlign w:val="bottom"/>
            <w:hideMark/>
          </w:tcPr>
          <w:p w14:paraId="60C9C640" w14:textId="1E64183B"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Sânge (donatori )</w:t>
            </w:r>
          </w:p>
        </w:tc>
        <w:tc>
          <w:tcPr>
            <w:tcW w:w="817" w:type="pct"/>
            <w:shd w:val="clear" w:color="000000" w:fill="FFFFFF"/>
            <w:noWrap/>
            <w:vAlign w:val="center"/>
            <w:hideMark/>
          </w:tcPr>
          <w:p w14:paraId="37C77ABD"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26566</w:t>
            </w:r>
          </w:p>
        </w:tc>
        <w:tc>
          <w:tcPr>
            <w:tcW w:w="650" w:type="pct"/>
            <w:vAlign w:val="center"/>
          </w:tcPr>
          <w:p w14:paraId="7ABC774E"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11%</w:t>
            </w:r>
          </w:p>
        </w:tc>
        <w:tc>
          <w:tcPr>
            <w:tcW w:w="836" w:type="pct"/>
            <w:vAlign w:val="center"/>
          </w:tcPr>
          <w:p w14:paraId="2B39D297"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27020</w:t>
            </w:r>
          </w:p>
        </w:tc>
        <w:tc>
          <w:tcPr>
            <w:tcW w:w="679" w:type="pct"/>
            <w:shd w:val="clear" w:color="auto" w:fill="auto"/>
            <w:noWrap/>
            <w:vAlign w:val="center"/>
            <w:hideMark/>
          </w:tcPr>
          <w:p w14:paraId="6450AA05"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11%</w:t>
            </w:r>
          </w:p>
        </w:tc>
      </w:tr>
      <w:tr w:rsidR="00C21C65" w:rsidRPr="000D2094" w14:paraId="7A7C851F" w14:textId="77777777" w:rsidTr="00CE0F55">
        <w:trPr>
          <w:trHeight w:val="300"/>
        </w:trPr>
        <w:tc>
          <w:tcPr>
            <w:tcW w:w="2018" w:type="pct"/>
            <w:shd w:val="clear" w:color="000000" w:fill="FFFFFF"/>
            <w:noWrap/>
            <w:vAlign w:val="bottom"/>
          </w:tcPr>
          <w:p w14:paraId="1B59258F"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CNTS</w:t>
            </w:r>
          </w:p>
        </w:tc>
        <w:tc>
          <w:tcPr>
            <w:tcW w:w="817" w:type="pct"/>
            <w:shd w:val="clear" w:color="000000" w:fill="FFFFFF"/>
            <w:noWrap/>
            <w:vAlign w:val="center"/>
          </w:tcPr>
          <w:p w14:paraId="46029AE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85927</w:t>
            </w:r>
          </w:p>
        </w:tc>
        <w:tc>
          <w:tcPr>
            <w:tcW w:w="650" w:type="pct"/>
            <w:vAlign w:val="center"/>
          </w:tcPr>
          <w:p w14:paraId="6CFD02A7"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34%</w:t>
            </w:r>
          </w:p>
        </w:tc>
        <w:tc>
          <w:tcPr>
            <w:tcW w:w="836" w:type="pct"/>
            <w:vAlign w:val="center"/>
          </w:tcPr>
          <w:p w14:paraId="415BBB1A"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86205</w:t>
            </w:r>
          </w:p>
        </w:tc>
        <w:tc>
          <w:tcPr>
            <w:tcW w:w="679" w:type="pct"/>
            <w:shd w:val="clear" w:color="auto" w:fill="auto"/>
            <w:noWrap/>
            <w:vAlign w:val="center"/>
          </w:tcPr>
          <w:p w14:paraId="7725A6CA"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34%</w:t>
            </w:r>
          </w:p>
        </w:tc>
      </w:tr>
      <w:tr w:rsidR="00C21C65" w:rsidRPr="000D2094" w14:paraId="5B9DD144" w14:textId="77777777" w:rsidTr="00CE0F55">
        <w:trPr>
          <w:trHeight w:val="300"/>
        </w:trPr>
        <w:tc>
          <w:tcPr>
            <w:tcW w:w="2018" w:type="pct"/>
            <w:shd w:val="clear" w:color="000000" w:fill="FFFFFF"/>
            <w:noWrap/>
            <w:vAlign w:val="bottom"/>
          </w:tcPr>
          <w:p w14:paraId="160BEC47"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Gravide (femei gravide)</w:t>
            </w:r>
          </w:p>
        </w:tc>
        <w:tc>
          <w:tcPr>
            <w:tcW w:w="817" w:type="pct"/>
            <w:shd w:val="clear" w:color="000000" w:fill="FFFFFF"/>
            <w:noWrap/>
            <w:vAlign w:val="center"/>
          </w:tcPr>
          <w:p w14:paraId="62741690"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63593</w:t>
            </w:r>
          </w:p>
        </w:tc>
        <w:tc>
          <w:tcPr>
            <w:tcW w:w="650" w:type="pct"/>
            <w:vAlign w:val="center"/>
          </w:tcPr>
          <w:p w14:paraId="1A928A0D"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25%</w:t>
            </w:r>
          </w:p>
        </w:tc>
        <w:tc>
          <w:tcPr>
            <w:tcW w:w="836" w:type="pct"/>
            <w:vAlign w:val="center"/>
          </w:tcPr>
          <w:p w14:paraId="02C6D23E"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79089</w:t>
            </w:r>
          </w:p>
        </w:tc>
        <w:tc>
          <w:tcPr>
            <w:tcW w:w="679" w:type="pct"/>
            <w:shd w:val="clear" w:color="auto" w:fill="auto"/>
            <w:noWrap/>
            <w:vAlign w:val="center"/>
          </w:tcPr>
          <w:p w14:paraId="207C4CDF"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31%</w:t>
            </w:r>
          </w:p>
        </w:tc>
      </w:tr>
      <w:tr w:rsidR="00C21C65" w:rsidRPr="000D2094" w14:paraId="3FF739C3" w14:textId="77777777" w:rsidTr="00CE0F55">
        <w:trPr>
          <w:trHeight w:val="300"/>
        </w:trPr>
        <w:tc>
          <w:tcPr>
            <w:tcW w:w="2018" w:type="pct"/>
            <w:shd w:val="clear" w:color="000000" w:fill="FFFFFF"/>
            <w:noWrap/>
            <w:vAlign w:val="bottom"/>
            <w:hideMark/>
          </w:tcPr>
          <w:p w14:paraId="50720EC5" w14:textId="01C0346E"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Prevenire (testarea populațiilor cheie</w:t>
            </w:r>
            <w:r w:rsidR="00EE3065" w:rsidRPr="000D2094">
              <w:rPr>
                <w:rFonts w:asciiTheme="majorHAnsi" w:eastAsia="Times New Roman" w:hAnsiTheme="majorHAnsi" w:cstheme="majorHAnsi"/>
                <w:bCs/>
                <w:szCs w:val="24"/>
                <w:lang w:val="ro-RO" w:eastAsia="en-US"/>
              </w:rPr>
              <w:t xml:space="preserve"> </w:t>
            </w:r>
            <w:r w:rsidR="00E72C08" w:rsidRPr="000D2094">
              <w:rPr>
                <w:rFonts w:asciiTheme="majorHAnsi" w:eastAsia="Times New Roman" w:hAnsiTheme="majorHAnsi" w:cstheme="majorHAnsi"/>
                <w:bCs/>
                <w:szCs w:val="24"/>
                <w:lang w:val="ro-RO" w:eastAsia="en-US"/>
              </w:rPr>
              <w:t>și partenerilor lor sexuali</w:t>
            </w:r>
            <w:r w:rsidRPr="000D2094">
              <w:rPr>
                <w:rFonts w:asciiTheme="majorHAnsi" w:eastAsia="Times New Roman" w:hAnsiTheme="majorHAnsi" w:cstheme="majorHAnsi"/>
                <w:bCs/>
                <w:szCs w:val="24"/>
                <w:lang w:val="ro-RO" w:eastAsia="en-US"/>
              </w:rPr>
              <w:t>)</w:t>
            </w:r>
          </w:p>
        </w:tc>
        <w:tc>
          <w:tcPr>
            <w:tcW w:w="817" w:type="pct"/>
            <w:shd w:val="clear" w:color="000000" w:fill="FFFFFF"/>
            <w:noWrap/>
            <w:vAlign w:val="center"/>
            <w:hideMark/>
          </w:tcPr>
          <w:p w14:paraId="42AD791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19947</w:t>
            </w:r>
          </w:p>
        </w:tc>
        <w:tc>
          <w:tcPr>
            <w:tcW w:w="650" w:type="pct"/>
            <w:vAlign w:val="center"/>
          </w:tcPr>
          <w:p w14:paraId="140AC21E"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8%</w:t>
            </w:r>
          </w:p>
        </w:tc>
        <w:tc>
          <w:tcPr>
            <w:tcW w:w="836" w:type="pct"/>
            <w:vAlign w:val="center"/>
          </w:tcPr>
          <w:p w14:paraId="7BC5C82B"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17569</w:t>
            </w:r>
          </w:p>
        </w:tc>
        <w:tc>
          <w:tcPr>
            <w:tcW w:w="679" w:type="pct"/>
            <w:shd w:val="clear" w:color="auto" w:fill="auto"/>
            <w:noWrap/>
            <w:vAlign w:val="center"/>
            <w:hideMark/>
          </w:tcPr>
          <w:p w14:paraId="6D9D2091"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7%</w:t>
            </w:r>
          </w:p>
        </w:tc>
      </w:tr>
      <w:tr w:rsidR="00C21C65" w:rsidRPr="000D2094" w14:paraId="1C8FA0BF" w14:textId="77777777" w:rsidTr="00CE0F55">
        <w:trPr>
          <w:trHeight w:val="300"/>
        </w:trPr>
        <w:tc>
          <w:tcPr>
            <w:tcW w:w="2018" w:type="pct"/>
            <w:shd w:val="clear" w:color="000000" w:fill="FFFFFF"/>
            <w:noWrap/>
            <w:vAlign w:val="bottom"/>
            <w:hideMark/>
          </w:tcPr>
          <w:p w14:paraId="0A6FB4A7"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Altele</w:t>
            </w:r>
          </w:p>
        </w:tc>
        <w:tc>
          <w:tcPr>
            <w:tcW w:w="817" w:type="pct"/>
            <w:shd w:val="clear" w:color="000000" w:fill="FFFFFF"/>
            <w:noWrap/>
            <w:vAlign w:val="center"/>
            <w:hideMark/>
          </w:tcPr>
          <w:p w14:paraId="7A7210BA"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1334</w:t>
            </w:r>
          </w:p>
        </w:tc>
        <w:tc>
          <w:tcPr>
            <w:tcW w:w="650" w:type="pct"/>
            <w:vAlign w:val="center"/>
          </w:tcPr>
          <w:p w14:paraId="04F8BA4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w:t>
            </w:r>
          </w:p>
        </w:tc>
        <w:tc>
          <w:tcPr>
            <w:tcW w:w="836" w:type="pct"/>
            <w:vAlign w:val="center"/>
          </w:tcPr>
          <w:p w14:paraId="550E7E92"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1292</w:t>
            </w:r>
          </w:p>
        </w:tc>
        <w:tc>
          <w:tcPr>
            <w:tcW w:w="679" w:type="pct"/>
            <w:shd w:val="clear" w:color="auto" w:fill="auto"/>
            <w:noWrap/>
            <w:vAlign w:val="center"/>
            <w:hideMark/>
          </w:tcPr>
          <w:p w14:paraId="281A85E6"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lang w:val="ro-RO"/>
              </w:rPr>
              <w:t>1%</w:t>
            </w:r>
          </w:p>
        </w:tc>
      </w:tr>
      <w:tr w:rsidR="00C21C65" w:rsidRPr="000D2094" w14:paraId="4D09447E" w14:textId="77777777" w:rsidTr="00CE0F55">
        <w:trPr>
          <w:trHeight w:val="300"/>
        </w:trPr>
        <w:tc>
          <w:tcPr>
            <w:tcW w:w="2018" w:type="pct"/>
            <w:shd w:val="clear" w:color="000000" w:fill="FFFFFF"/>
            <w:noWrap/>
            <w:vAlign w:val="bottom"/>
            <w:hideMark/>
          </w:tcPr>
          <w:p w14:paraId="4D169135" w14:textId="77777777" w:rsidR="00C21C65" w:rsidRPr="000D2094" w:rsidRDefault="00C21C65" w:rsidP="003F4D41">
            <w:pPr>
              <w:spacing w:before="0" w:beforeAutospacing="0" w:after="0" w:afterAutospacing="0" w:line="240" w:lineRule="auto"/>
              <w:jc w:val="left"/>
              <w:rPr>
                <w:rFonts w:asciiTheme="majorHAnsi" w:eastAsia="Times New Roman" w:hAnsiTheme="majorHAnsi" w:cstheme="majorHAnsi"/>
                <w:bCs/>
                <w:szCs w:val="24"/>
                <w:lang w:val="ro-RO" w:eastAsia="en-US"/>
              </w:rPr>
            </w:pPr>
            <w:r w:rsidRPr="000D2094">
              <w:rPr>
                <w:rFonts w:asciiTheme="majorHAnsi" w:eastAsia="Times New Roman" w:hAnsiTheme="majorHAnsi" w:cstheme="majorHAnsi"/>
                <w:bCs/>
                <w:szCs w:val="24"/>
                <w:lang w:val="ro-RO" w:eastAsia="en-US"/>
              </w:rPr>
              <w:t xml:space="preserve">Total </w:t>
            </w:r>
          </w:p>
        </w:tc>
        <w:tc>
          <w:tcPr>
            <w:tcW w:w="817" w:type="pct"/>
            <w:shd w:val="clear" w:color="auto" w:fill="auto"/>
            <w:noWrap/>
            <w:vAlign w:val="center"/>
            <w:hideMark/>
          </w:tcPr>
          <w:p w14:paraId="75CD8594"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250788</w:t>
            </w:r>
          </w:p>
        </w:tc>
        <w:tc>
          <w:tcPr>
            <w:tcW w:w="650" w:type="pct"/>
            <w:vAlign w:val="center"/>
          </w:tcPr>
          <w:p w14:paraId="688A6B1C"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100%</w:t>
            </w:r>
          </w:p>
        </w:tc>
        <w:tc>
          <w:tcPr>
            <w:tcW w:w="836" w:type="pct"/>
            <w:vAlign w:val="center"/>
          </w:tcPr>
          <w:p w14:paraId="213C0430"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251171</w:t>
            </w:r>
          </w:p>
        </w:tc>
        <w:tc>
          <w:tcPr>
            <w:tcW w:w="679" w:type="pct"/>
            <w:shd w:val="clear" w:color="auto" w:fill="auto"/>
            <w:noWrap/>
            <w:vAlign w:val="center"/>
            <w:hideMark/>
          </w:tcPr>
          <w:p w14:paraId="16797850" w14:textId="77777777" w:rsidR="00C21C65" w:rsidRPr="000D2094" w:rsidRDefault="00C21C65" w:rsidP="00CE0F55">
            <w:pPr>
              <w:spacing w:before="0" w:beforeAutospacing="0" w:after="0" w:afterAutospacing="0" w:line="240" w:lineRule="auto"/>
              <w:jc w:val="center"/>
              <w:rPr>
                <w:rFonts w:asciiTheme="majorHAnsi" w:eastAsia="Times New Roman" w:hAnsiTheme="majorHAnsi" w:cstheme="majorHAnsi"/>
                <w:szCs w:val="24"/>
                <w:lang w:val="ro-RO" w:eastAsia="en-US"/>
              </w:rPr>
            </w:pPr>
            <w:r w:rsidRPr="000D2094">
              <w:rPr>
                <w:rFonts w:asciiTheme="majorHAnsi" w:eastAsia="Times New Roman" w:hAnsiTheme="majorHAnsi" w:cstheme="majorHAnsi"/>
                <w:szCs w:val="24"/>
                <w:lang w:val="ro-RO" w:eastAsia="en-US"/>
              </w:rPr>
              <w:t>100%</w:t>
            </w:r>
          </w:p>
        </w:tc>
      </w:tr>
    </w:tbl>
    <w:p w14:paraId="18A0CD21" w14:textId="77777777" w:rsidR="00C21C65" w:rsidRPr="000D2094" w:rsidRDefault="00C21C65" w:rsidP="00A54B26">
      <w:pPr>
        <w:contextualSpacing/>
        <w:mirrorIndents/>
        <w:rPr>
          <w:lang w:val="ro-RO"/>
        </w:rPr>
      </w:pPr>
    </w:p>
    <w:p w14:paraId="6AEC0613" w14:textId="6BF256E2" w:rsidR="000C1EAD" w:rsidRPr="000D2094" w:rsidRDefault="00D43032" w:rsidP="00A54B26">
      <w:pPr>
        <w:contextualSpacing/>
        <w:mirrorIndents/>
        <w:rPr>
          <w:lang w:val="ro-RO"/>
        </w:rPr>
      </w:pPr>
      <w:r w:rsidRPr="000D2094">
        <w:rPr>
          <w:lang w:val="ro-RO"/>
        </w:rPr>
        <w:t>Din 56 de cabinete de consiliere și testare voluntară (CTV) nu au activat 3 cabinete CTV</w:t>
      </w:r>
      <w:r w:rsidR="00364812">
        <w:rPr>
          <w:lang w:val="ro-RO"/>
        </w:rPr>
        <w:t>:</w:t>
      </w:r>
      <w:r w:rsidRPr="000D2094">
        <w:rPr>
          <w:lang w:val="ro-RO"/>
        </w:rPr>
        <w:t xml:space="preserve"> din Leova, Florești și </w:t>
      </w:r>
      <w:r w:rsidR="00621410" w:rsidRPr="000D2094">
        <w:rPr>
          <w:lang w:val="ro-RO"/>
        </w:rPr>
        <w:t>Sângerei</w:t>
      </w:r>
      <w:r w:rsidRPr="000D2094">
        <w:rPr>
          <w:lang w:val="ro-RO"/>
        </w:rPr>
        <w:t xml:space="preserve">. Pe </w:t>
      </w:r>
      <w:r w:rsidR="00621410" w:rsidRPr="000D2094">
        <w:rPr>
          <w:lang w:val="ro-RO"/>
        </w:rPr>
        <w:t>parcursul</w:t>
      </w:r>
      <w:r w:rsidRPr="000D2094">
        <w:rPr>
          <w:lang w:val="ro-RO"/>
        </w:rPr>
        <w:t xml:space="preserve"> anului 2017 au fost consiliați 39451</w:t>
      </w:r>
      <w:r w:rsidR="0092600B" w:rsidRPr="000D2094">
        <w:rPr>
          <w:lang w:val="ro-RO"/>
        </w:rPr>
        <w:t>,</w:t>
      </w:r>
      <w:r w:rsidRPr="000D2094">
        <w:rPr>
          <w:lang w:val="ro-RO"/>
        </w:rPr>
        <w:t xml:space="preserve"> din</w:t>
      </w:r>
      <w:r w:rsidR="00364812">
        <w:rPr>
          <w:lang w:val="ro-RO"/>
        </w:rPr>
        <w:t>tre</w:t>
      </w:r>
      <w:r w:rsidRPr="000D2094">
        <w:rPr>
          <w:lang w:val="ro-RO"/>
        </w:rPr>
        <w:t xml:space="preserve"> care femei</w:t>
      </w:r>
      <w:r w:rsidR="00F16B43" w:rsidRPr="000D2094">
        <w:rPr>
          <w:lang w:val="ro-RO"/>
        </w:rPr>
        <w:t xml:space="preserve"> </w:t>
      </w:r>
      <w:r w:rsidRPr="000D2094">
        <w:rPr>
          <w:lang w:val="ro-RO"/>
        </w:rPr>
        <w:t xml:space="preserve">- 30809 (78%), </w:t>
      </w:r>
      <w:r w:rsidR="00621410" w:rsidRPr="000D2094">
        <w:rPr>
          <w:lang w:val="ro-RO"/>
        </w:rPr>
        <w:t>bărbați</w:t>
      </w:r>
      <w:r w:rsidRPr="000D2094">
        <w:rPr>
          <w:lang w:val="ro-RO"/>
        </w:rPr>
        <w:t xml:space="preserve"> – 8642 (22%), rural 18031 (45.7%) și respectiv 20409 (54.3%) – urban. În </w:t>
      </w:r>
      <w:r w:rsidR="00621410" w:rsidRPr="000D2094">
        <w:rPr>
          <w:lang w:val="ro-RO"/>
        </w:rPr>
        <w:t>cadrul</w:t>
      </w:r>
      <w:r w:rsidRPr="000D2094">
        <w:rPr>
          <w:lang w:val="ro-RO"/>
        </w:rPr>
        <w:t xml:space="preserve"> activității </w:t>
      </w:r>
      <w:r w:rsidR="00621410" w:rsidRPr="000D2094">
        <w:rPr>
          <w:lang w:val="ro-RO"/>
        </w:rPr>
        <w:t>cabinetelor</w:t>
      </w:r>
      <w:r w:rsidRPr="000D2094">
        <w:rPr>
          <w:lang w:val="ro-RO"/>
        </w:rPr>
        <w:t xml:space="preserve"> CTV au fost </w:t>
      </w:r>
      <w:r w:rsidR="00621410" w:rsidRPr="000D2094">
        <w:rPr>
          <w:lang w:val="ro-RO"/>
        </w:rPr>
        <w:t>depistați</w:t>
      </w:r>
      <w:r w:rsidRPr="000D2094">
        <w:rPr>
          <w:lang w:val="ro-RO"/>
        </w:rPr>
        <w:t xml:space="preserve"> 233</w:t>
      </w:r>
      <w:r w:rsidR="00364812">
        <w:rPr>
          <w:lang w:val="ro-RO"/>
        </w:rPr>
        <w:t>, ce constituie 27,9% din</w:t>
      </w:r>
      <w:r w:rsidRPr="000D2094">
        <w:rPr>
          <w:lang w:val="ro-RO"/>
        </w:rPr>
        <w:t xml:space="preserve"> cazuri</w:t>
      </w:r>
      <w:r w:rsidR="00364812">
        <w:rPr>
          <w:lang w:val="ro-RO"/>
        </w:rPr>
        <w:t>le</w:t>
      </w:r>
      <w:r w:rsidRPr="000D2094">
        <w:rPr>
          <w:lang w:val="ro-RO"/>
        </w:rPr>
        <w:t xml:space="preserve"> de infecție cu HIV</w:t>
      </w:r>
      <w:r w:rsidR="00364812">
        <w:rPr>
          <w:lang w:val="ro-RO"/>
        </w:rPr>
        <w:t xml:space="preserve"> </w:t>
      </w:r>
      <w:proofErr w:type="spellStart"/>
      <w:r w:rsidR="00364812">
        <w:rPr>
          <w:lang w:val="ro-RO"/>
        </w:rPr>
        <w:t>inregistrate</w:t>
      </w:r>
      <w:proofErr w:type="spellEnd"/>
      <w:r w:rsidR="00364812">
        <w:rPr>
          <w:lang w:val="ro-RO"/>
        </w:rPr>
        <w:t xml:space="preserve"> în 2017</w:t>
      </w:r>
      <w:r w:rsidRPr="000D2094">
        <w:rPr>
          <w:lang w:val="ro-RO"/>
        </w:rPr>
        <w:t>.</w:t>
      </w:r>
    </w:p>
    <w:p w14:paraId="6F29AA0D" w14:textId="4AFC0227" w:rsidR="00B761B3" w:rsidRPr="000D2094" w:rsidRDefault="000C1EAD" w:rsidP="00A54B26">
      <w:pPr>
        <w:contextualSpacing/>
        <w:mirrorIndents/>
        <w:rPr>
          <w:lang w:val="ro-RO"/>
        </w:rPr>
      </w:pPr>
      <w:r w:rsidRPr="000D2094">
        <w:rPr>
          <w:lang w:val="ro-RO"/>
        </w:rPr>
        <w:t>În urma activităților de testare la HIV au fost depistați 835</w:t>
      </w:r>
      <w:r w:rsidR="006954CA" w:rsidRPr="000D2094">
        <w:rPr>
          <w:lang w:val="ro-RO"/>
        </w:rPr>
        <w:t xml:space="preserve"> (832 în anul 2016)</w:t>
      </w:r>
      <w:r w:rsidRPr="000D2094">
        <w:rPr>
          <w:lang w:val="ro-RO"/>
        </w:rPr>
        <w:t xml:space="preserve"> cazuri de infecție cu HIV </w:t>
      </w:r>
      <w:r w:rsidR="00D43032" w:rsidRPr="000D2094">
        <w:rPr>
          <w:lang w:val="ro-RO"/>
        </w:rPr>
        <w:t>(inclusiv 217 (27%) de persoane din teritoriile de est), din care 467 (55,9%)</w:t>
      </w:r>
      <w:r w:rsidR="00F16B43" w:rsidRPr="000D2094">
        <w:rPr>
          <w:lang w:val="ro-RO"/>
        </w:rPr>
        <w:t xml:space="preserve"> </w:t>
      </w:r>
      <w:r w:rsidR="00D43032" w:rsidRPr="000D2094">
        <w:rPr>
          <w:lang w:val="ro-RO"/>
        </w:rPr>
        <w:t>- Bărbați și 368 (44.1%)</w:t>
      </w:r>
      <w:r w:rsidR="00F16B43" w:rsidRPr="000D2094">
        <w:rPr>
          <w:lang w:val="ro-RO"/>
        </w:rPr>
        <w:t xml:space="preserve"> </w:t>
      </w:r>
      <w:r w:rsidR="00D43032" w:rsidRPr="000D2094">
        <w:rPr>
          <w:lang w:val="ro-RO"/>
        </w:rPr>
        <w:t xml:space="preserve">- Femei. Dezagregate pe grupe de </w:t>
      </w:r>
      <w:r w:rsidR="00621410" w:rsidRPr="000D2094">
        <w:rPr>
          <w:lang w:val="ro-RO"/>
        </w:rPr>
        <w:t>vârste</w:t>
      </w:r>
      <w:r w:rsidR="00D43032" w:rsidRPr="000D2094">
        <w:rPr>
          <w:lang w:val="ro-RO"/>
        </w:rPr>
        <w:t xml:space="preserve">: &lt; 15 ani – 11 persoane; &gt; 15 ani – 824 persoane. </w:t>
      </w:r>
    </w:p>
    <w:p w14:paraId="6BD02629" w14:textId="5FBD28C2" w:rsidR="00435E7B" w:rsidRPr="000D2094" w:rsidRDefault="00435E7B" w:rsidP="00A54B26">
      <w:pPr>
        <w:contextualSpacing/>
        <w:mirrorIndents/>
        <w:rPr>
          <w:lang w:val="ro-RO"/>
        </w:rPr>
      </w:pPr>
      <w:r w:rsidRPr="000D2094">
        <w:rPr>
          <w:lang w:val="ro-RO"/>
        </w:rPr>
        <w:t>Incidenta infecției cu HIV la 100000 populație</w:t>
      </w:r>
      <w:r w:rsidR="00CD0F4A" w:rsidRPr="000D2094">
        <w:rPr>
          <w:lang w:val="ro-RO"/>
        </w:rPr>
        <w:t xml:space="preserve"> în </w:t>
      </w:r>
      <w:r w:rsidRPr="000D2094">
        <w:rPr>
          <w:lang w:val="ro-RO"/>
        </w:rPr>
        <w:t>2017 а constituit 20.</w:t>
      </w:r>
      <w:r w:rsidR="00CD0F4A" w:rsidRPr="000D2094">
        <w:rPr>
          <w:lang w:val="ro-RO"/>
        </w:rPr>
        <w:t>73 cazuri (</w:t>
      </w:r>
      <w:r w:rsidRPr="000D2094">
        <w:rPr>
          <w:lang w:val="ro-RO"/>
        </w:rPr>
        <w:t>2016 – 20.65), inclusiv în teritoriile din dreap</w:t>
      </w:r>
      <w:r w:rsidR="00CD0F4A" w:rsidRPr="000D2094">
        <w:rPr>
          <w:lang w:val="ro-RO"/>
        </w:rPr>
        <w:t>ta Nistrului 17,39</w:t>
      </w:r>
      <w:r w:rsidR="00F16B43" w:rsidRPr="000D2094">
        <w:rPr>
          <w:lang w:val="ro-RO"/>
        </w:rPr>
        <w:t xml:space="preserve"> </w:t>
      </w:r>
      <w:r w:rsidR="00CD0F4A" w:rsidRPr="000D2094">
        <w:rPr>
          <w:lang w:val="ro-RO"/>
        </w:rPr>
        <w:t>(</w:t>
      </w:r>
      <w:r w:rsidRPr="000D2094">
        <w:rPr>
          <w:lang w:val="ro-RO"/>
        </w:rPr>
        <w:t>2016-16.97) și în teritoriile de Est – 45.</w:t>
      </w:r>
      <w:r w:rsidR="00CD0F4A" w:rsidRPr="000D2094">
        <w:rPr>
          <w:lang w:val="ro-RO"/>
        </w:rPr>
        <w:t>67 (</w:t>
      </w:r>
      <w:r w:rsidRPr="000D2094">
        <w:rPr>
          <w:lang w:val="ro-RO"/>
        </w:rPr>
        <w:t>2016 -48.20). A sporit incidența infecției cu HIV la 100000 populație în teritoriile administrative: mun. Bălți de la 35.16 în a.2016 la 35.82 în a.2017; raioanele:</w:t>
      </w:r>
      <w:r w:rsidR="00F16B43" w:rsidRPr="000D2094">
        <w:rPr>
          <w:lang w:val="ro-RO"/>
        </w:rPr>
        <w:t xml:space="preserve"> </w:t>
      </w:r>
      <w:r w:rsidRPr="000D2094">
        <w:rPr>
          <w:lang w:val="ro-RO"/>
        </w:rPr>
        <w:t>Briceni de la 4.12 la 13.72, Cahul</w:t>
      </w:r>
      <w:r w:rsidR="00F16B43" w:rsidRPr="000D2094">
        <w:rPr>
          <w:lang w:val="ro-RO"/>
        </w:rPr>
        <w:t xml:space="preserve"> </w:t>
      </w:r>
      <w:r w:rsidRPr="000D2094">
        <w:rPr>
          <w:lang w:val="ro-RO"/>
        </w:rPr>
        <w:t>de la 15.24 la 17.65, Cantemir de la 4.84 la 24.21, Criuleni</w:t>
      </w:r>
      <w:r w:rsidR="00F16B43" w:rsidRPr="000D2094">
        <w:rPr>
          <w:lang w:val="ro-RO"/>
        </w:rPr>
        <w:t xml:space="preserve"> </w:t>
      </w:r>
      <w:r w:rsidRPr="000D2094">
        <w:rPr>
          <w:lang w:val="ro-RO"/>
        </w:rPr>
        <w:t>de la 8.15 la 28.52,</w:t>
      </w:r>
      <w:r w:rsidR="00F16B43" w:rsidRPr="000D2094">
        <w:rPr>
          <w:lang w:val="ro-RO"/>
        </w:rPr>
        <w:t xml:space="preserve"> </w:t>
      </w:r>
      <w:r w:rsidRPr="000D2094">
        <w:rPr>
          <w:lang w:val="ro-RO"/>
        </w:rPr>
        <w:t>Fălești</w:t>
      </w:r>
      <w:r w:rsidR="00F16B43" w:rsidRPr="000D2094">
        <w:rPr>
          <w:lang w:val="ro-RO"/>
        </w:rPr>
        <w:t xml:space="preserve"> </w:t>
      </w:r>
      <w:r w:rsidRPr="000D2094">
        <w:rPr>
          <w:lang w:val="ro-RO"/>
        </w:rPr>
        <w:t>de la 13.12 la 20.77,</w:t>
      </w:r>
      <w:r w:rsidR="00F16B43" w:rsidRPr="000D2094">
        <w:rPr>
          <w:lang w:val="ro-RO"/>
        </w:rPr>
        <w:t xml:space="preserve"> </w:t>
      </w:r>
      <w:r w:rsidRPr="000D2094">
        <w:rPr>
          <w:lang w:val="ro-RO"/>
        </w:rPr>
        <w:t>Leova de la 13.25 la 22.71, Nisporeni de la 7.62 la 19.82, Orhei</w:t>
      </w:r>
      <w:r w:rsidR="00F16B43" w:rsidRPr="000D2094">
        <w:rPr>
          <w:lang w:val="ro-RO"/>
        </w:rPr>
        <w:t xml:space="preserve"> </w:t>
      </w:r>
      <w:r w:rsidRPr="000D2094">
        <w:rPr>
          <w:lang w:val="ro-RO"/>
        </w:rPr>
        <w:t>de la 11.20 la 20.8,</w:t>
      </w:r>
      <w:r w:rsidR="00F16B43" w:rsidRPr="000D2094">
        <w:rPr>
          <w:lang w:val="ro-RO"/>
        </w:rPr>
        <w:t xml:space="preserve"> </w:t>
      </w:r>
      <w:r w:rsidRPr="000D2094">
        <w:rPr>
          <w:lang w:val="ro-RO"/>
        </w:rPr>
        <w:t xml:space="preserve">Râșcani </w:t>
      </w:r>
      <w:r w:rsidRPr="000D2094">
        <w:rPr>
          <w:lang w:val="ro-RO"/>
        </w:rPr>
        <w:lastRenderedPageBreak/>
        <w:t>de la 13.25 la 17.67,</w:t>
      </w:r>
      <w:r w:rsidR="00F16B43" w:rsidRPr="000D2094">
        <w:rPr>
          <w:lang w:val="ro-RO"/>
        </w:rPr>
        <w:t xml:space="preserve"> </w:t>
      </w:r>
      <w:r w:rsidRPr="000D2094">
        <w:rPr>
          <w:lang w:val="ro-RO"/>
        </w:rPr>
        <w:t>Sângerei 14.11 la</w:t>
      </w:r>
      <w:r w:rsidR="00F16B43" w:rsidRPr="000D2094">
        <w:rPr>
          <w:lang w:val="ro-RO"/>
        </w:rPr>
        <w:t xml:space="preserve"> </w:t>
      </w:r>
      <w:r w:rsidRPr="000D2094">
        <w:rPr>
          <w:lang w:val="ro-RO"/>
        </w:rPr>
        <w:t>17.36,</w:t>
      </w:r>
      <w:r w:rsidR="00F16B43" w:rsidRPr="000D2094">
        <w:rPr>
          <w:lang w:val="ro-RO"/>
        </w:rPr>
        <w:t xml:space="preserve"> </w:t>
      </w:r>
      <w:r w:rsidRPr="000D2094">
        <w:rPr>
          <w:lang w:val="ro-RO"/>
        </w:rPr>
        <w:t>Soroca de la 8.99 la 13,99. Strășeni</w:t>
      </w:r>
      <w:r w:rsidR="00F16B43" w:rsidRPr="000D2094">
        <w:rPr>
          <w:lang w:val="ro-RO"/>
        </w:rPr>
        <w:t xml:space="preserve"> </w:t>
      </w:r>
      <w:r w:rsidRPr="000D2094">
        <w:rPr>
          <w:lang w:val="ro-RO"/>
        </w:rPr>
        <w:t>de la 11.92 la 19.51, Ștefan Vodă de la 12.78 la 21.31, Telenești de la 6.89 la 12.4, Ungheni de la 11.94 la 15.35, Ceadâr-Lunga de la 10.81 la 20.07,</w:t>
      </w:r>
      <w:r w:rsidR="00F16B43" w:rsidRPr="000D2094">
        <w:rPr>
          <w:lang w:val="ro-RO"/>
        </w:rPr>
        <w:t xml:space="preserve"> </w:t>
      </w:r>
      <w:r w:rsidRPr="000D2094">
        <w:rPr>
          <w:lang w:val="ro-RO"/>
        </w:rPr>
        <w:t>Bender de la 32.91 la 37.30 și Râbnița de la 69.15 la 70.59.</w:t>
      </w:r>
    </w:p>
    <w:p w14:paraId="4DAF58D1" w14:textId="40EB7B4B" w:rsidR="00CD0F4A" w:rsidRPr="000D2094" w:rsidRDefault="00CD0F4A" w:rsidP="00CD0F4A">
      <w:pPr>
        <w:contextualSpacing/>
        <w:mirrorIndents/>
        <w:rPr>
          <w:lang w:val="ro-RO"/>
        </w:rPr>
      </w:pPr>
      <w:r w:rsidRPr="000D2094">
        <w:rPr>
          <w:lang w:val="ro-RO"/>
        </w:rPr>
        <w:t>Se manifestă o creștere</w:t>
      </w:r>
      <w:r w:rsidR="00364812">
        <w:rPr>
          <w:lang w:val="ro-RO"/>
        </w:rPr>
        <w:t xml:space="preserve"> considerabilă</w:t>
      </w:r>
      <w:r w:rsidRPr="000D2094">
        <w:rPr>
          <w:lang w:val="ro-RO"/>
        </w:rPr>
        <w:t xml:space="preserve"> a incidenței</w:t>
      </w:r>
      <w:r w:rsidR="00F16B43" w:rsidRPr="000D2094">
        <w:rPr>
          <w:lang w:val="ro-RO"/>
        </w:rPr>
        <w:t xml:space="preserve"> </w:t>
      </w:r>
      <w:r w:rsidRPr="000D2094">
        <w:rPr>
          <w:lang w:val="ro-RO"/>
        </w:rPr>
        <w:t>infecției cu HIV în localitățile rurale</w:t>
      </w:r>
      <w:r w:rsidR="00F16B43" w:rsidRPr="000D2094">
        <w:rPr>
          <w:lang w:val="ro-RO"/>
        </w:rPr>
        <w:t xml:space="preserve"> </w:t>
      </w:r>
      <w:r w:rsidRPr="000D2094">
        <w:rPr>
          <w:lang w:val="ro-RO"/>
        </w:rPr>
        <w:t>de la 10.92 cazuri la 100000 populație în 2008 la 19.08 cazuri în 2017,</w:t>
      </w:r>
      <w:r w:rsidR="00F16B43" w:rsidRPr="000D2094">
        <w:rPr>
          <w:lang w:val="ro-RO"/>
        </w:rPr>
        <w:t xml:space="preserve"> </w:t>
      </w:r>
      <w:r w:rsidRPr="000D2094">
        <w:rPr>
          <w:lang w:val="ro-RO"/>
        </w:rPr>
        <w:t>iar în localitățile urbane</w:t>
      </w:r>
      <w:r w:rsidR="00F16B43" w:rsidRPr="000D2094">
        <w:rPr>
          <w:lang w:val="ro-RO"/>
        </w:rPr>
        <w:t xml:space="preserve"> </w:t>
      </w:r>
      <w:r w:rsidRPr="000D2094">
        <w:rPr>
          <w:lang w:val="ro-RO"/>
        </w:rPr>
        <w:t>o reducere de la 29.59 cazuri</w:t>
      </w:r>
      <w:r w:rsidR="00F16B43" w:rsidRPr="000D2094">
        <w:rPr>
          <w:lang w:val="ro-RO"/>
        </w:rPr>
        <w:t xml:space="preserve"> </w:t>
      </w:r>
      <w:r w:rsidRPr="000D2094">
        <w:rPr>
          <w:lang w:val="ro-RO"/>
        </w:rPr>
        <w:t>la 22.35 cazuri, respectiv.</w:t>
      </w:r>
    </w:p>
    <w:p w14:paraId="6C102206" w14:textId="2337DB66" w:rsidR="00CD0F4A" w:rsidRPr="000D2094" w:rsidRDefault="00CD0F4A" w:rsidP="00CD0F4A">
      <w:pPr>
        <w:contextualSpacing/>
        <w:mirrorIndents/>
        <w:rPr>
          <w:lang w:val="ro-RO"/>
        </w:rPr>
      </w:pPr>
      <w:r w:rsidRPr="000D2094">
        <w:rPr>
          <w:lang w:val="ro-RO"/>
        </w:rPr>
        <w:t>Majoritatea persoanelor depistate cu infecția HIV sunt persoane tinere de vârstă reproductivă, sexual active.</w:t>
      </w:r>
      <w:r w:rsidR="00F16B43" w:rsidRPr="000D2094">
        <w:rPr>
          <w:lang w:val="ro-RO"/>
        </w:rPr>
        <w:t xml:space="preserve"> </w:t>
      </w:r>
      <w:r w:rsidRPr="000D2094">
        <w:rPr>
          <w:lang w:val="ro-RO"/>
        </w:rPr>
        <w:t>Incidența infecției HIV la 100000 populație în segmentul de vârstă 0-39 ani a constituit 24.6 (2016 -24.82),</w:t>
      </w:r>
      <w:r w:rsidR="00F16B43" w:rsidRPr="000D2094">
        <w:rPr>
          <w:lang w:val="ro-RO"/>
        </w:rPr>
        <w:t xml:space="preserve"> </w:t>
      </w:r>
      <w:r w:rsidRPr="000D2094">
        <w:rPr>
          <w:lang w:val="ro-RO"/>
        </w:rPr>
        <w:t>în segmentul de vârstă 15-24 ani – 17.95 (2016 -17.01) iar în segmentul de vârstă 40 ani și mai mult 15,5 (2016- 14.96).</w:t>
      </w:r>
    </w:p>
    <w:p w14:paraId="0CDA0DF0" w14:textId="459DD101" w:rsidR="00F16B43" w:rsidRPr="000D2094" w:rsidRDefault="00F16B43" w:rsidP="00CD0F4A">
      <w:pPr>
        <w:contextualSpacing/>
        <w:mirrorIndents/>
        <w:rPr>
          <w:lang w:val="ro-RO"/>
        </w:rPr>
      </w:pPr>
      <w:r w:rsidRPr="000D2094">
        <w:rPr>
          <w:lang w:val="ro-RO"/>
        </w:rPr>
        <w:t>Cota cazurilor noi de infecție cu HIV în anul 2017 la persoane de gen masculin a constituit 56.61% și la persoanele de gen feminin 43.39%, fiind la nivelul a</w:t>
      </w:r>
      <w:r w:rsidR="00364812">
        <w:rPr>
          <w:lang w:val="ro-RO"/>
        </w:rPr>
        <w:t>nului 2016</w:t>
      </w:r>
      <w:r w:rsidRPr="000D2094">
        <w:rPr>
          <w:lang w:val="ro-RO"/>
        </w:rPr>
        <w:t>. Incidența infecției cu HIV la 100000 populație printre bărbați a constituit 23.95 (2016-24.14), iar printre femei 17.36 (2016 -17.03).</w:t>
      </w:r>
    </w:p>
    <w:p w14:paraId="79209C63" w14:textId="09D75059" w:rsidR="00F16B43" w:rsidRPr="000D2094" w:rsidRDefault="00F16B43" w:rsidP="00F16B43">
      <w:pPr>
        <w:contextualSpacing/>
        <w:mirrorIndents/>
        <w:rPr>
          <w:lang w:val="ro-RO"/>
        </w:rPr>
      </w:pPr>
      <w:r w:rsidRPr="000D2094">
        <w:rPr>
          <w:lang w:val="ro-RO"/>
        </w:rPr>
        <w:t>În perioada de referință în adresa CNSP au fost prezentate 439 de Fișe privind notificarea și anamneza epidemiologică a cazului nou infecția cu</w:t>
      </w:r>
      <w:r w:rsidR="0038406E" w:rsidRPr="000D2094">
        <w:rPr>
          <w:lang w:val="ro-RO"/>
        </w:rPr>
        <w:t xml:space="preserve"> </w:t>
      </w:r>
      <w:r w:rsidRPr="000D2094">
        <w:rPr>
          <w:lang w:val="ro-RO"/>
        </w:rPr>
        <w:t>HIV (Formular SIDA Nr.058-1/e) în care căile și factorii de transmitere a infecției cu HIV au fost determinate după cum urmează: calea de transmitere heterosexuală în 356 (81.09%) cazuri, consumul de droguri în 25 (5.69%) cazuri, transmiterea homosexuală în 22 (5.01%) cazuri, transmiterea de la mama la copil în 7 (1.59%) cazuri și la 29 (6.61%) cazuri calea de transmitere nu a fost determinată.</w:t>
      </w:r>
    </w:p>
    <w:p w14:paraId="243215C3" w14:textId="43842907" w:rsidR="003F4D41" w:rsidRPr="000D2094" w:rsidRDefault="003F4D41" w:rsidP="00F16B43">
      <w:pPr>
        <w:contextualSpacing/>
        <w:mirrorIndents/>
        <w:rPr>
          <w:lang w:val="ro-RO"/>
        </w:rPr>
      </w:pPr>
      <w:r w:rsidRPr="000D2094">
        <w:rPr>
          <w:lang w:val="ro-RO"/>
        </w:rPr>
        <w:t>Maladia SIDA a fost confirmată</w:t>
      </w:r>
      <w:r w:rsidR="00A36836" w:rsidRPr="000D2094">
        <w:rPr>
          <w:lang w:val="ro-RO"/>
        </w:rPr>
        <w:t xml:space="preserve"> </w:t>
      </w:r>
      <w:r w:rsidRPr="000D2094">
        <w:rPr>
          <w:lang w:val="ro-RO"/>
        </w:rPr>
        <w:t>la 278 persoane, inclusiv 96 din teritoriile de Est (2016 - 366</w:t>
      </w:r>
      <w:r w:rsidR="00A36836" w:rsidRPr="000D2094">
        <w:rPr>
          <w:lang w:val="ro-RO"/>
        </w:rPr>
        <w:t xml:space="preserve"> </w:t>
      </w:r>
      <w:r w:rsidR="008848EB" w:rsidRPr="000D2094">
        <w:rPr>
          <w:lang w:val="ro-RO"/>
        </w:rPr>
        <w:t>și 125, respectiv). În 145 (52.</w:t>
      </w:r>
      <w:r w:rsidRPr="000D2094">
        <w:rPr>
          <w:lang w:val="ro-RO"/>
        </w:rPr>
        <w:t>92%) cazuri diagnosticul maladia SIDA a fost confirmat la persoane diagnosticate cu infecț</w:t>
      </w:r>
      <w:r w:rsidR="008848EB" w:rsidRPr="000D2094">
        <w:rPr>
          <w:lang w:val="ro-RO"/>
        </w:rPr>
        <w:t>ia HIV în anul 2017, la 166 (60.</w:t>
      </w:r>
      <w:r w:rsidRPr="000D2094">
        <w:rPr>
          <w:lang w:val="ro-RO"/>
        </w:rPr>
        <w:t xml:space="preserve">58%) cu nivelul CD4&lt;200, ceea ce denotă diagnosticare tardivă a persoanelor </w:t>
      </w:r>
      <w:r w:rsidR="00A53005">
        <w:rPr>
          <w:lang w:val="ro-RO"/>
        </w:rPr>
        <w:t>infectate cu HIV</w:t>
      </w:r>
      <w:r w:rsidRPr="000D2094">
        <w:rPr>
          <w:lang w:val="ro-RO"/>
        </w:rPr>
        <w:t>.</w:t>
      </w:r>
      <w:r w:rsidR="00A36836" w:rsidRPr="000D2094">
        <w:rPr>
          <w:lang w:val="ro-RO"/>
        </w:rPr>
        <w:t xml:space="preserve"> </w:t>
      </w:r>
    </w:p>
    <w:p w14:paraId="136253F6" w14:textId="4C7F0E0E" w:rsidR="00B761B3" w:rsidRPr="000D2094" w:rsidRDefault="00B761B3" w:rsidP="00A54B26">
      <w:pPr>
        <w:contextualSpacing/>
        <w:mirrorIndents/>
        <w:rPr>
          <w:lang w:val="ro-RO"/>
        </w:rPr>
      </w:pPr>
      <w:r w:rsidRPr="000D2094">
        <w:rPr>
          <w:lang w:val="ro-RO"/>
        </w:rPr>
        <w:t>Pe parcursul anului 2017, ca activități de profilaxie și control a ITS au fost efectuate 659</w:t>
      </w:r>
      <w:r w:rsidR="006954CA" w:rsidRPr="000D2094">
        <w:rPr>
          <w:lang w:val="ro-RO"/>
        </w:rPr>
        <w:t>,</w:t>
      </w:r>
      <w:r w:rsidRPr="000D2094">
        <w:rPr>
          <w:lang w:val="ro-RO"/>
        </w:rPr>
        <w:t>183 de testări la sifilis și 447</w:t>
      </w:r>
      <w:r w:rsidR="006954CA" w:rsidRPr="000D2094">
        <w:rPr>
          <w:lang w:val="ro-RO"/>
        </w:rPr>
        <w:t>,</w:t>
      </w:r>
      <w:r w:rsidRPr="000D2094">
        <w:rPr>
          <w:lang w:val="ro-RO"/>
        </w:rPr>
        <w:t>893 de testări la gonoree. În urma activităților de testare la ITS au fost depistați 1</w:t>
      </w:r>
      <w:r w:rsidR="006954CA" w:rsidRPr="000D2094">
        <w:rPr>
          <w:lang w:val="ro-RO"/>
        </w:rPr>
        <w:t>,</w:t>
      </w:r>
      <w:r w:rsidRPr="000D2094">
        <w:rPr>
          <w:lang w:val="ro-RO"/>
        </w:rPr>
        <w:t xml:space="preserve">359 cazuri de sifilis și 662 cazuri de gonoree. </w:t>
      </w:r>
    </w:p>
    <w:p w14:paraId="548BF546" w14:textId="278AE2D4" w:rsidR="00B761B3" w:rsidRPr="000D2094" w:rsidRDefault="00B761B3" w:rsidP="00A54B26">
      <w:pPr>
        <w:contextualSpacing/>
        <w:mirrorIndents/>
        <w:rPr>
          <w:color w:val="FF0000"/>
          <w:lang w:val="ro-RO"/>
        </w:rPr>
      </w:pPr>
      <w:r w:rsidRPr="000D2094">
        <w:rPr>
          <w:lang w:val="ro-RO"/>
        </w:rPr>
        <w:t>A fost realizată evaluarea Laboratorului din cadrul SDMC în vederea pregătirii pentru acreditarea externă</w:t>
      </w:r>
      <w:r w:rsidR="00604309" w:rsidRPr="000D2094">
        <w:rPr>
          <w:lang w:val="ro-RO"/>
        </w:rPr>
        <w:t xml:space="preserve"> a</w:t>
      </w:r>
      <w:r w:rsidRPr="000D2094">
        <w:rPr>
          <w:lang w:val="ro-RO"/>
        </w:rPr>
        <w:t xml:space="preserve"> acestuia cu scopul efectuării validării eliminării transmiterii HIV și sifilis de la mamă la făt în Republica Moldova. În cadrul acestei activități </w:t>
      </w:r>
      <w:r w:rsidR="00435E7B" w:rsidRPr="000D2094">
        <w:rPr>
          <w:lang w:val="ro-RO"/>
        </w:rPr>
        <w:t xml:space="preserve">a fost efectuat auditul intern în urma căruia </w:t>
      </w:r>
      <w:r w:rsidRPr="000D2094">
        <w:rPr>
          <w:lang w:val="ro-RO"/>
        </w:rPr>
        <w:t xml:space="preserve">au fost revizuite și elaborate </w:t>
      </w:r>
      <w:proofErr w:type="spellStart"/>
      <w:r w:rsidRPr="000D2094">
        <w:rPr>
          <w:lang w:val="ro-RO"/>
        </w:rPr>
        <w:t>SOP-rile</w:t>
      </w:r>
      <w:proofErr w:type="spellEnd"/>
      <w:r w:rsidRPr="000D2094">
        <w:rPr>
          <w:lang w:val="ro-RO"/>
        </w:rPr>
        <w:t xml:space="preserve"> (procedurile operaționale standard) pentru asigurarea cal</w:t>
      </w:r>
      <w:r w:rsidR="00435E7B" w:rsidRPr="000D2094">
        <w:rPr>
          <w:lang w:val="ro-RO"/>
        </w:rPr>
        <w:t xml:space="preserve">ității interne </w:t>
      </w:r>
      <w:r w:rsidR="00435E7B" w:rsidRPr="000D2094">
        <w:rPr>
          <w:lang w:val="ro-RO"/>
        </w:rPr>
        <w:lastRenderedPageBreak/>
        <w:t>a laboratorului, a fost inițiat procesul de reamenajare a încăperilor de lucru a laboratorului în conformitate cu cerințele standardului SM SR EN ISO 15189:2014.</w:t>
      </w:r>
      <w:r w:rsidR="00F16B43" w:rsidRPr="000D2094">
        <w:rPr>
          <w:lang w:val="ro-RO"/>
        </w:rPr>
        <w:t xml:space="preserve"> </w:t>
      </w:r>
    </w:p>
    <w:p w14:paraId="6357FFE5" w14:textId="4B5DCB02" w:rsidR="009E68E3" w:rsidRPr="000D2094" w:rsidRDefault="009E68E3" w:rsidP="00A54B26">
      <w:pPr>
        <w:contextualSpacing/>
        <w:mirrorIndents/>
        <w:rPr>
          <w:lang w:val="ro-RO"/>
        </w:rPr>
      </w:pPr>
      <w:r w:rsidRPr="000D2094">
        <w:rPr>
          <w:lang w:val="ro-RO"/>
        </w:rPr>
        <w:t>Pe parcursul anului 2017 a fost</w:t>
      </w:r>
      <w:r w:rsidR="00F16B43" w:rsidRPr="000D2094">
        <w:rPr>
          <w:lang w:val="ro-RO"/>
        </w:rPr>
        <w:t xml:space="preserve"> </w:t>
      </w:r>
      <w:r w:rsidRPr="000D2094">
        <w:rPr>
          <w:lang w:val="ro-RO"/>
        </w:rPr>
        <w:t>ajustat Standardul de Supraveghere Epidemiologică a infecției cu HIV.</w:t>
      </w:r>
    </w:p>
    <w:p w14:paraId="55D2470C" w14:textId="41F973FF" w:rsidR="009E68E3" w:rsidRPr="000D2094" w:rsidRDefault="009E68E3" w:rsidP="00A54B26">
      <w:pPr>
        <w:contextualSpacing/>
        <w:mirrorIndents/>
        <w:rPr>
          <w:lang w:val="ro-RO"/>
        </w:rPr>
      </w:pPr>
      <w:r w:rsidRPr="000D2094">
        <w:rPr>
          <w:lang w:val="ro-RO"/>
        </w:rPr>
        <w:t xml:space="preserve">În anul 2017 a fost finalizat raportul studiului integrat </w:t>
      </w:r>
      <w:proofErr w:type="spellStart"/>
      <w:r w:rsidRPr="000D2094">
        <w:rPr>
          <w:lang w:val="ro-RO"/>
        </w:rPr>
        <w:t>biocomportamental</w:t>
      </w:r>
      <w:proofErr w:type="spellEnd"/>
      <w:r w:rsidRPr="000D2094">
        <w:rPr>
          <w:lang w:val="ro-RO"/>
        </w:rPr>
        <w:t xml:space="preserve"> în rândul grupurilor cu risc sporit de infectare HIV în Republica Moldova. </w:t>
      </w:r>
    </w:p>
    <w:p w14:paraId="7EDE3670" w14:textId="439AB724" w:rsidR="006E61A2" w:rsidRPr="000D2094" w:rsidRDefault="006E61A2" w:rsidP="00A54B26">
      <w:pPr>
        <w:contextualSpacing/>
        <w:mirrorIndents/>
        <w:rPr>
          <w:lang w:val="ro-RO"/>
        </w:rPr>
      </w:pPr>
      <w:r w:rsidRPr="000D2094">
        <w:rPr>
          <w:lang w:val="ro-RO"/>
        </w:rPr>
        <w:t xml:space="preserve">În Republica Moldova s-au realizat activități de prevenire a infecției cu HIV pentru populația generală. La acest compartiment au fost organizate 228 seminare pentru diferite categorii de lucrători medicali, profesori, elaborate 636 materiale metodico-informative, la posturile de televiziune au fost </w:t>
      </w:r>
      <w:r w:rsidR="00604309" w:rsidRPr="000D2094">
        <w:rPr>
          <w:lang w:val="ro-RO"/>
        </w:rPr>
        <w:t>difuz</w:t>
      </w:r>
      <w:r w:rsidRPr="000D2094">
        <w:rPr>
          <w:lang w:val="ro-RO"/>
        </w:rPr>
        <w:t>ate 39 emisiuni, la posturile de radio s-au difuzat 22 emisiuni, în presă s-au publicat 45 articole. De asemenea,</w:t>
      </w:r>
      <w:r w:rsidR="00F16B43" w:rsidRPr="000D2094">
        <w:rPr>
          <w:lang w:val="ro-RO"/>
        </w:rPr>
        <w:t xml:space="preserve"> </w:t>
      </w:r>
      <w:r w:rsidRPr="000D2094">
        <w:rPr>
          <w:lang w:val="ro-RO"/>
        </w:rPr>
        <w:t xml:space="preserve">au fost </w:t>
      </w:r>
      <w:r w:rsidR="006954CA" w:rsidRPr="000D2094">
        <w:rPr>
          <w:lang w:val="ro-RO"/>
        </w:rPr>
        <w:t>susținute 4282 prelegeri și 105,</w:t>
      </w:r>
      <w:r w:rsidRPr="000D2094">
        <w:rPr>
          <w:lang w:val="ro-RO"/>
        </w:rPr>
        <w:t>220 convorbiri în grup, organizate 78 activități de mobilizare a comunității, elaborate 748 buletine sanitare, panouri de întrebări și răspunsuri.</w:t>
      </w:r>
    </w:p>
    <w:p w14:paraId="2DDB6458" w14:textId="77777777" w:rsidR="006E61A2" w:rsidRPr="000D2094" w:rsidRDefault="006E61A2" w:rsidP="00A54B26">
      <w:pPr>
        <w:contextualSpacing/>
        <w:mirrorIndents/>
        <w:rPr>
          <w:lang w:val="ro-RO"/>
        </w:rPr>
      </w:pPr>
      <w:r w:rsidRPr="000D2094">
        <w:rPr>
          <w:lang w:val="ro-RO"/>
        </w:rPr>
        <w:t>Au fost efectuate 2 companii de informare a populației generale în domeniul HIV/SIDA</w:t>
      </w:r>
    </w:p>
    <w:p w14:paraId="54A54EF9" w14:textId="7D607404" w:rsidR="006E61A2" w:rsidRPr="000D2094" w:rsidRDefault="006E61A2" w:rsidP="00A54B26">
      <w:pPr>
        <w:pStyle w:val="a3"/>
        <w:numPr>
          <w:ilvl w:val="0"/>
          <w:numId w:val="32"/>
        </w:numPr>
        <w:mirrorIndents/>
        <w:rPr>
          <w:lang w:val="ro-RO"/>
        </w:rPr>
      </w:pPr>
      <w:r w:rsidRPr="000D2094">
        <w:rPr>
          <w:lang w:val="ro-RO"/>
        </w:rPr>
        <w:t xml:space="preserve">Perioada desfășurării: 1 – 10 iunie 2017, organizator: Asociația Obștească ”Inițiativa Pozitivă”, sloganul campaniei sociale: </w:t>
      </w:r>
      <w:r w:rsidRPr="000D2094">
        <w:rPr>
          <w:b/>
          <w:lang w:val="ro-RO"/>
        </w:rPr>
        <w:t>,,SĂ ÎNVINGEM SIDA ÎMPREUNĂ!”</w:t>
      </w:r>
    </w:p>
    <w:p w14:paraId="19E3E15E" w14:textId="7674587A" w:rsidR="006E61A2" w:rsidRPr="000D2094" w:rsidRDefault="006E61A2" w:rsidP="00A54B26">
      <w:pPr>
        <w:pStyle w:val="a3"/>
        <w:numPr>
          <w:ilvl w:val="0"/>
          <w:numId w:val="32"/>
        </w:numPr>
        <w:mirrorIndents/>
        <w:rPr>
          <w:lang w:val="ro-RO"/>
        </w:rPr>
      </w:pPr>
      <w:r w:rsidRPr="000D2094">
        <w:rPr>
          <w:lang w:val="ro-RO"/>
        </w:rPr>
        <w:t xml:space="preserve">Perioada desfășurării: 25 noiembrie – 10 decembrie 2017, organizator: Asociația Obștească ”Inițiativa Pozitivă”, sloganul campaniei sociale: </w:t>
      </w:r>
      <w:r w:rsidRPr="000D2094">
        <w:rPr>
          <w:b/>
          <w:lang w:val="ro-RO"/>
        </w:rPr>
        <w:t xml:space="preserve">,,Te privește! </w:t>
      </w:r>
      <w:proofErr w:type="spellStart"/>
      <w:r w:rsidRPr="000D2094">
        <w:rPr>
          <w:b/>
          <w:lang w:val="ro-RO"/>
        </w:rPr>
        <w:t>Privește</w:t>
      </w:r>
      <w:proofErr w:type="spellEnd"/>
      <w:r w:rsidRPr="000D2094">
        <w:rPr>
          <w:b/>
          <w:lang w:val="ro-RO"/>
        </w:rPr>
        <w:t xml:space="preserve"> pe fiecare!”</w:t>
      </w:r>
    </w:p>
    <w:p w14:paraId="244FC18C" w14:textId="3AAB70DA" w:rsidR="0078559E" w:rsidRPr="000D2094" w:rsidRDefault="00B761B3" w:rsidP="00A54B26">
      <w:pPr>
        <w:contextualSpacing/>
        <w:mirrorIndents/>
        <w:rPr>
          <w:lang w:val="ro-RO"/>
        </w:rPr>
      </w:pPr>
      <w:r w:rsidRPr="00A53005">
        <w:rPr>
          <w:rStyle w:val="20"/>
          <w:lang w:val="ro-RO"/>
        </w:rPr>
        <w:t>Pentru realizarea o</w:t>
      </w:r>
      <w:r w:rsidR="0078559E" w:rsidRPr="00A53005">
        <w:rPr>
          <w:rStyle w:val="20"/>
          <w:lang w:val="ro-RO"/>
        </w:rPr>
        <w:t>biectivul</w:t>
      </w:r>
      <w:r w:rsidRPr="00A53005">
        <w:rPr>
          <w:rStyle w:val="20"/>
          <w:lang w:val="ro-RO"/>
        </w:rPr>
        <w:t>ui</w:t>
      </w:r>
      <w:r w:rsidR="0078559E" w:rsidRPr="00A53005">
        <w:rPr>
          <w:rStyle w:val="20"/>
          <w:lang w:val="ro-RO"/>
        </w:rPr>
        <w:t xml:space="preserve"> 2</w:t>
      </w:r>
      <w:r w:rsidR="0078559E" w:rsidRPr="000D2094">
        <w:rPr>
          <w:lang w:val="ro-RO"/>
        </w:rPr>
        <w:t xml:space="preserve"> </w:t>
      </w:r>
      <w:r w:rsidRPr="000D2094">
        <w:rPr>
          <w:lang w:val="ro-RO"/>
        </w:rPr>
        <w:t xml:space="preserve">au fost realizate </w:t>
      </w:r>
      <w:r w:rsidR="00621410" w:rsidRPr="000D2094">
        <w:rPr>
          <w:lang w:val="ro-RO"/>
        </w:rPr>
        <w:t>următoarele</w:t>
      </w:r>
      <w:r w:rsidRPr="000D2094">
        <w:rPr>
          <w:lang w:val="ro-RO"/>
        </w:rPr>
        <w:t xml:space="preserve"> activități:</w:t>
      </w:r>
    </w:p>
    <w:p w14:paraId="28514635" w14:textId="0A4C26DE" w:rsidR="00E87854" w:rsidRPr="00A53005" w:rsidRDefault="00E87854" w:rsidP="00A54B26">
      <w:pPr>
        <w:contextualSpacing/>
        <w:mirrorIndents/>
        <w:rPr>
          <w:color w:val="FF0000"/>
          <w:lang w:val="ro-RO"/>
        </w:rPr>
      </w:pPr>
      <w:r w:rsidRPr="000D2094">
        <w:rPr>
          <w:lang w:val="ro-RO"/>
        </w:rPr>
        <w:t>La 1 ianuarie 2018 în evidență medicală se aflau 7</w:t>
      </w:r>
      <w:r w:rsidR="006954CA" w:rsidRPr="000D2094">
        <w:rPr>
          <w:lang w:val="ro-RO"/>
        </w:rPr>
        <w:t>,</w:t>
      </w:r>
      <w:r w:rsidRPr="000D2094">
        <w:rPr>
          <w:lang w:val="ro-RO"/>
        </w:rPr>
        <w:t>290</w:t>
      </w:r>
      <w:r w:rsidR="00F16B43" w:rsidRPr="000D2094">
        <w:rPr>
          <w:lang w:val="ro-RO"/>
        </w:rPr>
        <w:t xml:space="preserve"> </w:t>
      </w:r>
      <w:r w:rsidR="006954CA" w:rsidRPr="000D2094">
        <w:rPr>
          <w:lang w:val="ro-RO"/>
        </w:rPr>
        <w:t xml:space="preserve">(6829 în 2016) </w:t>
      </w:r>
      <w:r w:rsidRPr="000D2094">
        <w:rPr>
          <w:lang w:val="ro-RO"/>
        </w:rPr>
        <w:t xml:space="preserve">de persoane (inclusiv 137 copii </w:t>
      </w:r>
      <w:proofErr w:type="spellStart"/>
      <w:r w:rsidRPr="000D2094">
        <w:rPr>
          <w:lang w:val="ro-RO"/>
        </w:rPr>
        <w:t>pînă</w:t>
      </w:r>
      <w:proofErr w:type="spellEnd"/>
      <w:r w:rsidRPr="000D2094">
        <w:rPr>
          <w:lang w:val="ro-RO"/>
        </w:rPr>
        <w:t xml:space="preserve"> la 15 ani) care </w:t>
      </w:r>
      <w:r w:rsidR="00621410" w:rsidRPr="000D2094">
        <w:rPr>
          <w:lang w:val="ro-RO"/>
        </w:rPr>
        <w:t>trăiesc</w:t>
      </w:r>
      <w:r w:rsidRPr="000D2094">
        <w:rPr>
          <w:lang w:val="ro-RO"/>
        </w:rPr>
        <w:t xml:space="preserve"> cu HIV (PTH), din ele 803 au fost luate pentru prima dată în supraveghere medicală, în 8 centre de tratament </w:t>
      </w:r>
      <w:proofErr w:type="spellStart"/>
      <w:r w:rsidRPr="000D2094">
        <w:rPr>
          <w:lang w:val="ro-RO"/>
        </w:rPr>
        <w:t>antiretroviral</w:t>
      </w:r>
      <w:proofErr w:type="spellEnd"/>
      <w:r w:rsidRPr="000D2094">
        <w:rPr>
          <w:lang w:val="ro-RO"/>
        </w:rPr>
        <w:t xml:space="preserve"> (din ele 4 sunt în teritoriile de est).</w:t>
      </w:r>
      <w:r w:rsidR="00F16B43" w:rsidRPr="000D2094">
        <w:rPr>
          <w:lang w:val="ro-RO"/>
        </w:rPr>
        <w:t xml:space="preserve"> </w:t>
      </w:r>
      <w:r w:rsidRPr="000D2094">
        <w:rPr>
          <w:lang w:val="ro-RO"/>
        </w:rPr>
        <w:t xml:space="preserve">Din aceste persoane 3695 (50,7%) sunt bărbați și respectiv 3485 femei (49,3%); </w:t>
      </w:r>
      <w:r w:rsidRPr="00A53005">
        <w:rPr>
          <w:lang w:val="ro-RO"/>
        </w:rPr>
        <w:t>1301</w:t>
      </w:r>
      <w:r w:rsidR="00A53005" w:rsidRPr="00A53005">
        <w:rPr>
          <w:lang w:val="ro-RO"/>
        </w:rPr>
        <w:t>(17,8%)</w:t>
      </w:r>
      <w:r w:rsidRPr="00A53005">
        <w:rPr>
          <w:lang w:val="ro-RO"/>
        </w:rPr>
        <w:t xml:space="preserve"> – UDI, 92</w:t>
      </w:r>
      <w:r w:rsidR="00A53005" w:rsidRPr="00A53005">
        <w:rPr>
          <w:lang w:val="ro-RO"/>
        </w:rPr>
        <w:t>(1,3%)</w:t>
      </w:r>
      <w:r w:rsidRPr="00A53005">
        <w:rPr>
          <w:lang w:val="ro-RO"/>
        </w:rPr>
        <w:t xml:space="preserve"> – BSB, 148</w:t>
      </w:r>
      <w:r w:rsidR="00A53005" w:rsidRPr="00A53005">
        <w:rPr>
          <w:lang w:val="ro-RO"/>
        </w:rPr>
        <w:t>(2%)</w:t>
      </w:r>
      <w:r w:rsidRPr="00A53005">
        <w:rPr>
          <w:lang w:val="ro-RO"/>
        </w:rPr>
        <w:t xml:space="preserve"> cu calea de infectare pe verticală, 5726</w:t>
      </w:r>
      <w:r w:rsidR="00A53005" w:rsidRPr="00A53005">
        <w:rPr>
          <w:lang w:val="ro-RO"/>
        </w:rPr>
        <w:t>(78,7)</w:t>
      </w:r>
      <w:r w:rsidRPr="00A53005">
        <w:rPr>
          <w:lang w:val="ro-RO"/>
        </w:rPr>
        <w:t xml:space="preserve"> cu calea probabilă de infectare – heterosexuală și la 18</w:t>
      </w:r>
      <w:r w:rsidR="00A53005" w:rsidRPr="00A53005">
        <w:rPr>
          <w:lang w:val="ro-RO"/>
        </w:rPr>
        <w:t>(0,2%)</w:t>
      </w:r>
      <w:r w:rsidRPr="00A53005">
        <w:rPr>
          <w:lang w:val="ro-RO"/>
        </w:rPr>
        <w:t xml:space="preserve"> persoane </w:t>
      </w:r>
      <w:r w:rsidR="00604309" w:rsidRPr="00A53005">
        <w:rPr>
          <w:lang w:val="ro-RO"/>
        </w:rPr>
        <w:t>cale de infectare n-</w:t>
      </w:r>
      <w:r w:rsidRPr="00A53005">
        <w:rPr>
          <w:lang w:val="ro-RO"/>
        </w:rPr>
        <w:t xml:space="preserve">a fost determinată. </w:t>
      </w:r>
    </w:p>
    <w:p w14:paraId="2D14BBE6" w14:textId="0EA43D30" w:rsidR="00E87854" w:rsidRPr="000D2094" w:rsidRDefault="00E87854" w:rsidP="00A54B26">
      <w:pPr>
        <w:contextualSpacing/>
        <w:mirrorIndents/>
        <w:rPr>
          <w:lang w:val="ro-RO"/>
        </w:rPr>
      </w:pPr>
      <w:r w:rsidRPr="000D2094">
        <w:rPr>
          <w:lang w:val="ro-RO"/>
        </w:rPr>
        <w:t xml:space="preserve">Totodată la 1 ianuarie 2018 în tratament </w:t>
      </w:r>
      <w:proofErr w:type="spellStart"/>
      <w:r w:rsidRPr="000D2094">
        <w:rPr>
          <w:lang w:val="ro-RO"/>
        </w:rPr>
        <w:t>antiretroviral</w:t>
      </w:r>
      <w:proofErr w:type="spellEnd"/>
      <w:r w:rsidRPr="000D2094">
        <w:rPr>
          <w:lang w:val="ro-RO"/>
        </w:rPr>
        <w:t xml:space="preserve"> </w:t>
      </w:r>
      <w:r w:rsidR="00FD7DF1" w:rsidRPr="000D2094">
        <w:rPr>
          <w:lang w:val="ro-RO"/>
        </w:rPr>
        <w:t xml:space="preserve">(TARV) </w:t>
      </w:r>
      <w:r w:rsidRPr="000D2094">
        <w:rPr>
          <w:lang w:val="ro-RO"/>
        </w:rPr>
        <w:t>se aflau 5162</w:t>
      </w:r>
      <w:r w:rsidR="003413AF">
        <w:rPr>
          <w:lang w:val="ro-RO"/>
        </w:rPr>
        <w:t xml:space="preserve">(70.8%) dintre persoanele aflate în </w:t>
      </w:r>
      <w:proofErr w:type="spellStart"/>
      <w:r w:rsidR="003413AF">
        <w:rPr>
          <w:lang w:val="ro-RO"/>
        </w:rPr>
        <w:t>evidenșă</w:t>
      </w:r>
      <w:proofErr w:type="spellEnd"/>
      <w:r w:rsidR="003413AF">
        <w:rPr>
          <w:lang w:val="ro-RO"/>
        </w:rPr>
        <w:t xml:space="preserve"> medicală,</w:t>
      </w:r>
      <w:r w:rsidRPr="000D2094">
        <w:rPr>
          <w:lang w:val="ro-RO"/>
        </w:rPr>
        <w:t xml:space="preserve"> </w:t>
      </w:r>
      <w:r w:rsidR="003413AF" w:rsidRPr="000D2094">
        <w:rPr>
          <w:lang w:val="ro-RO"/>
        </w:rPr>
        <w:t>inclusiv</w:t>
      </w:r>
      <w:r w:rsidR="003413AF">
        <w:rPr>
          <w:lang w:val="ro-RO"/>
        </w:rPr>
        <w:t xml:space="preserve"> 130 copii </w:t>
      </w:r>
      <w:proofErr w:type="spellStart"/>
      <w:r w:rsidR="003413AF">
        <w:rPr>
          <w:lang w:val="ro-RO"/>
        </w:rPr>
        <w:t>pînă</w:t>
      </w:r>
      <w:proofErr w:type="spellEnd"/>
      <w:r w:rsidR="003413AF">
        <w:rPr>
          <w:lang w:val="ro-RO"/>
        </w:rPr>
        <w:t xml:space="preserve"> la 15 ani și </w:t>
      </w:r>
      <w:proofErr w:type="spellStart"/>
      <w:r w:rsidR="003413AF">
        <w:rPr>
          <w:lang w:val="ro-RO"/>
        </w:rPr>
        <w:t>respectiiv</w:t>
      </w:r>
      <w:proofErr w:type="spellEnd"/>
      <w:r w:rsidR="003413AF" w:rsidRPr="000D2094">
        <w:rPr>
          <w:lang w:val="ro-RO"/>
        </w:rPr>
        <w:t xml:space="preserve"> </w:t>
      </w:r>
      <w:r w:rsidR="006954CA" w:rsidRPr="000D2094">
        <w:rPr>
          <w:lang w:val="ro-RO"/>
        </w:rPr>
        <w:t>4491</w:t>
      </w:r>
      <w:r w:rsidR="003413AF">
        <w:rPr>
          <w:lang w:val="ro-RO"/>
        </w:rPr>
        <w:t>(65,7)</w:t>
      </w:r>
      <w:r w:rsidR="006954CA" w:rsidRPr="000D2094">
        <w:rPr>
          <w:lang w:val="ro-RO"/>
        </w:rPr>
        <w:t xml:space="preserve"> </w:t>
      </w:r>
      <w:r w:rsidR="003413AF" w:rsidRPr="000D2094">
        <w:rPr>
          <w:lang w:val="ro-RO"/>
        </w:rPr>
        <w:t xml:space="preserve">persoane </w:t>
      </w:r>
      <w:r w:rsidR="006954CA" w:rsidRPr="000D2094">
        <w:rPr>
          <w:lang w:val="ro-RO"/>
        </w:rPr>
        <w:t>în 2016</w:t>
      </w:r>
      <w:r w:rsidRPr="000D2094">
        <w:rPr>
          <w:lang w:val="ro-RO"/>
        </w:rPr>
        <w:t>, din care 2585 bărbați (50,08%) și respectiv 2577 (49,92%) femei. Aderența</w:t>
      </w:r>
      <w:r w:rsidR="00FD7DF1" w:rsidRPr="000D2094">
        <w:rPr>
          <w:lang w:val="ro-RO"/>
        </w:rPr>
        <w:t xml:space="preserve"> la </w:t>
      </w:r>
      <w:r w:rsidR="00FD7DF1" w:rsidRPr="000D2094">
        <w:rPr>
          <w:lang w:val="ro-RO"/>
        </w:rPr>
        <w:lastRenderedPageBreak/>
        <w:t>TARV</w:t>
      </w:r>
      <w:r w:rsidRPr="000D2094">
        <w:rPr>
          <w:lang w:val="ro-RO"/>
        </w:rPr>
        <w:t xml:space="preserve"> peste </w:t>
      </w:r>
      <w:r w:rsidR="00FD7DF1" w:rsidRPr="000D2094">
        <w:rPr>
          <w:lang w:val="ro-RO"/>
        </w:rPr>
        <w:t xml:space="preserve">12 luni în anul 2017 a atins valoare de 83,3%, aderența la TARV peste 24 luni a atins indicatorul 80,0% și peste 60 luni – 70,1%. </w:t>
      </w:r>
    </w:p>
    <w:p w14:paraId="0EA8AE7D" w14:textId="50C97290" w:rsidR="00E01C54" w:rsidRPr="000D2094" w:rsidRDefault="00FD7DF1" w:rsidP="00A54B26">
      <w:pPr>
        <w:contextualSpacing/>
        <w:mirrorIndents/>
        <w:rPr>
          <w:lang w:val="ro-RO"/>
        </w:rPr>
      </w:pPr>
      <w:r w:rsidRPr="000D2094">
        <w:rPr>
          <w:lang w:val="ro-RO"/>
        </w:rPr>
        <w:t xml:space="preserve">A fost revizuit conform ultimelor recomandări a OMS Protocolul Clinic Național ”Infecția cu HIV la adult și adolescent” cu introducerea strategiei UNAIDS – </w:t>
      </w:r>
      <w:r w:rsidR="00604309" w:rsidRPr="000D2094">
        <w:rPr>
          <w:lang w:val="ro-RO"/>
        </w:rPr>
        <w:t>”</w:t>
      </w:r>
      <w:r w:rsidRPr="000D2094">
        <w:rPr>
          <w:lang w:val="ro-RO"/>
        </w:rPr>
        <w:t xml:space="preserve">test </w:t>
      </w:r>
      <w:proofErr w:type="spellStart"/>
      <w:r w:rsidRPr="000D2094">
        <w:rPr>
          <w:lang w:val="ro-RO"/>
        </w:rPr>
        <w:t>and</w:t>
      </w:r>
      <w:proofErr w:type="spellEnd"/>
      <w:r w:rsidRPr="000D2094">
        <w:rPr>
          <w:lang w:val="ro-RO"/>
        </w:rPr>
        <w:t xml:space="preserve"> </w:t>
      </w:r>
      <w:proofErr w:type="spellStart"/>
      <w:r w:rsidRPr="000D2094">
        <w:rPr>
          <w:lang w:val="ro-RO"/>
        </w:rPr>
        <w:t>treat</w:t>
      </w:r>
      <w:proofErr w:type="spellEnd"/>
      <w:r w:rsidR="00604309" w:rsidRPr="000D2094">
        <w:rPr>
          <w:lang w:val="ro-RO"/>
        </w:rPr>
        <w:t>”</w:t>
      </w:r>
      <w:r w:rsidRPr="000D2094">
        <w:rPr>
          <w:lang w:val="ro-RO"/>
        </w:rPr>
        <w:t xml:space="preserve"> ce înseamnă că fiecare persoană diagnosticată cu HIV trebuie sa primească tratament ARV c</w:t>
      </w:r>
      <w:r w:rsidR="00604309" w:rsidRPr="000D2094">
        <w:rPr>
          <w:lang w:val="ro-RO"/>
        </w:rPr>
        <w:t>u scopul de</w:t>
      </w:r>
      <w:r w:rsidRPr="000D2094">
        <w:rPr>
          <w:lang w:val="ro-RO"/>
        </w:rPr>
        <w:t xml:space="preserve"> îmbunătăți</w:t>
      </w:r>
      <w:r w:rsidR="00604309" w:rsidRPr="000D2094">
        <w:rPr>
          <w:lang w:val="ro-RO"/>
        </w:rPr>
        <w:t>re a</w:t>
      </w:r>
      <w:r w:rsidRPr="000D2094">
        <w:rPr>
          <w:lang w:val="ro-RO"/>
        </w:rPr>
        <w:t xml:space="preserve"> </w:t>
      </w:r>
      <w:r w:rsidR="00621410" w:rsidRPr="000D2094">
        <w:rPr>
          <w:lang w:val="ro-RO"/>
        </w:rPr>
        <w:t>calității</w:t>
      </w:r>
      <w:r w:rsidRPr="000D2094">
        <w:rPr>
          <w:lang w:val="ro-RO"/>
        </w:rPr>
        <w:t xml:space="preserve"> și durat</w:t>
      </w:r>
      <w:r w:rsidR="00604309" w:rsidRPr="000D2094">
        <w:rPr>
          <w:lang w:val="ro-RO"/>
        </w:rPr>
        <w:t>ei de</w:t>
      </w:r>
      <w:r w:rsidRPr="000D2094">
        <w:rPr>
          <w:lang w:val="ro-RO"/>
        </w:rPr>
        <w:t xml:space="preserve"> vi</w:t>
      </w:r>
      <w:r w:rsidR="00604309" w:rsidRPr="000D2094">
        <w:rPr>
          <w:lang w:val="ro-RO"/>
        </w:rPr>
        <w:t>a</w:t>
      </w:r>
      <w:r w:rsidRPr="000D2094">
        <w:rPr>
          <w:lang w:val="ro-RO"/>
        </w:rPr>
        <w:t>ț</w:t>
      </w:r>
      <w:r w:rsidR="00604309" w:rsidRPr="000D2094">
        <w:rPr>
          <w:lang w:val="ro-RO"/>
        </w:rPr>
        <w:t>ă</w:t>
      </w:r>
      <w:r w:rsidRPr="000D2094">
        <w:rPr>
          <w:lang w:val="ro-RO"/>
        </w:rPr>
        <w:t xml:space="preserve"> a pacienților</w:t>
      </w:r>
      <w:r w:rsidR="00604309" w:rsidRPr="000D2094">
        <w:rPr>
          <w:lang w:val="ro-RO"/>
        </w:rPr>
        <w:t xml:space="preserve">. </w:t>
      </w:r>
      <w:r w:rsidR="00E01C54" w:rsidRPr="000D2094">
        <w:rPr>
          <w:lang w:val="ro-RO"/>
        </w:rPr>
        <w:t>Conform estimărilor OMS,</w:t>
      </w:r>
      <w:r w:rsidR="00604309" w:rsidRPr="000D2094">
        <w:rPr>
          <w:lang w:val="ro-RO"/>
        </w:rPr>
        <w:t xml:space="preserve"> TARV</w:t>
      </w:r>
      <w:r w:rsidR="00E01C54" w:rsidRPr="000D2094">
        <w:rPr>
          <w:lang w:val="ro-RO"/>
        </w:rPr>
        <w:t xml:space="preserve"> cu </w:t>
      </w:r>
      <w:proofErr w:type="spellStart"/>
      <w:r w:rsidR="00E01C54" w:rsidRPr="000D2094">
        <w:rPr>
          <w:lang w:val="ro-RO"/>
        </w:rPr>
        <w:t>supresie</w:t>
      </w:r>
      <w:proofErr w:type="spellEnd"/>
      <w:r w:rsidR="00E01C54" w:rsidRPr="000D2094">
        <w:rPr>
          <w:lang w:val="ro-RO"/>
        </w:rPr>
        <w:t xml:space="preserve"> virală durabilă,</w:t>
      </w:r>
      <w:r w:rsidR="00604309" w:rsidRPr="000D2094">
        <w:rPr>
          <w:lang w:val="ro-RO"/>
        </w:rPr>
        <w:t xml:space="preserve"> este recunoscut ca una </w:t>
      </w:r>
      <w:r w:rsidR="00E01C54" w:rsidRPr="000D2094">
        <w:rPr>
          <w:lang w:val="ro-RO"/>
        </w:rPr>
        <w:t xml:space="preserve">din cele mai eficiente metode de </w:t>
      </w:r>
      <w:r w:rsidRPr="000D2094">
        <w:rPr>
          <w:lang w:val="ro-RO"/>
        </w:rPr>
        <w:t>reducere</w:t>
      </w:r>
      <w:r w:rsidR="00E01C54" w:rsidRPr="000D2094">
        <w:rPr>
          <w:lang w:val="ro-RO"/>
        </w:rPr>
        <w:t xml:space="preserve"> a</w:t>
      </w:r>
      <w:r w:rsidRPr="000D2094">
        <w:rPr>
          <w:lang w:val="ro-RO"/>
        </w:rPr>
        <w:t xml:space="preserve"> </w:t>
      </w:r>
      <w:r w:rsidR="00621410" w:rsidRPr="000D2094">
        <w:rPr>
          <w:lang w:val="ro-RO"/>
        </w:rPr>
        <w:t>transmiterii</w:t>
      </w:r>
      <w:r w:rsidRPr="000D2094">
        <w:rPr>
          <w:lang w:val="ro-RO"/>
        </w:rPr>
        <w:t xml:space="preserve"> infecției HIV. </w:t>
      </w:r>
    </w:p>
    <w:p w14:paraId="0FA59F66" w14:textId="5217F0B4" w:rsidR="00FD7DF1" w:rsidRPr="000D2094" w:rsidRDefault="00FD7DF1" w:rsidP="00A54B26">
      <w:pPr>
        <w:contextualSpacing/>
        <w:mirrorIndents/>
        <w:rPr>
          <w:lang w:val="ro-RO"/>
        </w:rPr>
      </w:pPr>
      <w:r w:rsidRPr="000D2094">
        <w:rPr>
          <w:lang w:val="ro-RO"/>
        </w:rPr>
        <w:t>Totodată</w:t>
      </w:r>
      <w:r w:rsidR="00E01C54" w:rsidRPr="000D2094">
        <w:rPr>
          <w:lang w:val="ro-RO"/>
        </w:rPr>
        <w:t>, pentru prima dată,</w:t>
      </w:r>
      <w:r w:rsidRPr="000D2094">
        <w:rPr>
          <w:lang w:val="ro-RO"/>
        </w:rPr>
        <w:t xml:space="preserve"> au fost elaborate 4 Protocoale clinice naționale conform ultimelor recomandări OMS: </w:t>
      </w:r>
    </w:p>
    <w:p w14:paraId="63669728" w14:textId="446BC86A" w:rsidR="00FD7DF1" w:rsidRPr="000D2094" w:rsidRDefault="00FD7DF1" w:rsidP="00A54B26">
      <w:pPr>
        <w:pStyle w:val="a3"/>
        <w:numPr>
          <w:ilvl w:val="0"/>
          <w:numId w:val="33"/>
        </w:numPr>
        <w:mirrorIndents/>
        <w:rPr>
          <w:lang w:val="ro-RO"/>
        </w:rPr>
      </w:pPr>
      <w:r w:rsidRPr="000D2094">
        <w:rPr>
          <w:lang w:val="ro-RO"/>
        </w:rPr>
        <w:t>Infecția cu HIV la copii 0-10 ani;</w:t>
      </w:r>
    </w:p>
    <w:p w14:paraId="71C1C4D3" w14:textId="666D296B" w:rsidR="00FD7DF1" w:rsidRPr="000D2094" w:rsidRDefault="00FD7DF1" w:rsidP="00A54B26">
      <w:pPr>
        <w:pStyle w:val="a3"/>
        <w:numPr>
          <w:ilvl w:val="0"/>
          <w:numId w:val="33"/>
        </w:numPr>
        <w:mirrorIndents/>
        <w:rPr>
          <w:lang w:val="ro-RO"/>
        </w:rPr>
      </w:pPr>
      <w:r w:rsidRPr="000D2094">
        <w:rPr>
          <w:lang w:val="ro-RO"/>
        </w:rPr>
        <w:t>Prevenirea transmiterii materno-fetale a infecției cu HIV;</w:t>
      </w:r>
    </w:p>
    <w:p w14:paraId="31A8D70D" w14:textId="28A5E935" w:rsidR="00FD7DF1" w:rsidRPr="000D2094" w:rsidRDefault="00FD7DF1" w:rsidP="00A54B26">
      <w:pPr>
        <w:pStyle w:val="a3"/>
        <w:numPr>
          <w:ilvl w:val="0"/>
          <w:numId w:val="33"/>
        </w:numPr>
        <w:mirrorIndents/>
        <w:rPr>
          <w:lang w:val="ro-RO"/>
        </w:rPr>
      </w:pPr>
      <w:r w:rsidRPr="000D2094">
        <w:rPr>
          <w:lang w:val="ro-RO"/>
        </w:rPr>
        <w:t>Profilaxia post-expunere la infecția cu HIV;</w:t>
      </w:r>
    </w:p>
    <w:p w14:paraId="2877DF54" w14:textId="7D3EA55B" w:rsidR="00FD7DF1" w:rsidRPr="000D2094" w:rsidRDefault="00FD7DF1" w:rsidP="00A54B26">
      <w:pPr>
        <w:pStyle w:val="a3"/>
        <w:numPr>
          <w:ilvl w:val="0"/>
          <w:numId w:val="33"/>
        </w:numPr>
        <w:mirrorIndents/>
        <w:rPr>
          <w:lang w:val="ro-RO"/>
        </w:rPr>
      </w:pPr>
      <w:r w:rsidRPr="000D2094">
        <w:rPr>
          <w:lang w:val="ro-RO"/>
        </w:rPr>
        <w:t>Profilaxia pre-expunere la infecția cu HIV;</w:t>
      </w:r>
    </w:p>
    <w:p w14:paraId="1BEBFACE" w14:textId="2012C236" w:rsidR="00FD7DF1" w:rsidRPr="000D2094" w:rsidRDefault="00FD7DF1" w:rsidP="00A54B26">
      <w:pPr>
        <w:contextualSpacing/>
        <w:mirrorIndents/>
        <w:rPr>
          <w:lang w:val="ro-RO"/>
        </w:rPr>
      </w:pPr>
      <w:r w:rsidRPr="000D2094">
        <w:rPr>
          <w:lang w:val="ro-RO"/>
        </w:rPr>
        <w:t xml:space="preserve">În cadrul activităților intersectoriale a fost efectuată evaluarea serviciilor prestate pentru pacienții cu co-infecția TB/HIV și la moment se află în stadiul de elaborare cadrul normativ </w:t>
      </w:r>
      <w:r w:rsidR="00621410" w:rsidRPr="000D2094">
        <w:rPr>
          <w:lang w:val="ro-RO"/>
        </w:rPr>
        <w:t>pentru</w:t>
      </w:r>
      <w:r w:rsidRPr="000D2094">
        <w:rPr>
          <w:lang w:val="ro-RO"/>
        </w:rPr>
        <w:t xml:space="preserve"> oferirea serviciilor integrate acestor </w:t>
      </w:r>
      <w:r w:rsidR="00621410" w:rsidRPr="000D2094">
        <w:rPr>
          <w:lang w:val="ro-RO"/>
        </w:rPr>
        <w:t>persoane</w:t>
      </w:r>
      <w:r w:rsidRPr="000D2094">
        <w:rPr>
          <w:lang w:val="ro-RO"/>
        </w:rPr>
        <w:t>.</w:t>
      </w:r>
    </w:p>
    <w:p w14:paraId="1112EB64" w14:textId="19D6726D" w:rsidR="009C11F8" w:rsidRPr="000D2094" w:rsidRDefault="00FD7DF1" w:rsidP="00A54B26">
      <w:pPr>
        <w:contextualSpacing/>
        <w:mirrorIndents/>
        <w:rPr>
          <w:lang w:val="ro-RO"/>
        </w:rPr>
      </w:pPr>
      <w:r w:rsidRPr="000D2094">
        <w:rPr>
          <w:lang w:val="ro-RO"/>
        </w:rPr>
        <w:t>În anul 2017</w:t>
      </w:r>
      <w:r w:rsidR="00E01C54" w:rsidRPr="000D2094">
        <w:rPr>
          <w:lang w:val="ro-RO"/>
        </w:rPr>
        <w:t>,</w:t>
      </w:r>
      <w:r w:rsidRPr="000D2094">
        <w:rPr>
          <w:lang w:val="ro-RO"/>
        </w:rPr>
        <w:t xml:space="preserve"> </w:t>
      </w:r>
      <w:r w:rsidR="00E01C54" w:rsidRPr="000D2094">
        <w:rPr>
          <w:lang w:val="ro-RO"/>
        </w:rPr>
        <w:t xml:space="preserve">în Republica Moldova, </w:t>
      </w:r>
      <w:r w:rsidRPr="000D2094">
        <w:rPr>
          <w:lang w:val="ro-RO"/>
        </w:rPr>
        <w:t xml:space="preserve">220 </w:t>
      </w:r>
      <w:r w:rsidR="006954CA" w:rsidRPr="000D2094">
        <w:rPr>
          <w:lang w:val="ro-RO"/>
        </w:rPr>
        <w:t xml:space="preserve">(203 în anul 216) </w:t>
      </w:r>
      <w:r w:rsidRPr="000D2094">
        <w:rPr>
          <w:lang w:val="ro-RO"/>
        </w:rPr>
        <w:t xml:space="preserve">femei gravide HIV+ au născut 223 </w:t>
      </w:r>
      <w:r w:rsidR="006954CA" w:rsidRPr="000D2094">
        <w:rPr>
          <w:lang w:val="ro-RO"/>
        </w:rPr>
        <w:t xml:space="preserve">(206 în 2016) </w:t>
      </w:r>
      <w:r w:rsidRPr="000D2094">
        <w:rPr>
          <w:lang w:val="ro-RO"/>
        </w:rPr>
        <w:t xml:space="preserve">copii. Din 220 </w:t>
      </w:r>
      <w:r w:rsidR="006954CA" w:rsidRPr="000D2094">
        <w:rPr>
          <w:lang w:val="ro-RO"/>
        </w:rPr>
        <w:t xml:space="preserve">(203 în 2016) </w:t>
      </w:r>
      <w:r w:rsidRPr="000D2094">
        <w:rPr>
          <w:lang w:val="ro-RO"/>
        </w:rPr>
        <w:t xml:space="preserve">de femei gravide au primit tratament profilactic complet 187 </w:t>
      </w:r>
      <w:r w:rsidR="006954CA" w:rsidRPr="000D2094">
        <w:rPr>
          <w:lang w:val="ro-RO"/>
        </w:rPr>
        <w:t>(85%) (171 în 2016)</w:t>
      </w:r>
      <w:r w:rsidRPr="000D2094">
        <w:rPr>
          <w:lang w:val="ro-RO"/>
        </w:rPr>
        <w:t>, 21</w:t>
      </w:r>
      <w:r w:rsidR="007D2A34" w:rsidRPr="000D2094">
        <w:rPr>
          <w:lang w:val="ro-RO"/>
        </w:rPr>
        <w:t xml:space="preserve"> </w:t>
      </w:r>
      <w:r w:rsidRPr="000D2094">
        <w:rPr>
          <w:lang w:val="ro-RO"/>
        </w:rPr>
        <w:t>(9,5%)</w:t>
      </w:r>
      <w:r w:rsidR="006954CA" w:rsidRPr="000D2094">
        <w:rPr>
          <w:lang w:val="ro-RO"/>
        </w:rPr>
        <w:t xml:space="preserve"> (20 în 2016)</w:t>
      </w:r>
      <w:r w:rsidRPr="000D2094">
        <w:rPr>
          <w:lang w:val="ro-RO"/>
        </w:rPr>
        <w:t xml:space="preserve"> de femei au primit </w:t>
      </w:r>
      <w:r w:rsidR="00621410" w:rsidRPr="000D2094">
        <w:rPr>
          <w:lang w:val="ro-RO"/>
        </w:rPr>
        <w:t>tratament</w:t>
      </w:r>
      <w:r w:rsidRPr="000D2094">
        <w:rPr>
          <w:lang w:val="ro-RO"/>
        </w:rPr>
        <w:t xml:space="preserve"> profilactic </w:t>
      </w:r>
      <w:r w:rsidR="00E01C54" w:rsidRPr="000D2094">
        <w:rPr>
          <w:lang w:val="ro-RO"/>
        </w:rPr>
        <w:t>incomplet(</w:t>
      </w:r>
      <w:r w:rsidRPr="000D2094">
        <w:rPr>
          <w:lang w:val="ro-RO"/>
        </w:rPr>
        <w:t xml:space="preserve">mai </w:t>
      </w:r>
      <w:r w:rsidR="00621410" w:rsidRPr="000D2094">
        <w:rPr>
          <w:lang w:val="ro-RO"/>
        </w:rPr>
        <w:t>puțin</w:t>
      </w:r>
      <w:r w:rsidRPr="000D2094">
        <w:rPr>
          <w:lang w:val="ro-RO"/>
        </w:rPr>
        <w:t xml:space="preserve"> de 4 </w:t>
      </w:r>
      <w:r w:rsidR="00621410" w:rsidRPr="000D2094">
        <w:rPr>
          <w:lang w:val="ro-RO"/>
        </w:rPr>
        <w:t>săptămâni</w:t>
      </w:r>
      <w:r w:rsidR="00E01C54" w:rsidRPr="000D2094">
        <w:rPr>
          <w:lang w:val="ro-RO"/>
        </w:rPr>
        <w:t>)</w:t>
      </w:r>
      <w:r w:rsidRPr="000D2094">
        <w:rPr>
          <w:lang w:val="ro-RO"/>
        </w:rPr>
        <w:t>, 2-a (</w:t>
      </w:r>
      <w:r w:rsidR="009C11F8" w:rsidRPr="000D2094">
        <w:rPr>
          <w:lang w:val="ro-RO"/>
        </w:rPr>
        <w:t>1%)</w:t>
      </w:r>
      <w:r w:rsidRPr="000D2094">
        <w:rPr>
          <w:lang w:val="ro-RO"/>
        </w:rPr>
        <w:t xml:space="preserve"> </w:t>
      </w:r>
      <w:r w:rsidR="006954CA" w:rsidRPr="000D2094">
        <w:rPr>
          <w:lang w:val="ro-RO"/>
        </w:rPr>
        <w:t xml:space="preserve">(5 în 2016) </w:t>
      </w:r>
      <w:r w:rsidR="00E01C54" w:rsidRPr="000D2094">
        <w:rPr>
          <w:lang w:val="ro-RO"/>
        </w:rPr>
        <w:t>gravide</w:t>
      </w:r>
      <w:r w:rsidRPr="000D2094">
        <w:rPr>
          <w:lang w:val="ro-RO"/>
        </w:rPr>
        <w:t xml:space="preserve"> au primit tratament de profila</w:t>
      </w:r>
      <w:r w:rsidR="00E01C54" w:rsidRPr="000D2094">
        <w:rPr>
          <w:lang w:val="ro-RO"/>
        </w:rPr>
        <w:t>ctic</w:t>
      </w:r>
      <w:r w:rsidRPr="000D2094">
        <w:rPr>
          <w:lang w:val="ro-RO"/>
        </w:rPr>
        <w:t xml:space="preserve"> de urgență în maternitate și 10 (4.5%) </w:t>
      </w:r>
      <w:r w:rsidR="006954CA" w:rsidRPr="000D2094">
        <w:rPr>
          <w:lang w:val="ro-RO"/>
        </w:rPr>
        <w:t xml:space="preserve">(7 în 2016) </w:t>
      </w:r>
      <w:r w:rsidRPr="000D2094">
        <w:rPr>
          <w:lang w:val="ro-RO"/>
        </w:rPr>
        <w:t>femei nu au primit tratament profilactic.</w:t>
      </w:r>
      <w:r w:rsidR="009C11F8" w:rsidRPr="000D2094">
        <w:rPr>
          <w:lang w:val="ro-RO"/>
        </w:rPr>
        <w:t xml:space="preserve"> </w:t>
      </w:r>
      <w:r w:rsidR="00621410" w:rsidRPr="000D2094">
        <w:rPr>
          <w:lang w:val="ro-RO"/>
        </w:rPr>
        <w:t>Toți</w:t>
      </w:r>
      <w:r w:rsidR="009C11F8" w:rsidRPr="000D2094">
        <w:rPr>
          <w:lang w:val="ro-RO"/>
        </w:rPr>
        <w:t xml:space="preserve"> 223 </w:t>
      </w:r>
      <w:r w:rsidR="0066228A" w:rsidRPr="000D2094">
        <w:rPr>
          <w:lang w:val="ro-RO"/>
        </w:rPr>
        <w:t xml:space="preserve">(199 în 2016) </w:t>
      </w:r>
      <w:r w:rsidR="009C11F8" w:rsidRPr="000D2094">
        <w:rPr>
          <w:lang w:val="ro-RO"/>
        </w:rPr>
        <w:t>copii nou născuți au primit tratament profilactic</w:t>
      </w:r>
      <w:r w:rsidR="00E01C54" w:rsidRPr="000D2094">
        <w:rPr>
          <w:lang w:val="ro-RO"/>
        </w:rPr>
        <w:t xml:space="preserve"> cu preparate ARV</w:t>
      </w:r>
      <w:r w:rsidR="009C11F8" w:rsidRPr="000D2094">
        <w:rPr>
          <w:lang w:val="ro-RO"/>
        </w:rPr>
        <w:t xml:space="preserve"> după naștere și au primit formule de început și de continuare pentru alimentația copiilor născuți de mame infectate cu HIV. Rata transmiterii infecției cu HIV de la mamă la făt în anul 2017 este de 0.45% (1 copil născut în anul 2017 a fost confirmat cu infecția cu HIV)</w:t>
      </w:r>
      <w:r w:rsidR="00E01C54" w:rsidRPr="000D2094">
        <w:rPr>
          <w:lang w:val="ro-RO"/>
        </w:rPr>
        <w:t xml:space="preserve"> în anul 2016 rata transmiterii a constituit</w:t>
      </w:r>
      <w:r w:rsidR="00FB41B9" w:rsidRPr="000D2094">
        <w:rPr>
          <w:lang w:val="ro-RO"/>
        </w:rPr>
        <w:t xml:space="preserve"> </w:t>
      </w:r>
      <w:r w:rsidR="007306E4" w:rsidRPr="000D2094">
        <w:rPr>
          <w:lang w:val="ro-RO"/>
        </w:rPr>
        <w:t>1.96% (4 copii infectați cu HIV)</w:t>
      </w:r>
      <w:r w:rsidR="009C11F8" w:rsidRPr="000D2094">
        <w:rPr>
          <w:lang w:val="ro-RO"/>
        </w:rPr>
        <w:t xml:space="preserve">. Rezultatul acestui indicator permite Republicii Moldova să aplice pentru validarea eliminării </w:t>
      </w:r>
      <w:r w:rsidR="00621410" w:rsidRPr="000D2094">
        <w:rPr>
          <w:lang w:val="ro-RO"/>
        </w:rPr>
        <w:t>transmiterii</w:t>
      </w:r>
      <w:r w:rsidR="009C11F8" w:rsidRPr="000D2094">
        <w:rPr>
          <w:lang w:val="ro-RO"/>
        </w:rPr>
        <w:t xml:space="preserve"> infecției cu HIV de la mamă la făt în anul 2018. </w:t>
      </w:r>
    </w:p>
    <w:p w14:paraId="5CEEFB8C" w14:textId="3FE69780" w:rsidR="009C11F8" w:rsidRPr="000D2094" w:rsidRDefault="009C11F8" w:rsidP="00A54B26">
      <w:pPr>
        <w:contextualSpacing/>
        <w:mirrorIndents/>
        <w:rPr>
          <w:lang w:val="ro-RO"/>
        </w:rPr>
      </w:pPr>
      <w:r w:rsidRPr="000D2094">
        <w:rPr>
          <w:lang w:val="ro-RO"/>
        </w:rPr>
        <w:t xml:space="preserve">Au fost evaluate 11 maternități în privința nerespectării prevederilor PCN Infecția HIV la adult și adolescent, componenta Profilaxia transmiterii infecției cu HIV de la mamă la făt. Totodată pe </w:t>
      </w:r>
      <w:r w:rsidRPr="000D2094">
        <w:rPr>
          <w:lang w:val="ro-RO"/>
        </w:rPr>
        <w:lastRenderedPageBreak/>
        <w:t>parcursul anului 2017 a fost efectuată analiza</w:t>
      </w:r>
      <w:r w:rsidR="00F16B43" w:rsidRPr="000D2094">
        <w:rPr>
          <w:lang w:val="ro-RO"/>
        </w:rPr>
        <w:t xml:space="preserve"> </w:t>
      </w:r>
      <w:r w:rsidRPr="000D2094">
        <w:rPr>
          <w:lang w:val="ro-RO"/>
        </w:rPr>
        <w:t xml:space="preserve">a unui caz de infectare </w:t>
      </w:r>
      <w:r w:rsidR="00FB41B9" w:rsidRPr="000D2094">
        <w:rPr>
          <w:lang w:val="ro-RO"/>
        </w:rPr>
        <w:t>a unui nou-</w:t>
      </w:r>
      <w:r w:rsidR="00621410" w:rsidRPr="000D2094">
        <w:rPr>
          <w:lang w:val="ro-RO"/>
        </w:rPr>
        <w:t>născut</w:t>
      </w:r>
      <w:r w:rsidR="00FB41B9" w:rsidRPr="000D2094">
        <w:rPr>
          <w:lang w:val="ro-RO"/>
        </w:rPr>
        <w:t xml:space="preserve">, </w:t>
      </w:r>
      <w:r w:rsidRPr="000D2094">
        <w:rPr>
          <w:lang w:val="ro-RO"/>
        </w:rPr>
        <w:t>pe calea transmiterii infecției cu HIV de la mamă la făt</w:t>
      </w:r>
      <w:r w:rsidR="00FB41B9" w:rsidRPr="000D2094">
        <w:rPr>
          <w:lang w:val="ro-RO"/>
        </w:rPr>
        <w:t>, din cauza nerespectării PCN Infecția HIV la adult și adolescent de către lucrătorii medicali implicați în acordarea asistenței medicale acestei gravide</w:t>
      </w:r>
      <w:r w:rsidRPr="000D2094">
        <w:rPr>
          <w:lang w:val="ro-RO"/>
        </w:rPr>
        <w:t>.</w:t>
      </w:r>
    </w:p>
    <w:p w14:paraId="589B3E93" w14:textId="21ADE9CD" w:rsidR="0078559E" w:rsidRPr="000D2094" w:rsidRDefault="009C11F8" w:rsidP="00A54B26">
      <w:pPr>
        <w:contextualSpacing/>
        <w:mirrorIndents/>
        <w:rPr>
          <w:lang w:val="ro-RO"/>
        </w:rPr>
      </w:pPr>
      <w:r w:rsidRPr="000D2094">
        <w:rPr>
          <w:lang w:val="ro-RO"/>
        </w:rPr>
        <w:t xml:space="preserve">Pe parcursul anului 2017 </w:t>
      </w:r>
      <w:r w:rsidR="00FB41B9" w:rsidRPr="000D2094">
        <w:rPr>
          <w:lang w:val="ro-RO"/>
        </w:rPr>
        <w:t xml:space="preserve">s-au adresat în sistemul medical și </w:t>
      </w:r>
      <w:r w:rsidRPr="000D2094">
        <w:rPr>
          <w:lang w:val="ro-RO"/>
        </w:rPr>
        <w:t xml:space="preserve">au primit tratament post contact </w:t>
      </w:r>
      <w:r w:rsidR="00FB41B9" w:rsidRPr="000D2094">
        <w:rPr>
          <w:lang w:val="ro-RO"/>
        </w:rPr>
        <w:t xml:space="preserve">64 </w:t>
      </w:r>
      <w:r w:rsidR="0066228A" w:rsidRPr="000D2094">
        <w:rPr>
          <w:lang w:val="ro-RO"/>
        </w:rPr>
        <w:t xml:space="preserve">(63 în 2016) </w:t>
      </w:r>
      <w:r w:rsidR="00FB41B9" w:rsidRPr="000D2094">
        <w:rPr>
          <w:lang w:val="ro-RO"/>
        </w:rPr>
        <w:t>persoane</w:t>
      </w:r>
      <w:r w:rsidR="0066228A" w:rsidRPr="000D2094">
        <w:rPr>
          <w:lang w:val="ro-RO"/>
        </w:rPr>
        <w:t xml:space="preserve"> </w:t>
      </w:r>
      <w:r w:rsidR="00FB41B9" w:rsidRPr="000D2094">
        <w:rPr>
          <w:lang w:val="ro-RO"/>
        </w:rPr>
        <w:t>(</w:t>
      </w:r>
      <w:r w:rsidRPr="000D2094">
        <w:rPr>
          <w:lang w:val="ro-RO"/>
        </w:rPr>
        <w:t>100%</w:t>
      </w:r>
      <w:r w:rsidR="00FB41B9" w:rsidRPr="000D2094">
        <w:rPr>
          <w:lang w:val="ro-RO"/>
        </w:rPr>
        <w:t>)</w:t>
      </w:r>
      <w:r w:rsidRPr="000D2094">
        <w:rPr>
          <w:lang w:val="ro-RO"/>
        </w:rPr>
        <w:t xml:space="preserve"> </w:t>
      </w:r>
      <w:r w:rsidR="00FB41B9" w:rsidRPr="000D2094">
        <w:rPr>
          <w:lang w:val="ro-RO"/>
        </w:rPr>
        <w:t xml:space="preserve">. Dintre aceste persoane, </w:t>
      </w:r>
      <w:r w:rsidRPr="000D2094">
        <w:rPr>
          <w:lang w:val="ro-RO"/>
        </w:rPr>
        <w:t xml:space="preserve">33 </w:t>
      </w:r>
      <w:r w:rsidR="0066228A" w:rsidRPr="000D2094">
        <w:rPr>
          <w:lang w:val="ro-RO"/>
        </w:rPr>
        <w:t xml:space="preserve">(45 în 2016) </w:t>
      </w:r>
      <w:r w:rsidRPr="000D2094">
        <w:rPr>
          <w:lang w:val="ro-RO"/>
        </w:rPr>
        <w:t>au avut accident profesional și respectiv 31</w:t>
      </w:r>
      <w:r w:rsidR="00FB41B9" w:rsidRPr="000D2094">
        <w:rPr>
          <w:lang w:val="ro-RO"/>
        </w:rPr>
        <w:t xml:space="preserve"> </w:t>
      </w:r>
      <w:r w:rsidR="0066228A" w:rsidRPr="000D2094">
        <w:rPr>
          <w:lang w:val="ro-RO"/>
        </w:rPr>
        <w:t xml:space="preserve">(18 în 2016) </w:t>
      </w:r>
      <w:r w:rsidR="00FB41B9" w:rsidRPr="000D2094">
        <w:rPr>
          <w:lang w:val="ro-RO"/>
        </w:rPr>
        <w:t>au avut accident neprofesional</w:t>
      </w:r>
      <w:r w:rsidRPr="000D2094">
        <w:rPr>
          <w:lang w:val="ro-RO"/>
        </w:rPr>
        <w:t xml:space="preserve">. </w:t>
      </w:r>
    </w:p>
    <w:p w14:paraId="087EF485" w14:textId="2AC1C0A4" w:rsidR="006E61A2" w:rsidRPr="000D2094" w:rsidRDefault="006E61A2" w:rsidP="00A54B26">
      <w:pPr>
        <w:contextualSpacing/>
        <w:mirrorIndents/>
        <w:rPr>
          <w:lang w:val="ro-RO"/>
        </w:rPr>
      </w:pPr>
      <w:r w:rsidRPr="000D2094">
        <w:rPr>
          <w:lang w:val="ro-RO"/>
        </w:rPr>
        <w:t xml:space="preserve">În perioada de raportare au beneficiat de servicii de suport psihosocial 4725 </w:t>
      </w:r>
      <w:r w:rsidR="0062050D" w:rsidRPr="000D2094">
        <w:rPr>
          <w:lang w:val="ro-RO"/>
        </w:rPr>
        <w:t xml:space="preserve">(64,8%) </w:t>
      </w:r>
      <w:r w:rsidR="0066228A" w:rsidRPr="000D2094">
        <w:rPr>
          <w:lang w:val="ro-RO"/>
        </w:rPr>
        <w:t xml:space="preserve">(4500 în 2016) </w:t>
      </w:r>
      <w:r w:rsidR="0062050D" w:rsidRPr="000D2094">
        <w:rPr>
          <w:lang w:val="ro-RO"/>
        </w:rPr>
        <w:t xml:space="preserve">din numărul total de </w:t>
      </w:r>
      <w:r w:rsidRPr="000D2094">
        <w:rPr>
          <w:lang w:val="ro-RO"/>
        </w:rPr>
        <w:t xml:space="preserve">persoane care </w:t>
      </w:r>
      <w:r w:rsidR="00621410" w:rsidRPr="000D2094">
        <w:rPr>
          <w:lang w:val="ro-RO"/>
        </w:rPr>
        <w:t>trăiesc</w:t>
      </w:r>
      <w:r w:rsidRPr="000D2094">
        <w:rPr>
          <w:lang w:val="ro-RO"/>
        </w:rPr>
        <w:t xml:space="preserve"> cu HIV</w:t>
      </w:r>
      <w:r w:rsidR="0066228A" w:rsidRPr="000D2094">
        <w:rPr>
          <w:lang w:val="ro-RO"/>
        </w:rPr>
        <w:t xml:space="preserve"> </w:t>
      </w:r>
      <w:r w:rsidR="00FB41B9" w:rsidRPr="000D2094">
        <w:rPr>
          <w:lang w:val="ro-RO"/>
        </w:rPr>
        <w:t>(PTH)</w:t>
      </w:r>
      <w:r w:rsidR="0062050D" w:rsidRPr="000D2094">
        <w:rPr>
          <w:lang w:val="ro-RO"/>
        </w:rPr>
        <w:t xml:space="preserve">, </w:t>
      </w:r>
      <w:r w:rsidRPr="000D2094">
        <w:rPr>
          <w:lang w:val="ro-RO"/>
        </w:rPr>
        <w:t>inclusiv 636 persoane au beneficiat de aceste servicii</w:t>
      </w:r>
      <w:r w:rsidR="0062050D" w:rsidRPr="000D2094">
        <w:rPr>
          <w:lang w:val="ro-RO"/>
        </w:rPr>
        <w:t xml:space="preserve"> pentru prima dată în anul 2017</w:t>
      </w:r>
      <w:r w:rsidRPr="000D2094">
        <w:rPr>
          <w:lang w:val="ro-RO"/>
        </w:rPr>
        <w:t>.</w:t>
      </w:r>
    </w:p>
    <w:p w14:paraId="1637F1BD" w14:textId="262DF3D3" w:rsidR="006E61A2" w:rsidRPr="000D2094" w:rsidRDefault="006E61A2" w:rsidP="00A54B26">
      <w:pPr>
        <w:contextualSpacing/>
        <w:mirrorIndents/>
        <w:rPr>
          <w:lang w:val="ro-RO"/>
        </w:rPr>
      </w:pPr>
      <w:r w:rsidRPr="000D2094">
        <w:rPr>
          <w:lang w:val="ro-RO"/>
        </w:rPr>
        <w:t xml:space="preserve">Cu privire la combaterea </w:t>
      </w:r>
      <w:r w:rsidR="00621410" w:rsidRPr="000D2094">
        <w:rPr>
          <w:lang w:val="ro-RO"/>
        </w:rPr>
        <w:t>și</w:t>
      </w:r>
      <w:r w:rsidRPr="000D2094">
        <w:rPr>
          <w:lang w:val="ro-RO"/>
        </w:rPr>
        <w:t xml:space="preserve"> profilaxia ITS, pe parcursul anului 2017 în </w:t>
      </w:r>
      <w:r w:rsidR="00621410" w:rsidRPr="000D2094">
        <w:rPr>
          <w:lang w:val="ro-RO"/>
        </w:rPr>
        <w:t>țară</w:t>
      </w:r>
      <w:r w:rsidRPr="000D2094">
        <w:rPr>
          <w:lang w:val="ro-RO"/>
        </w:rPr>
        <w:t xml:space="preserve"> au fost depistate – 1359 cazuri de sifilis cu 13,9 % mai </w:t>
      </w:r>
      <w:r w:rsidR="00621410" w:rsidRPr="000D2094">
        <w:rPr>
          <w:lang w:val="ro-RO"/>
        </w:rPr>
        <w:t>puțin</w:t>
      </w:r>
      <w:r w:rsidRPr="000D2094">
        <w:rPr>
          <w:lang w:val="ro-RO"/>
        </w:rPr>
        <w:t xml:space="preserve"> (-219 cazuri) </w:t>
      </w:r>
      <w:r w:rsidR="00621410" w:rsidRPr="000D2094">
        <w:rPr>
          <w:lang w:val="ro-RO"/>
        </w:rPr>
        <w:t>incidența</w:t>
      </w:r>
      <w:r w:rsidRPr="000D2094">
        <w:rPr>
          <w:lang w:val="ro-RO"/>
        </w:rPr>
        <w:t xml:space="preserve"> fiind estimată la - 38,3 cazuri la 10 000 </w:t>
      </w:r>
      <w:r w:rsidR="00621410" w:rsidRPr="000D2094">
        <w:rPr>
          <w:lang w:val="ro-RO"/>
        </w:rPr>
        <w:t>populație</w:t>
      </w:r>
      <w:r w:rsidRPr="000D2094">
        <w:rPr>
          <w:lang w:val="ro-RO"/>
        </w:rPr>
        <w:t xml:space="preserve"> (</w:t>
      </w:r>
      <w:r w:rsidR="00621410" w:rsidRPr="000D2094">
        <w:rPr>
          <w:lang w:val="ro-RO"/>
        </w:rPr>
        <w:t>incidența</w:t>
      </w:r>
      <w:r w:rsidRPr="000D2094">
        <w:rPr>
          <w:lang w:val="ro-RO"/>
        </w:rPr>
        <w:t xml:space="preserve"> a. 2016 – 44,4). În anul 2017 numărul de cazuri de sifilis a crescut în mun. </w:t>
      </w:r>
      <w:r w:rsidR="00621410" w:rsidRPr="000D2094">
        <w:rPr>
          <w:lang w:val="ro-RO"/>
        </w:rPr>
        <w:t>Chișinău</w:t>
      </w:r>
      <w:r w:rsidRPr="000D2094">
        <w:rPr>
          <w:lang w:val="ro-RO"/>
        </w:rPr>
        <w:t xml:space="preserve"> cu 26 cazuri total fiind – 435 cazuri (a.2016 - 409), a crescut considerabil în raionul Cantemir cu – 19 cazuri, total fiind – 46 (a. 2016 - 27); a crescut în raionul </w:t>
      </w:r>
      <w:r w:rsidR="00621410" w:rsidRPr="000D2094">
        <w:rPr>
          <w:lang w:val="ro-RO"/>
        </w:rPr>
        <w:t>Strășeni</w:t>
      </w:r>
      <w:r w:rsidRPr="000D2094">
        <w:rPr>
          <w:lang w:val="ro-RO"/>
        </w:rPr>
        <w:t xml:space="preserve"> cu – 23 cazuri total fiind – 58 (a. 2016 - 35) </w:t>
      </w:r>
      <w:r w:rsidR="00621410" w:rsidRPr="000D2094">
        <w:rPr>
          <w:lang w:val="ro-RO"/>
        </w:rPr>
        <w:t>și</w:t>
      </w:r>
      <w:r w:rsidRPr="000D2094">
        <w:rPr>
          <w:lang w:val="ro-RO"/>
        </w:rPr>
        <w:t xml:space="preserve"> a diminuat considerabil în mun. </w:t>
      </w:r>
      <w:r w:rsidR="00621410" w:rsidRPr="000D2094">
        <w:rPr>
          <w:lang w:val="ro-RO"/>
        </w:rPr>
        <w:t>Bălți</w:t>
      </w:r>
      <w:r w:rsidRPr="000D2094">
        <w:rPr>
          <w:lang w:val="ro-RO"/>
        </w:rPr>
        <w:t xml:space="preserve"> cu – 34 cazuri fiind total de – 26 (a. 2016 - 60); a diminuat în raionul </w:t>
      </w:r>
      <w:r w:rsidR="00621410" w:rsidRPr="000D2094">
        <w:rPr>
          <w:lang w:val="ro-RO"/>
        </w:rPr>
        <w:t>Florești</w:t>
      </w:r>
      <w:r w:rsidRPr="000D2094">
        <w:rPr>
          <w:lang w:val="ro-RO"/>
        </w:rPr>
        <w:t xml:space="preserve"> cu -34 cazuri total fiind de – 17 cazuri (a. 2016 - 51); a diminuat în raionul </w:t>
      </w:r>
      <w:r w:rsidR="00621410" w:rsidRPr="000D2094">
        <w:rPr>
          <w:lang w:val="ro-RO"/>
        </w:rPr>
        <w:t>Cimișlia</w:t>
      </w:r>
      <w:r w:rsidRPr="000D2094">
        <w:rPr>
          <w:lang w:val="ro-RO"/>
        </w:rPr>
        <w:t xml:space="preserve"> cu – 29 cazuri total fiind de – 6 cazuri(a. 2016 - 35). </w:t>
      </w:r>
    </w:p>
    <w:p w14:paraId="7B419348" w14:textId="496BB2AA" w:rsidR="006E61A2" w:rsidRPr="000D2094" w:rsidRDefault="0062050D" w:rsidP="00A54B26">
      <w:pPr>
        <w:contextualSpacing/>
        <w:mirrorIndents/>
        <w:rPr>
          <w:lang w:val="ro-RO"/>
        </w:rPr>
      </w:pPr>
      <w:r w:rsidRPr="000D2094">
        <w:rPr>
          <w:lang w:val="ro-RO"/>
        </w:rPr>
        <w:t xml:space="preserve">În 2017 </w:t>
      </w:r>
      <w:r w:rsidR="006E61A2" w:rsidRPr="000D2094">
        <w:rPr>
          <w:lang w:val="ro-RO"/>
        </w:rPr>
        <w:t>Sifilis</w:t>
      </w:r>
      <w:r w:rsidRPr="000D2094">
        <w:rPr>
          <w:lang w:val="ro-RO"/>
        </w:rPr>
        <w:t>ul</w:t>
      </w:r>
      <w:r w:rsidR="006E61A2" w:rsidRPr="000D2094">
        <w:rPr>
          <w:lang w:val="ro-RO"/>
        </w:rPr>
        <w:t xml:space="preserve"> congenital a fost depistat în </w:t>
      </w:r>
      <w:r w:rsidRPr="000D2094">
        <w:rPr>
          <w:lang w:val="ro-RO"/>
        </w:rPr>
        <w:t>4 cazuri</w:t>
      </w:r>
      <w:r w:rsidR="006E61A2" w:rsidRPr="000D2094">
        <w:rPr>
          <w:lang w:val="ro-RO"/>
        </w:rPr>
        <w:t xml:space="preserve">– (mun. </w:t>
      </w:r>
      <w:r w:rsidR="00621410" w:rsidRPr="000D2094">
        <w:rPr>
          <w:lang w:val="ro-RO"/>
        </w:rPr>
        <w:t>Chișinău</w:t>
      </w:r>
      <w:r w:rsidR="006E61A2" w:rsidRPr="000D2094">
        <w:rPr>
          <w:lang w:val="ro-RO"/>
        </w:rPr>
        <w:t xml:space="preserve"> – 1 caz; Anenii Noi – 1 caz; Dubăsari – 1 caz; </w:t>
      </w:r>
      <w:r w:rsidR="00621410" w:rsidRPr="000D2094">
        <w:rPr>
          <w:lang w:val="ro-RO"/>
        </w:rPr>
        <w:t>Șoldănești</w:t>
      </w:r>
      <w:r w:rsidR="006E61A2" w:rsidRPr="000D2094">
        <w:rPr>
          <w:lang w:val="ro-RO"/>
        </w:rPr>
        <w:t xml:space="preserve"> – 1 caz) comparativ cu anul 2016 a scăzut cu 3 de la – 7 cazuri la – 4.</w:t>
      </w:r>
      <w:r w:rsidR="00F16B43" w:rsidRPr="000D2094">
        <w:rPr>
          <w:lang w:val="ro-RO"/>
        </w:rPr>
        <w:t xml:space="preserve"> </w:t>
      </w:r>
    </w:p>
    <w:p w14:paraId="1DBC3721" w14:textId="1778D890" w:rsidR="006E61A2" w:rsidRPr="000D2094" w:rsidRDefault="006E61A2" w:rsidP="00A54B26">
      <w:pPr>
        <w:contextualSpacing/>
        <w:mirrorIndents/>
        <w:rPr>
          <w:lang w:val="ro-RO"/>
        </w:rPr>
      </w:pPr>
      <w:r w:rsidRPr="000D2094">
        <w:rPr>
          <w:lang w:val="ro-RO"/>
        </w:rPr>
        <w:t xml:space="preserve">Numărul de cazuri de sifilis la copii (0 – 14 ani </w:t>
      </w:r>
      <w:r w:rsidR="00621410" w:rsidRPr="000D2094">
        <w:rPr>
          <w:lang w:val="ro-RO"/>
        </w:rPr>
        <w:t>și</w:t>
      </w:r>
      <w:r w:rsidRPr="000D2094">
        <w:rPr>
          <w:lang w:val="ro-RO"/>
        </w:rPr>
        <w:t xml:space="preserve"> 11 luni 29 zile) a diminuat în anul 2017 cu 15 cazuri fiind total de – 9 cazuri (a. 2016 – 26 cazuri) sau – 57,7% mai </w:t>
      </w:r>
      <w:r w:rsidR="00621410" w:rsidRPr="000D2094">
        <w:rPr>
          <w:lang w:val="ro-RO"/>
        </w:rPr>
        <w:t>puțin</w:t>
      </w:r>
      <w:r w:rsidRPr="000D2094">
        <w:rPr>
          <w:lang w:val="ro-RO"/>
        </w:rPr>
        <w:t>.</w:t>
      </w:r>
    </w:p>
    <w:p w14:paraId="589BBE22" w14:textId="14B40B28" w:rsidR="006E61A2" w:rsidRPr="000D2094" w:rsidRDefault="006E61A2" w:rsidP="00A54B26">
      <w:pPr>
        <w:contextualSpacing/>
        <w:mirrorIndents/>
        <w:rPr>
          <w:lang w:val="ro-RO"/>
        </w:rPr>
      </w:pPr>
      <w:r w:rsidRPr="000D2094">
        <w:rPr>
          <w:lang w:val="ro-RO"/>
        </w:rPr>
        <w:t>Numărul de cazuri de sifilis la minori (15 – 17 ani11 luni</w:t>
      </w:r>
      <w:r w:rsidR="0062050D" w:rsidRPr="000D2094">
        <w:rPr>
          <w:lang w:val="ro-RO"/>
        </w:rPr>
        <w:t xml:space="preserve"> </w:t>
      </w:r>
      <w:r w:rsidRPr="000D2094">
        <w:rPr>
          <w:lang w:val="ro-RO"/>
        </w:rPr>
        <w:t xml:space="preserve">29 zile) la fel a scăzut în anul 2017 cu – 20 cazuri fiind total pe </w:t>
      </w:r>
      <w:r w:rsidR="00621410" w:rsidRPr="000D2094">
        <w:rPr>
          <w:lang w:val="ro-RO"/>
        </w:rPr>
        <w:t>țară</w:t>
      </w:r>
      <w:r w:rsidRPr="000D2094">
        <w:rPr>
          <w:lang w:val="ro-RO"/>
        </w:rPr>
        <w:t xml:space="preserve"> – 53 cazuri (a. 2016 – 73 cazuri) sau cu – 27,4% mai </w:t>
      </w:r>
      <w:r w:rsidR="00621410" w:rsidRPr="000D2094">
        <w:rPr>
          <w:lang w:val="ro-RO"/>
        </w:rPr>
        <w:t>puțin</w:t>
      </w:r>
      <w:r w:rsidRPr="000D2094">
        <w:rPr>
          <w:lang w:val="ro-RO"/>
        </w:rPr>
        <w:t>.</w:t>
      </w:r>
    </w:p>
    <w:p w14:paraId="69DA13B0" w14:textId="6CA62CD4" w:rsidR="006E61A2" w:rsidRPr="000D2094" w:rsidRDefault="006E61A2" w:rsidP="00A54B26">
      <w:pPr>
        <w:contextualSpacing/>
        <w:mirrorIndents/>
        <w:rPr>
          <w:lang w:val="ro-RO"/>
        </w:rPr>
      </w:pPr>
      <w:r w:rsidRPr="000D2094">
        <w:rPr>
          <w:lang w:val="ro-RO"/>
        </w:rPr>
        <w:t xml:space="preserve">Cu privire la gonoree, în anul 2017 au fost depistate – 662 cazuri cu 125 cazuri mai </w:t>
      </w:r>
      <w:r w:rsidR="00621410" w:rsidRPr="000D2094">
        <w:rPr>
          <w:lang w:val="ro-RO"/>
        </w:rPr>
        <w:t>puțin</w:t>
      </w:r>
      <w:r w:rsidRPr="000D2094">
        <w:rPr>
          <w:lang w:val="ro-RO"/>
        </w:rPr>
        <w:t xml:space="preserve"> comparativ cu 2016 – 787 cazuri sau (- 15,9%), </w:t>
      </w:r>
      <w:r w:rsidR="00621410" w:rsidRPr="000D2094">
        <w:rPr>
          <w:lang w:val="ro-RO"/>
        </w:rPr>
        <w:t>incidența</w:t>
      </w:r>
      <w:r w:rsidRPr="000D2094">
        <w:rPr>
          <w:lang w:val="ro-RO"/>
        </w:rPr>
        <w:t xml:space="preserve"> estimată fiind de 18,6 cazuri la 10 000 </w:t>
      </w:r>
      <w:r w:rsidR="00621410" w:rsidRPr="000D2094">
        <w:rPr>
          <w:lang w:val="ro-RO"/>
        </w:rPr>
        <w:t>populație</w:t>
      </w:r>
      <w:r w:rsidRPr="000D2094">
        <w:rPr>
          <w:lang w:val="ro-RO"/>
        </w:rPr>
        <w:t xml:space="preserve"> (a. 2016 </w:t>
      </w:r>
      <w:r w:rsidR="00621410" w:rsidRPr="000D2094">
        <w:rPr>
          <w:lang w:val="ro-RO"/>
        </w:rPr>
        <w:t>incidența</w:t>
      </w:r>
      <w:r w:rsidRPr="000D2094">
        <w:rPr>
          <w:lang w:val="ro-RO"/>
        </w:rPr>
        <w:t xml:space="preserve"> a fost – 22,2 cazuri).</w:t>
      </w:r>
    </w:p>
    <w:p w14:paraId="6E323202" w14:textId="1F392B51" w:rsidR="006E61A2" w:rsidRPr="000D2094" w:rsidRDefault="006E61A2" w:rsidP="00A54B26">
      <w:pPr>
        <w:contextualSpacing/>
        <w:mirrorIndents/>
        <w:rPr>
          <w:lang w:val="ro-RO"/>
        </w:rPr>
      </w:pPr>
      <w:r w:rsidRPr="000D2094">
        <w:rPr>
          <w:lang w:val="ro-RO"/>
        </w:rPr>
        <w:t xml:space="preserve">Numărul de cazuri de gonoree depistată la copii (0 – 14 ani </w:t>
      </w:r>
      <w:r w:rsidR="00621410" w:rsidRPr="000D2094">
        <w:rPr>
          <w:lang w:val="ro-RO"/>
        </w:rPr>
        <w:t>și</w:t>
      </w:r>
      <w:r w:rsidRPr="000D2094">
        <w:rPr>
          <w:lang w:val="ro-RO"/>
        </w:rPr>
        <w:t xml:space="preserve"> 11 luni 29 zile) în anul 2017 au fost – 4 (a. 2016 – 5 cazuri).</w:t>
      </w:r>
    </w:p>
    <w:p w14:paraId="735106D7" w14:textId="692421A5" w:rsidR="006E61A2" w:rsidRPr="000D2094" w:rsidRDefault="006E61A2" w:rsidP="00A54B26">
      <w:pPr>
        <w:contextualSpacing/>
        <w:mirrorIndents/>
        <w:rPr>
          <w:lang w:val="ro-RO"/>
        </w:rPr>
      </w:pPr>
      <w:r w:rsidRPr="000D2094">
        <w:rPr>
          <w:lang w:val="ro-RO"/>
        </w:rPr>
        <w:t xml:space="preserve">Pentru realizarea </w:t>
      </w:r>
      <w:r w:rsidRPr="000D2094">
        <w:rPr>
          <w:rStyle w:val="20"/>
          <w:lang w:val="ro-RO"/>
        </w:rPr>
        <w:t>o</w:t>
      </w:r>
      <w:r w:rsidR="0078559E" w:rsidRPr="000D2094">
        <w:rPr>
          <w:rStyle w:val="20"/>
          <w:lang w:val="ro-RO"/>
        </w:rPr>
        <w:t>biectivul</w:t>
      </w:r>
      <w:r w:rsidRPr="000D2094">
        <w:rPr>
          <w:rStyle w:val="20"/>
          <w:lang w:val="ro-RO"/>
        </w:rPr>
        <w:t>ui</w:t>
      </w:r>
      <w:r w:rsidR="0078559E" w:rsidRPr="000D2094">
        <w:rPr>
          <w:rStyle w:val="20"/>
          <w:lang w:val="ro-RO"/>
        </w:rPr>
        <w:t xml:space="preserve"> 3</w:t>
      </w:r>
      <w:r w:rsidRPr="000D2094">
        <w:rPr>
          <w:lang w:val="ro-RO"/>
        </w:rPr>
        <w:t xml:space="preserve"> a programului de profilaxie și control a infecției HIV/SIDA și ITS au fost realizate următoarele activități:</w:t>
      </w:r>
    </w:p>
    <w:p w14:paraId="7A4EC2C7" w14:textId="142C822E" w:rsidR="006E61A2" w:rsidRPr="000D2094" w:rsidRDefault="006E61A2" w:rsidP="00A54B26">
      <w:pPr>
        <w:contextualSpacing/>
        <w:mirrorIndents/>
        <w:rPr>
          <w:lang w:val="ro-RO"/>
        </w:rPr>
      </w:pPr>
      <w:r w:rsidRPr="000D2094">
        <w:rPr>
          <w:lang w:val="ro-RO"/>
        </w:rPr>
        <w:lastRenderedPageBreak/>
        <w:t>IMSP SDMC</w:t>
      </w:r>
      <w:r w:rsidR="0062050D" w:rsidRPr="000D2094">
        <w:rPr>
          <w:lang w:val="ro-RO"/>
        </w:rPr>
        <w:t xml:space="preserve"> a</w:t>
      </w:r>
      <w:r w:rsidRPr="000D2094">
        <w:rPr>
          <w:lang w:val="ro-RO"/>
        </w:rPr>
        <w:t xml:space="preserve"> coordonat și a participat activ la elaborarea cererii de continuare a grantului HIV finanțat de către Fondul Global de combatere HIV/SIDA, Malaria și Tuberculoză (GFTAM) pentru anii 2018 – 2020:</w:t>
      </w:r>
    </w:p>
    <w:p w14:paraId="3A93588F" w14:textId="54FEA13B" w:rsidR="006E61A2" w:rsidRPr="000D2094" w:rsidRDefault="006E61A2" w:rsidP="00A54B26">
      <w:pPr>
        <w:pStyle w:val="a3"/>
        <w:numPr>
          <w:ilvl w:val="0"/>
          <w:numId w:val="34"/>
        </w:numPr>
        <w:mirrorIndents/>
        <w:rPr>
          <w:lang w:val="ro-RO"/>
        </w:rPr>
      </w:pPr>
      <w:r w:rsidRPr="000D2094">
        <w:rPr>
          <w:lang w:val="ro-RO"/>
        </w:rPr>
        <w:t>A fost pregătită nota de argumentare a necesității de continuare a activităților din grantul HIV a GFTAM;</w:t>
      </w:r>
    </w:p>
    <w:p w14:paraId="41B940FD" w14:textId="0BC0E114" w:rsidR="006E61A2" w:rsidRPr="000D2094" w:rsidRDefault="006E61A2" w:rsidP="00A54B26">
      <w:pPr>
        <w:pStyle w:val="a3"/>
        <w:numPr>
          <w:ilvl w:val="0"/>
          <w:numId w:val="34"/>
        </w:numPr>
        <w:mirrorIndents/>
        <w:rPr>
          <w:lang w:val="ro-RO"/>
        </w:rPr>
      </w:pPr>
      <w:r w:rsidRPr="000D2094">
        <w:rPr>
          <w:lang w:val="ro-RO"/>
        </w:rPr>
        <w:t>A fost elaborat, consultat cu toate părțile implicate în realizarea PN HIV/SIDA și ITS și aprobat de către Consiliul Național de Coordonare (CNC) bugetul cererii de continuare, planul de monitorizare și evaluare, planul de implementare a intervențiilor și cadrul de performanță a grantului HIV finanțat de GFTAM;</w:t>
      </w:r>
    </w:p>
    <w:p w14:paraId="4FBAB49D" w14:textId="77777777" w:rsidR="006E61A2" w:rsidRPr="000D2094" w:rsidRDefault="006E61A2" w:rsidP="00A54B26">
      <w:pPr>
        <w:contextualSpacing/>
        <w:mirrorIndents/>
        <w:rPr>
          <w:lang w:val="ro-RO"/>
        </w:rPr>
      </w:pPr>
      <w:r w:rsidRPr="000D2094">
        <w:rPr>
          <w:lang w:val="ro-RO"/>
        </w:rPr>
        <w:t xml:space="preserve">Au fost elaborate rapoartele anuale privind realizarea PN HIV/SIDA și ITS care au fost prezentate autorităților publice și autorităților internaționale (Raportul Anual Național, GAM 2017, SPECTRUM, etc.). </w:t>
      </w:r>
    </w:p>
    <w:p w14:paraId="18EE3F76" w14:textId="4A9A4FBC" w:rsidR="006E61A2" w:rsidRPr="000D2094" w:rsidRDefault="006E61A2" w:rsidP="00A54B26">
      <w:pPr>
        <w:contextualSpacing/>
        <w:mirrorIndents/>
        <w:rPr>
          <w:lang w:val="ro-RO"/>
        </w:rPr>
      </w:pPr>
      <w:r w:rsidRPr="000D2094">
        <w:rPr>
          <w:lang w:val="ro-RO"/>
        </w:rPr>
        <w:t xml:space="preserve">Pentru prima dată în Republica Moldova au fost evaluate serviciile de suport psihosocial pentru Persoanele care trăiesc cu HIV (PTH) și serviciile pentru managementul co-infecției TB/HIV; În baza evaluării serviciilor psihosociale și în cadrul aplicației de continuare a grantului HIV pentru anii 2018 – 2020 a GFTAM a fost realizată </w:t>
      </w:r>
      <w:proofErr w:type="spellStart"/>
      <w:r w:rsidRPr="000D2094">
        <w:rPr>
          <w:lang w:val="ro-RO"/>
        </w:rPr>
        <w:t>costificarea</w:t>
      </w:r>
      <w:proofErr w:type="spellEnd"/>
      <w:r w:rsidRPr="000D2094">
        <w:rPr>
          <w:lang w:val="ro-RO"/>
        </w:rPr>
        <w:t xml:space="preserve"> serviciilor de prevenire HIV în rândul populațiilor cheie și a serviciilor de suport psihosocial a PTH;</w:t>
      </w:r>
    </w:p>
    <w:p w14:paraId="7D2F610C" w14:textId="77777777" w:rsidR="006E61A2" w:rsidRPr="000D2094" w:rsidRDefault="006E61A2" w:rsidP="00A54B26">
      <w:pPr>
        <w:contextualSpacing/>
        <w:mirrorIndents/>
        <w:rPr>
          <w:lang w:val="ro-RO"/>
        </w:rPr>
      </w:pPr>
      <w:r w:rsidRPr="000D2094">
        <w:rPr>
          <w:lang w:val="ro-RO"/>
        </w:rPr>
        <w:t>Totodată a fost evaluat componentul M&amp;E al PN HIV/SIDA și ITS și in baza evaluării este în proces de elaborare Manualul operațional de M&amp;E și planul de monitorizare și evaluare a PN HIV/SIDA și ITS pentru perioada 2018 – 2020;</w:t>
      </w:r>
    </w:p>
    <w:p w14:paraId="6F679C77" w14:textId="6AE8B9DE" w:rsidR="006E61A2" w:rsidRPr="000D2094" w:rsidRDefault="006E61A2" w:rsidP="00A54B26">
      <w:pPr>
        <w:contextualSpacing/>
        <w:mirrorIndents/>
        <w:rPr>
          <w:lang w:val="ro-RO"/>
        </w:rPr>
      </w:pPr>
      <w:r w:rsidRPr="000D2094">
        <w:rPr>
          <w:lang w:val="ro-RO"/>
        </w:rPr>
        <w:t>Pentru prima dată în Republica Moldova a fost efectuată instruirea personalului implicat în planificarea necesităților și managementul medicamentelor ARV și testelor de laborator;</w:t>
      </w:r>
    </w:p>
    <w:p w14:paraId="74EA8746" w14:textId="0A90A706" w:rsidR="006E61A2" w:rsidRPr="000D2094" w:rsidRDefault="006E61A2" w:rsidP="00A54B26">
      <w:pPr>
        <w:contextualSpacing/>
        <w:mirrorIndents/>
        <w:rPr>
          <w:lang w:val="ro-RO"/>
        </w:rPr>
      </w:pPr>
      <w:r w:rsidRPr="000D2094">
        <w:rPr>
          <w:lang w:val="ro-RO"/>
        </w:rPr>
        <w:t>A fost evaluată cascada de îngrijiri HIV cu identificarea barierelor și elaborarea recomandărilor pentru înlăturarea acestora;</w:t>
      </w:r>
    </w:p>
    <w:p w14:paraId="11CB4E79" w14:textId="77777777" w:rsidR="006E61A2" w:rsidRPr="000D2094" w:rsidRDefault="006E61A2" w:rsidP="00A54B26">
      <w:pPr>
        <w:contextualSpacing/>
        <w:mirrorIndents/>
        <w:rPr>
          <w:lang w:val="ro-RO"/>
        </w:rPr>
      </w:pPr>
      <w:r w:rsidRPr="000D2094">
        <w:rPr>
          <w:lang w:val="ro-RO"/>
        </w:rPr>
        <w:t>Din sursele IMSP SDMC a fost ajustat SIME HIV pentru a permite procesarea datelor și din sursele GFTAM a fost asigurată introducerea datelor retrospective în sistem.</w:t>
      </w:r>
    </w:p>
    <w:p w14:paraId="21E88269" w14:textId="38A7992D" w:rsidR="006E61A2" w:rsidRPr="000D2094" w:rsidRDefault="006E61A2" w:rsidP="00A54B26">
      <w:pPr>
        <w:contextualSpacing/>
        <w:mirrorIndents/>
        <w:rPr>
          <w:lang w:val="ro-RO"/>
        </w:rPr>
      </w:pPr>
      <w:r w:rsidRPr="000D2094">
        <w:rPr>
          <w:lang w:val="ro-RO"/>
        </w:rPr>
        <w:t>A fost efectuat</w:t>
      </w:r>
      <w:r w:rsidR="00946376" w:rsidRPr="000D2094">
        <w:rPr>
          <w:lang w:val="ro-RO"/>
        </w:rPr>
        <w:t>ă</w:t>
      </w:r>
      <w:r w:rsidRPr="000D2094">
        <w:rPr>
          <w:lang w:val="ro-RO"/>
        </w:rPr>
        <w:t xml:space="preserve"> </w:t>
      </w:r>
      <w:r w:rsidR="00946376" w:rsidRPr="000D2094">
        <w:rPr>
          <w:lang w:val="ro-RO"/>
        </w:rPr>
        <w:t>calcularea</w:t>
      </w:r>
      <w:r w:rsidRPr="000D2094">
        <w:rPr>
          <w:lang w:val="ro-RO"/>
        </w:rPr>
        <w:t xml:space="preserve"> necesităților de medicamente, teste și consumabile pentru realizarea PN HIV/SIDA și ITS pentru anul 2018 din sursele </w:t>
      </w:r>
      <w:r w:rsidR="00946376" w:rsidRPr="000D2094">
        <w:rPr>
          <w:lang w:val="ro-RO"/>
        </w:rPr>
        <w:t xml:space="preserve">bugetului de stat și </w:t>
      </w:r>
      <w:r w:rsidRPr="000D2094">
        <w:rPr>
          <w:lang w:val="ro-RO"/>
        </w:rPr>
        <w:t>GFTAM;</w:t>
      </w:r>
    </w:p>
    <w:p w14:paraId="6FDFBF92" w14:textId="6E59E53F" w:rsidR="006E61A2" w:rsidRPr="000D2094" w:rsidRDefault="006E61A2" w:rsidP="00A54B26">
      <w:pPr>
        <w:contextualSpacing/>
        <w:mirrorIndents/>
        <w:rPr>
          <w:lang w:val="ro-RO"/>
        </w:rPr>
      </w:pPr>
      <w:r w:rsidRPr="000D2094">
        <w:rPr>
          <w:lang w:val="ro-RO"/>
        </w:rPr>
        <w:t xml:space="preserve">Participarea </w:t>
      </w:r>
      <w:r w:rsidR="00946376" w:rsidRPr="000D2094">
        <w:rPr>
          <w:lang w:val="ro-RO"/>
        </w:rPr>
        <w:t xml:space="preserve">împreună cu RP a GFTAM UCIMP </w:t>
      </w:r>
      <w:r w:rsidRPr="000D2094">
        <w:rPr>
          <w:lang w:val="ro-RO"/>
        </w:rPr>
        <w:t xml:space="preserve">la evaluarea cererilor de finanțare a proiectelor de prevenire HIV și suport pentru PTH prezentate de ONG pentru a fi finanțate din </w:t>
      </w:r>
      <w:proofErr w:type="spellStart"/>
      <w:r w:rsidRPr="000D2094">
        <w:rPr>
          <w:lang w:val="ro-RO"/>
        </w:rPr>
        <w:t>cardul</w:t>
      </w:r>
      <w:proofErr w:type="spellEnd"/>
      <w:r w:rsidRPr="000D2094">
        <w:rPr>
          <w:lang w:val="ro-RO"/>
        </w:rPr>
        <w:t xml:space="preserve"> grantului </w:t>
      </w:r>
      <w:r w:rsidRPr="000D2094">
        <w:rPr>
          <w:lang w:val="ro-RO"/>
        </w:rPr>
        <w:lastRenderedPageBreak/>
        <w:t>HIV a GFTAM</w:t>
      </w:r>
      <w:r w:rsidR="00946376" w:rsidRPr="000D2094">
        <w:rPr>
          <w:lang w:val="ro-RO"/>
        </w:rPr>
        <w:t xml:space="preserve"> au fost elaborate formele de raportare a activităților ONG-urilor în domeniul de prevenire</w:t>
      </w:r>
      <w:r w:rsidRPr="000D2094">
        <w:rPr>
          <w:lang w:val="ro-RO"/>
        </w:rPr>
        <w:t>;</w:t>
      </w:r>
    </w:p>
    <w:p w14:paraId="75C5448A" w14:textId="09BC8E50" w:rsidR="006E61A2" w:rsidRPr="000D2094" w:rsidRDefault="006E61A2" w:rsidP="00A54B26">
      <w:pPr>
        <w:contextualSpacing/>
        <w:mirrorIndents/>
        <w:rPr>
          <w:lang w:val="ro-RO"/>
        </w:rPr>
      </w:pPr>
      <w:r w:rsidRPr="000D2094">
        <w:rPr>
          <w:lang w:val="ro-RO"/>
        </w:rPr>
        <w:t>Se realizează activități de pregătire a RM pentru validarea eliminării transmiterii HIV și revalidarea eliminării transmiterii sifilisului de la mamă la făt. În cadrul acestei activități, fiecare caz la care nu s-a respectat PCN Prevenirea transmiterii materno-fetale a HIV a fost evaluat în parte de către specialiștii Unității de Coordonare a PN HIV/SIDA și ITS;</w:t>
      </w:r>
    </w:p>
    <w:p w14:paraId="2BE34FC1" w14:textId="3445BF2E" w:rsidR="006E61A2" w:rsidRPr="000D2094" w:rsidRDefault="006E61A2" w:rsidP="00A54B26">
      <w:pPr>
        <w:contextualSpacing/>
        <w:mirrorIndents/>
        <w:rPr>
          <w:lang w:val="ro-RO"/>
        </w:rPr>
      </w:pPr>
      <w:r w:rsidRPr="000D2094">
        <w:rPr>
          <w:lang w:val="ro-RO"/>
        </w:rPr>
        <w:t>În contextul realizării sugestiilor OMS cu privire la înlăturarea lacunelor în profilaxia sifilisului congenital a fost elaborat ordinul MSMPS Nr. 412 din 31.05.2017 ”Cu privire la perfectarea evidenței statistice a sifilisului congenital”</w:t>
      </w:r>
    </w:p>
    <w:p w14:paraId="62EC8B62" w14:textId="54E89AA4" w:rsidR="006E61A2" w:rsidRPr="000D2094" w:rsidRDefault="006E61A2" w:rsidP="00A54B26">
      <w:pPr>
        <w:contextualSpacing/>
        <w:mirrorIndents/>
        <w:rPr>
          <w:lang w:val="ro-RO"/>
        </w:rPr>
      </w:pPr>
      <w:r w:rsidRPr="000D2094">
        <w:rPr>
          <w:lang w:val="ro-RO"/>
        </w:rPr>
        <w:t>Au fost efectuate training-uri de instruire a personalului din cadrul ONG-urilor în vederea utilizării testelor pe bază de sânge pentru testarea HIV. Trimestrial a fost efectuate vizite de monitorizare la Centrele de tratament ARV regionale privind validarea datelor din teritoriu.</w:t>
      </w:r>
    </w:p>
    <w:p w14:paraId="760CE6C6" w14:textId="77777777" w:rsidR="006B23CA" w:rsidRPr="000D2094" w:rsidRDefault="006B23CA" w:rsidP="00A54B26">
      <w:pPr>
        <w:pStyle w:val="1"/>
        <w:spacing w:before="100" w:after="100" w:line="360" w:lineRule="auto"/>
        <w:contextualSpacing/>
        <w:mirrorIndents/>
        <w:rPr>
          <w:lang w:val="ro-RO"/>
        </w:rPr>
      </w:pPr>
      <w:r w:rsidRPr="000D2094">
        <w:rPr>
          <w:lang w:val="ro-RO"/>
        </w:rPr>
        <w:t>Indicatorii de monitorizare a PN HIV/SIDA și ITS</w:t>
      </w:r>
    </w:p>
    <w:p w14:paraId="67FE27C6" w14:textId="4B3D98B3" w:rsidR="00144CF5" w:rsidRPr="000D2094" w:rsidRDefault="00D96A5B" w:rsidP="00A54B26">
      <w:pPr>
        <w:pStyle w:val="2"/>
        <w:spacing w:before="100" w:after="100" w:line="360" w:lineRule="auto"/>
        <w:contextualSpacing/>
        <w:mirrorIndents/>
        <w:rPr>
          <w:lang w:val="ro-RO"/>
        </w:rPr>
      </w:pPr>
      <w:r w:rsidRPr="000D2094">
        <w:rPr>
          <w:lang w:val="ro-RO"/>
        </w:rPr>
        <w:t>Evoluția</w:t>
      </w:r>
      <w:r w:rsidR="00144CF5" w:rsidRPr="000D2094">
        <w:rPr>
          <w:lang w:val="ro-RO"/>
        </w:rPr>
        <w:t xml:space="preserve"> indicatorilor de monitorizare a</w:t>
      </w:r>
      <w:r w:rsidR="00144CF5" w:rsidRPr="000D2094">
        <w:rPr>
          <w:sz w:val="26"/>
          <w:szCs w:val="26"/>
          <w:lang w:val="ro-RO"/>
        </w:rPr>
        <w:t xml:space="preserve"> </w:t>
      </w:r>
      <w:r w:rsidR="00144CF5" w:rsidRPr="000D2094">
        <w:rPr>
          <w:lang w:val="ro-RO"/>
        </w:rPr>
        <w:t xml:space="preserve">Programului </w:t>
      </w:r>
      <w:r w:rsidRPr="000D2094">
        <w:rPr>
          <w:lang w:val="ro-RO"/>
        </w:rPr>
        <w:t>național</w:t>
      </w:r>
      <w:r w:rsidR="00144CF5" w:rsidRPr="000D2094">
        <w:rPr>
          <w:lang w:val="ro-RO"/>
        </w:rPr>
        <w:t xml:space="preserve"> de prevenire </w:t>
      </w:r>
      <w:r w:rsidRPr="000D2094">
        <w:rPr>
          <w:lang w:val="ro-RO"/>
        </w:rPr>
        <w:t>și</w:t>
      </w:r>
      <w:r w:rsidR="00144CF5" w:rsidRPr="000D2094">
        <w:rPr>
          <w:lang w:val="ro-RO"/>
        </w:rPr>
        <w:t xml:space="preserve"> control al </w:t>
      </w:r>
      <w:r w:rsidRPr="000D2094">
        <w:rPr>
          <w:lang w:val="ro-RO"/>
        </w:rPr>
        <w:t>infecției</w:t>
      </w:r>
      <w:r w:rsidR="00144CF5" w:rsidRPr="000D2094">
        <w:rPr>
          <w:lang w:val="ro-RO"/>
        </w:rPr>
        <w:t xml:space="preserve"> HIV/SIDA </w:t>
      </w:r>
      <w:r w:rsidRPr="000D2094">
        <w:rPr>
          <w:lang w:val="ro-RO"/>
        </w:rPr>
        <w:t>și</w:t>
      </w:r>
      <w:r w:rsidR="00144CF5" w:rsidRPr="000D2094">
        <w:rPr>
          <w:lang w:val="ro-RO"/>
        </w:rPr>
        <w:t xml:space="preserve"> </w:t>
      </w:r>
      <w:r w:rsidRPr="000D2094">
        <w:rPr>
          <w:lang w:val="ro-RO"/>
        </w:rPr>
        <w:t>infecțiilor</w:t>
      </w:r>
      <w:r w:rsidR="00144CF5" w:rsidRPr="000D2094">
        <w:rPr>
          <w:lang w:val="ro-RO"/>
        </w:rPr>
        <w:t xml:space="preserve"> cu transmitere sexuală pentru anii 2016-2020</w:t>
      </w:r>
    </w:p>
    <w:tbl>
      <w:tblPr>
        <w:tblW w:w="5000" w:type="pct"/>
        <w:tblLook w:val="04A0" w:firstRow="1" w:lastRow="0" w:firstColumn="1" w:lastColumn="0" w:noHBand="0" w:noVBand="1"/>
      </w:tblPr>
      <w:tblGrid>
        <w:gridCol w:w="556"/>
        <w:gridCol w:w="5274"/>
        <w:gridCol w:w="1272"/>
        <w:gridCol w:w="1359"/>
        <w:gridCol w:w="1444"/>
      </w:tblGrid>
      <w:tr w:rsidR="00A76352" w:rsidRPr="000D2094" w14:paraId="33A61980" w14:textId="77777777" w:rsidTr="006019F7">
        <w:trPr>
          <w:trHeight w:val="330"/>
          <w:tblHeader/>
        </w:trPr>
        <w:tc>
          <w:tcPr>
            <w:tcW w:w="199" w:type="pct"/>
            <w:tcBorders>
              <w:top w:val="single" w:sz="8" w:space="0" w:color="000000"/>
              <w:left w:val="single" w:sz="8" w:space="0" w:color="000000"/>
              <w:bottom w:val="single" w:sz="8" w:space="0" w:color="000000"/>
              <w:right w:val="single" w:sz="8" w:space="0" w:color="auto"/>
            </w:tcBorders>
            <w:shd w:val="clear" w:color="auto" w:fill="auto"/>
            <w:vAlign w:val="center"/>
            <w:hideMark/>
          </w:tcPr>
          <w:p w14:paraId="06ADB57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Nr.</w:t>
            </w:r>
          </w:p>
        </w:tc>
        <w:tc>
          <w:tcPr>
            <w:tcW w:w="2683" w:type="pct"/>
            <w:tcBorders>
              <w:top w:val="single" w:sz="8" w:space="0" w:color="000000"/>
              <w:left w:val="nil"/>
              <w:bottom w:val="single" w:sz="8" w:space="0" w:color="000000"/>
              <w:right w:val="single" w:sz="8" w:space="0" w:color="auto"/>
            </w:tcBorders>
            <w:shd w:val="clear" w:color="auto" w:fill="auto"/>
            <w:vAlign w:val="center"/>
            <w:hideMark/>
          </w:tcPr>
          <w:p w14:paraId="51165DC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 xml:space="preserve">Indicatorii </w:t>
            </w:r>
          </w:p>
        </w:tc>
        <w:tc>
          <w:tcPr>
            <w:tcW w:w="663" w:type="pct"/>
            <w:tcBorders>
              <w:top w:val="single" w:sz="8" w:space="0" w:color="000000"/>
              <w:left w:val="nil"/>
              <w:bottom w:val="single" w:sz="8" w:space="0" w:color="000000"/>
              <w:right w:val="single" w:sz="8" w:space="0" w:color="auto"/>
            </w:tcBorders>
            <w:shd w:val="clear" w:color="auto" w:fill="auto"/>
            <w:vAlign w:val="center"/>
            <w:hideMark/>
          </w:tcPr>
          <w:p w14:paraId="6217ADA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Valoarea de bază</w:t>
            </w:r>
          </w:p>
        </w:tc>
        <w:tc>
          <w:tcPr>
            <w:tcW w:w="706" w:type="pct"/>
            <w:tcBorders>
              <w:top w:val="single" w:sz="8" w:space="0" w:color="000000"/>
              <w:left w:val="nil"/>
              <w:bottom w:val="single" w:sz="8" w:space="0" w:color="000000"/>
              <w:right w:val="single" w:sz="8" w:space="0" w:color="auto"/>
            </w:tcBorders>
            <w:shd w:val="clear" w:color="auto" w:fill="auto"/>
            <w:vAlign w:val="center"/>
            <w:hideMark/>
          </w:tcPr>
          <w:p w14:paraId="416E834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2016</w:t>
            </w:r>
          </w:p>
        </w:tc>
        <w:tc>
          <w:tcPr>
            <w:tcW w:w="749" w:type="pct"/>
            <w:tcBorders>
              <w:top w:val="single" w:sz="8" w:space="0" w:color="000000"/>
              <w:left w:val="nil"/>
              <w:bottom w:val="single" w:sz="8" w:space="0" w:color="000000"/>
              <w:right w:val="single" w:sz="8" w:space="0" w:color="auto"/>
            </w:tcBorders>
            <w:shd w:val="clear" w:color="auto" w:fill="auto"/>
            <w:vAlign w:val="center"/>
            <w:hideMark/>
          </w:tcPr>
          <w:p w14:paraId="47AF85A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2017</w:t>
            </w:r>
          </w:p>
        </w:tc>
      </w:tr>
      <w:tr w:rsidR="00A76352" w:rsidRPr="000D2094" w14:paraId="0BC5A48A" w14:textId="77777777" w:rsidTr="006019F7">
        <w:trPr>
          <w:trHeight w:val="330"/>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62D1D3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Indicatori de impact</w:t>
            </w:r>
          </w:p>
        </w:tc>
      </w:tr>
      <w:tr w:rsidR="00A76352" w:rsidRPr="000D2094" w14:paraId="3A587E96" w14:textId="77777777" w:rsidTr="006019F7">
        <w:trPr>
          <w:trHeight w:val="330"/>
        </w:trPr>
        <w:tc>
          <w:tcPr>
            <w:tcW w:w="199" w:type="pct"/>
            <w:tcBorders>
              <w:top w:val="nil"/>
              <w:left w:val="single" w:sz="8" w:space="0" w:color="000000"/>
              <w:bottom w:val="single" w:sz="8" w:space="0" w:color="000000"/>
              <w:right w:val="single" w:sz="8" w:space="0" w:color="auto"/>
            </w:tcBorders>
            <w:shd w:val="clear" w:color="auto" w:fill="auto"/>
            <w:vAlign w:val="center"/>
            <w:hideMark/>
          </w:tcPr>
          <w:p w14:paraId="3845FD6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w:t>
            </w:r>
          </w:p>
        </w:tc>
        <w:tc>
          <w:tcPr>
            <w:tcW w:w="2683" w:type="pct"/>
            <w:tcBorders>
              <w:top w:val="nil"/>
              <w:left w:val="nil"/>
              <w:bottom w:val="single" w:sz="8" w:space="0" w:color="000000"/>
              <w:right w:val="single" w:sz="8" w:space="0" w:color="auto"/>
            </w:tcBorders>
            <w:shd w:val="clear" w:color="auto" w:fill="auto"/>
            <w:vAlign w:val="center"/>
            <w:hideMark/>
          </w:tcPr>
          <w:p w14:paraId="701725E4" w14:textId="13A18E62"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Rata deceselor asociate HIV, 100 000 populație</w:t>
            </w:r>
          </w:p>
        </w:tc>
        <w:tc>
          <w:tcPr>
            <w:tcW w:w="663" w:type="pct"/>
            <w:tcBorders>
              <w:top w:val="nil"/>
              <w:left w:val="nil"/>
              <w:bottom w:val="single" w:sz="8" w:space="0" w:color="000000"/>
              <w:right w:val="single" w:sz="8" w:space="0" w:color="auto"/>
            </w:tcBorders>
            <w:shd w:val="clear" w:color="auto" w:fill="auto"/>
            <w:vAlign w:val="center"/>
            <w:hideMark/>
          </w:tcPr>
          <w:p w14:paraId="431594F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3.12</w:t>
            </w:r>
          </w:p>
        </w:tc>
        <w:tc>
          <w:tcPr>
            <w:tcW w:w="706" w:type="pct"/>
            <w:tcBorders>
              <w:top w:val="nil"/>
              <w:left w:val="nil"/>
              <w:bottom w:val="single" w:sz="8" w:space="0" w:color="000000"/>
              <w:right w:val="single" w:sz="8" w:space="0" w:color="auto"/>
            </w:tcBorders>
            <w:shd w:val="clear" w:color="auto" w:fill="auto"/>
            <w:vAlign w:val="center"/>
            <w:hideMark/>
          </w:tcPr>
          <w:p w14:paraId="2E017CD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3.9</w:t>
            </w:r>
          </w:p>
        </w:tc>
        <w:tc>
          <w:tcPr>
            <w:tcW w:w="749" w:type="pct"/>
            <w:tcBorders>
              <w:top w:val="nil"/>
              <w:left w:val="nil"/>
              <w:bottom w:val="single" w:sz="8" w:space="0" w:color="000000"/>
              <w:right w:val="single" w:sz="8" w:space="0" w:color="auto"/>
            </w:tcBorders>
            <w:shd w:val="clear" w:color="auto" w:fill="auto"/>
            <w:vAlign w:val="center"/>
            <w:hideMark/>
          </w:tcPr>
          <w:p w14:paraId="0A1DF54F" w14:textId="2B1B2A20" w:rsidR="00A76352" w:rsidRPr="000D2094" w:rsidRDefault="002835B2"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1 aprilie 2018</w:t>
            </w:r>
          </w:p>
        </w:tc>
      </w:tr>
      <w:tr w:rsidR="00A76352" w:rsidRPr="00E12444" w14:paraId="5D778E93" w14:textId="77777777" w:rsidTr="006019F7">
        <w:trPr>
          <w:trHeight w:val="315"/>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FD24B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763CB898" w14:textId="77777777" w:rsidTr="006019F7">
        <w:trPr>
          <w:trHeight w:val="330"/>
        </w:trPr>
        <w:tc>
          <w:tcPr>
            <w:tcW w:w="199" w:type="pct"/>
            <w:tcBorders>
              <w:top w:val="nil"/>
              <w:left w:val="single" w:sz="8" w:space="0" w:color="000000"/>
              <w:bottom w:val="single" w:sz="8" w:space="0" w:color="000000"/>
              <w:right w:val="single" w:sz="8" w:space="0" w:color="auto"/>
            </w:tcBorders>
            <w:shd w:val="clear" w:color="auto" w:fill="auto"/>
            <w:vAlign w:val="center"/>
            <w:hideMark/>
          </w:tcPr>
          <w:p w14:paraId="4EA5797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w:t>
            </w:r>
          </w:p>
        </w:tc>
        <w:tc>
          <w:tcPr>
            <w:tcW w:w="2683" w:type="pct"/>
            <w:tcBorders>
              <w:top w:val="nil"/>
              <w:left w:val="nil"/>
              <w:bottom w:val="single" w:sz="8" w:space="0" w:color="000000"/>
              <w:right w:val="single" w:sz="8" w:space="0" w:color="auto"/>
            </w:tcBorders>
            <w:shd w:val="clear" w:color="auto" w:fill="auto"/>
            <w:vAlign w:val="center"/>
            <w:hideMark/>
          </w:tcPr>
          <w:p w14:paraId="3D329351" w14:textId="2A1D9B0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Rata deceselor asociate tuberculoză/HIV, 100 000 populație</w:t>
            </w:r>
          </w:p>
        </w:tc>
        <w:tc>
          <w:tcPr>
            <w:tcW w:w="663" w:type="pct"/>
            <w:tcBorders>
              <w:top w:val="nil"/>
              <w:left w:val="nil"/>
              <w:bottom w:val="single" w:sz="8" w:space="0" w:color="000000"/>
              <w:right w:val="single" w:sz="8" w:space="0" w:color="auto"/>
            </w:tcBorders>
            <w:shd w:val="clear" w:color="auto" w:fill="auto"/>
            <w:vAlign w:val="center"/>
            <w:hideMark/>
          </w:tcPr>
          <w:p w14:paraId="584A5B46" w14:textId="39C284FF" w:rsidR="00A76352" w:rsidRPr="000D2094" w:rsidRDefault="002835B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3,49</w:t>
            </w:r>
          </w:p>
        </w:tc>
        <w:tc>
          <w:tcPr>
            <w:tcW w:w="706" w:type="pct"/>
            <w:tcBorders>
              <w:top w:val="nil"/>
              <w:left w:val="nil"/>
              <w:bottom w:val="single" w:sz="8" w:space="0" w:color="000000"/>
              <w:right w:val="single" w:sz="8" w:space="0" w:color="auto"/>
            </w:tcBorders>
            <w:shd w:val="clear" w:color="auto" w:fill="auto"/>
            <w:vAlign w:val="center"/>
            <w:hideMark/>
          </w:tcPr>
          <w:p w14:paraId="379C65E5" w14:textId="12BA7C9D" w:rsidR="00A76352" w:rsidRPr="000D2094" w:rsidRDefault="002835B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2,33</w:t>
            </w:r>
          </w:p>
        </w:tc>
        <w:tc>
          <w:tcPr>
            <w:tcW w:w="749" w:type="pct"/>
            <w:tcBorders>
              <w:top w:val="nil"/>
              <w:left w:val="nil"/>
              <w:bottom w:val="single" w:sz="8" w:space="0" w:color="000000"/>
              <w:right w:val="single" w:sz="8" w:space="0" w:color="auto"/>
            </w:tcBorders>
            <w:shd w:val="clear" w:color="auto" w:fill="auto"/>
            <w:vAlign w:val="center"/>
            <w:hideMark/>
          </w:tcPr>
          <w:p w14:paraId="05FDD764" w14:textId="5F9D40DB" w:rsidR="00A76352" w:rsidRPr="000D2094" w:rsidRDefault="002835B2"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2,84</w:t>
            </w:r>
          </w:p>
        </w:tc>
      </w:tr>
      <w:tr w:rsidR="00A76352" w:rsidRPr="00E12444" w14:paraId="36255B43" w14:textId="77777777" w:rsidTr="006019F7">
        <w:trPr>
          <w:trHeight w:val="315"/>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28291F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63E8BF42"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22AE03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w:t>
            </w:r>
          </w:p>
        </w:tc>
        <w:tc>
          <w:tcPr>
            <w:tcW w:w="2683" w:type="pct"/>
            <w:tcBorders>
              <w:top w:val="nil"/>
              <w:left w:val="nil"/>
              <w:bottom w:val="single" w:sz="8" w:space="0" w:color="000000"/>
              <w:right w:val="single" w:sz="8" w:space="0" w:color="auto"/>
            </w:tcBorders>
            <w:shd w:val="clear" w:color="auto" w:fill="auto"/>
            <w:vAlign w:val="center"/>
            <w:hideMark/>
          </w:tcPr>
          <w:p w14:paraId="51E8BE1A" w14:textId="525D4A8C"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 infecției HIV în populația generală, 100 000 populație</w:t>
            </w:r>
          </w:p>
        </w:tc>
        <w:tc>
          <w:tcPr>
            <w:tcW w:w="663" w:type="pct"/>
            <w:tcBorders>
              <w:top w:val="nil"/>
              <w:left w:val="nil"/>
              <w:bottom w:val="single" w:sz="8" w:space="0" w:color="000000"/>
              <w:right w:val="single" w:sz="8" w:space="0" w:color="auto"/>
            </w:tcBorders>
            <w:shd w:val="clear" w:color="auto" w:fill="auto"/>
            <w:vAlign w:val="center"/>
            <w:hideMark/>
          </w:tcPr>
          <w:p w14:paraId="68D1CBA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166.9</w:t>
            </w:r>
          </w:p>
        </w:tc>
        <w:tc>
          <w:tcPr>
            <w:tcW w:w="706" w:type="pct"/>
            <w:tcBorders>
              <w:top w:val="nil"/>
              <w:left w:val="nil"/>
              <w:bottom w:val="single" w:sz="8" w:space="0" w:color="000000"/>
              <w:right w:val="single" w:sz="8" w:space="0" w:color="auto"/>
            </w:tcBorders>
            <w:shd w:val="clear" w:color="auto" w:fill="auto"/>
            <w:vAlign w:val="center"/>
            <w:hideMark/>
          </w:tcPr>
          <w:p w14:paraId="537EA83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196.5</w:t>
            </w:r>
          </w:p>
        </w:tc>
        <w:tc>
          <w:tcPr>
            <w:tcW w:w="749" w:type="pct"/>
            <w:tcBorders>
              <w:top w:val="nil"/>
              <w:left w:val="nil"/>
              <w:bottom w:val="single" w:sz="8" w:space="0" w:color="000000"/>
              <w:right w:val="single" w:sz="8" w:space="0" w:color="auto"/>
            </w:tcBorders>
            <w:shd w:val="clear" w:color="auto" w:fill="auto"/>
            <w:vAlign w:val="center"/>
            <w:hideMark/>
          </w:tcPr>
          <w:p w14:paraId="3D0780E6" w14:textId="639C4100" w:rsidR="00A76352" w:rsidRPr="000D2094" w:rsidRDefault="002835B2"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1 aprilie 2018</w:t>
            </w:r>
          </w:p>
        </w:tc>
      </w:tr>
      <w:tr w:rsidR="00A76352" w:rsidRPr="00E12444" w14:paraId="1F036CA3"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72FE40A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6A1C1EAA" w14:textId="77777777" w:rsidTr="006019F7">
        <w:trPr>
          <w:trHeight w:val="630"/>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616B699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70BE2DBA" w14:textId="609C51B9"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 HIV în rândul consumatorilor de droguri injectabile, %</w:t>
            </w:r>
          </w:p>
        </w:tc>
        <w:tc>
          <w:tcPr>
            <w:tcW w:w="663" w:type="pct"/>
            <w:tcBorders>
              <w:top w:val="nil"/>
              <w:left w:val="nil"/>
              <w:bottom w:val="nil"/>
              <w:right w:val="single" w:sz="8" w:space="0" w:color="auto"/>
            </w:tcBorders>
            <w:shd w:val="clear" w:color="auto" w:fill="auto"/>
            <w:vAlign w:val="center"/>
            <w:hideMark/>
          </w:tcPr>
          <w:p w14:paraId="4AED260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8,5%</w:t>
            </w:r>
          </w:p>
        </w:tc>
        <w:tc>
          <w:tcPr>
            <w:tcW w:w="706" w:type="pct"/>
            <w:tcBorders>
              <w:top w:val="nil"/>
              <w:left w:val="nil"/>
              <w:bottom w:val="nil"/>
              <w:right w:val="single" w:sz="8" w:space="0" w:color="auto"/>
            </w:tcBorders>
            <w:shd w:val="clear" w:color="auto" w:fill="auto"/>
            <w:vAlign w:val="center"/>
            <w:hideMark/>
          </w:tcPr>
          <w:p w14:paraId="06D9360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13.9%</w:t>
            </w:r>
          </w:p>
        </w:tc>
        <w:tc>
          <w:tcPr>
            <w:tcW w:w="749" w:type="pct"/>
            <w:tcBorders>
              <w:top w:val="nil"/>
              <w:left w:val="nil"/>
              <w:bottom w:val="nil"/>
              <w:right w:val="single" w:sz="8" w:space="0" w:color="auto"/>
            </w:tcBorders>
            <w:shd w:val="clear" w:color="auto" w:fill="auto"/>
            <w:vAlign w:val="center"/>
            <w:hideMark/>
          </w:tcPr>
          <w:p w14:paraId="55F9C58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13.9%</w:t>
            </w:r>
          </w:p>
        </w:tc>
      </w:tr>
      <w:tr w:rsidR="00A76352" w:rsidRPr="000D2094" w14:paraId="4C61D473"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53D1504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20026D1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181F0FE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41,8%</w:t>
            </w:r>
          </w:p>
        </w:tc>
        <w:tc>
          <w:tcPr>
            <w:tcW w:w="706" w:type="pct"/>
            <w:tcBorders>
              <w:top w:val="nil"/>
              <w:left w:val="nil"/>
              <w:bottom w:val="nil"/>
              <w:right w:val="single" w:sz="8" w:space="0" w:color="auto"/>
            </w:tcBorders>
            <w:shd w:val="clear" w:color="auto" w:fill="auto"/>
            <w:vAlign w:val="center"/>
            <w:hideMark/>
          </w:tcPr>
          <w:p w14:paraId="7AB0D10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17.0%</w:t>
            </w:r>
          </w:p>
        </w:tc>
        <w:tc>
          <w:tcPr>
            <w:tcW w:w="749" w:type="pct"/>
            <w:tcBorders>
              <w:top w:val="nil"/>
              <w:left w:val="nil"/>
              <w:bottom w:val="nil"/>
              <w:right w:val="single" w:sz="8" w:space="0" w:color="auto"/>
            </w:tcBorders>
            <w:shd w:val="clear" w:color="auto" w:fill="auto"/>
            <w:vAlign w:val="center"/>
            <w:hideMark/>
          </w:tcPr>
          <w:p w14:paraId="6C4FCC6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17.0%</w:t>
            </w:r>
          </w:p>
        </w:tc>
      </w:tr>
      <w:tr w:rsidR="00A76352" w:rsidRPr="000D2094" w14:paraId="3B95B3D0" w14:textId="77777777" w:rsidTr="006019F7">
        <w:trPr>
          <w:trHeight w:val="64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602026C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4C7D7D4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053D1CB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23,9%</w:t>
            </w:r>
          </w:p>
        </w:tc>
        <w:tc>
          <w:tcPr>
            <w:tcW w:w="706" w:type="pct"/>
            <w:tcBorders>
              <w:top w:val="nil"/>
              <w:left w:val="nil"/>
              <w:bottom w:val="single" w:sz="8" w:space="0" w:color="000000"/>
              <w:right w:val="single" w:sz="8" w:space="0" w:color="auto"/>
            </w:tcBorders>
            <w:shd w:val="clear" w:color="auto" w:fill="auto"/>
            <w:vAlign w:val="center"/>
            <w:hideMark/>
          </w:tcPr>
          <w:p w14:paraId="14824F6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29,1%</w:t>
            </w:r>
          </w:p>
        </w:tc>
        <w:tc>
          <w:tcPr>
            <w:tcW w:w="749" w:type="pct"/>
            <w:tcBorders>
              <w:top w:val="nil"/>
              <w:left w:val="nil"/>
              <w:bottom w:val="single" w:sz="8" w:space="0" w:color="000000"/>
              <w:right w:val="single" w:sz="8" w:space="0" w:color="auto"/>
            </w:tcBorders>
            <w:shd w:val="clear" w:color="auto" w:fill="auto"/>
            <w:vAlign w:val="center"/>
            <w:hideMark/>
          </w:tcPr>
          <w:p w14:paraId="662BDBA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29,1%</w:t>
            </w:r>
          </w:p>
        </w:tc>
      </w:tr>
      <w:tr w:rsidR="00A76352" w:rsidRPr="00E12444" w14:paraId="5C40EBD5"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792003DB" w14:textId="3137B1BF"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lastRenderedPageBreak/>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rândul populațiilor cheie a 2012-2013</w:t>
            </w:r>
          </w:p>
        </w:tc>
      </w:tr>
      <w:tr w:rsidR="00A76352" w:rsidRPr="000D2094" w14:paraId="72E9F99E" w14:textId="77777777" w:rsidTr="006019F7">
        <w:trPr>
          <w:trHeight w:val="315"/>
        </w:trPr>
        <w:tc>
          <w:tcPr>
            <w:tcW w:w="199" w:type="pct"/>
            <w:vMerge w:val="restart"/>
            <w:tcBorders>
              <w:top w:val="nil"/>
              <w:left w:val="single" w:sz="8" w:space="0" w:color="000000"/>
              <w:bottom w:val="nil"/>
              <w:right w:val="single" w:sz="8" w:space="0" w:color="auto"/>
            </w:tcBorders>
            <w:shd w:val="clear" w:color="auto" w:fill="auto"/>
            <w:vAlign w:val="center"/>
            <w:hideMark/>
          </w:tcPr>
          <w:p w14:paraId="41A42D3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w:t>
            </w:r>
          </w:p>
        </w:tc>
        <w:tc>
          <w:tcPr>
            <w:tcW w:w="2683" w:type="pct"/>
            <w:vMerge w:val="restart"/>
            <w:tcBorders>
              <w:top w:val="nil"/>
              <w:left w:val="single" w:sz="8" w:space="0" w:color="auto"/>
              <w:bottom w:val="nil"/>
              <w:right w:val="single" w:sz="8" w:space="0" w:color="auto"/>
            </w:tcBorders>
            <w:shd w:val="clear" w:color="auto" w:fill="auto"/>
            <w:vAlign w:val="center"/>
            <w:hideMark/>
          </w:tcPr>
          <w:p w14:paraId="52673A7F" w14:textId="3017A46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 HIV în rândul lucrătoarelor sexului comercial, %</w:t>
            </w:r>
          </w:p>
        </w:tc>
        <w:tc>
          <w:tcPr>
            <w:tcW w:w="663" w:type="pct"/>
            <w:tcBorders>
              <w:top w:val="nil"/>
              <w:left w:val="nil"/>
              <w:bottom w:val="nil"/>
              <w:right w:val="single" w:sz="8" w:space="0" w:color="auto"/>
            </w:tcBorders>
            <w:shd w:val="clear" w:color="auto" w:fill="auto"/>
            <w:vAlign w:val="center"/>
            <w:hideMark/>
          </w:tcPr>
          <w:p w14:paraId="5D3BF7B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11,6%</w:t>
            </w:r>
          </w:p>
        </w:tc>
        <w:tc>
          <w:tcPr>
            <w:tcW w:w="706" w:type="pct"/>
            <w:tcBorders>
              <w:top w:val="nil"/>
              <w:left w:val="nil"/>
              <w:bottom w:val="nil"/>
              <w:right w:val="single" w:sz="8" w:space="0" w:color="auto"/>
            </w:tcBorders>
            <w:shd w:val="clear" w:color="auto" w:fill="auto"/>
            <w:vAlign w:val="center"/>
            <w:hideMark/>
          </w:tcPr>
          <w:p w14:paraId="609B490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3.9%</w:t>
            </w:r>
          </w:p>
        </w:tc>
        <w:tc>
          <w:tcPr>
            <w:tcW w:w="749" w:type="pct"/>
            <w:tcBorders>
              <w:top w:val="nil"/>
              <w:left w:val="nil"/>
              <w:bottom w:val="nil"/>
              <w:right w:val="single" w:sz="8" w:space="0" w:color="auto"/>
            </w:tcBorders>
            <w:shd w:val="clear" w:color="auto" w:fill="auto"/>
            <w:vAlign w:val="center"/>
            <w:hideMark/>
          </w:tcPr>
          <w:p w14:paraId="404D5CB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3.9%</w:t>
            </w:r>
          </w:p>
        </w:tc>
      </w:tr>
      <w:tr w:rsidR="00A76352" w:rsidRPr="000D2094" w14:paraId="76108CC1" w14:textId="77777777" w:rsidTr="006019F7">
        <w:trPr>
          <w:trHeight w:val="330"/>
        </w:trPr>
        <w:tc>
          <w:tcPr>
            <w:tcW w:w="199" w:type="pct"/>
            <w:vMerge/>
            <w:tcBorders>
              <w:top w:val="nil"/>
              <w:left w:val="single" w:sz="8" w:space="0" w:color="000000"/>
              <w:bottom w:val="nil"/>
              <w:right w:val="single" w:sz="8" w:space="0" w:color="auto"/>
            </w:tcBorders>
            <w:shd w:val="clear" w:color="auto" w:fill="auto"/>
            <w:vAlign w:val="center"/>
            <w:hideMark/>
          </w:tcPr>
          <w:p w14:paraId="151A244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nil"/>
              <w:right w:val="single" w:sz="8" w:space="0" w:color="auto"/>
            </w:tcBorders>
            <w:shd w:val="clear" w:color="auto" w:fill="auto"/>
            <w:vAlign w:val="center"/>
            <w:hideMark/>
          </w:tcPr>
          <w:p w14:paraId="26ED7CD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7FDB634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21,5%</w:t>
            </w:r>
          </w:p>
        </w:tc>
        <w:tc>
          <w:tcPr>
            <w:tcW w:w="706" w:type="pct"/>
            <w:tcBorders>
              <w:top w:val="nil"/>
              <w:left w:val="nil"/>
              <w:bottom w:val="single" w:sz="8" w:space="0" w:color="000000"/>
              <w:right w:val="single" w:sz="8" w:space="0" w:color="auto"/>
            </w:tcBorders>
            <w:shd w:val="clear" w:color="auto" w:fill="auto"/>
            <w:vAlign w:val="center"/>
            <w:hideMark/>
          </w:tcPr>
          <w:p w14:paraId="1E7B86F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22,3%</w:t>
            </w:r>
          </w:p>
        </w:tc>
        <w:tc>
          <w:tcPr>
            <w:tcW w:w="749" w:type="pct"/>
            <w:tcBorders>
              <w:top w:val="nil"/>
              <w:left w:val="nil"/>
              <w:bottom w:val="single" w:sz="8" w:space="0" w:color="000000"/>
              <w:right w:val="single" w:sz="8" w:space="0" w:color="auto"/>
            </w:tcBorders>
            <w:shd w:val="clear" w:color="auto" w:fill="auto"/>
            <w:vAlign w:val="center"/>
            <w:hideMark/>
          </w:tcPr>
          <w:p w14:paraId="03F556D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22,3%</w:t>
            </w:r>
          </w:p>
        </w:tc>
      </w:tr>
      <w:tr w:rsidR="00A76352" w:rsidRPr="00E12444" w14:paraId="0E7C76C8" w14:textId="77777777" w:rsidTr="006019F7">
        <w:trPr>
          <w:trHeight w:val="315"/>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3F4B97A" w14:textId="12A9E1DF"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rândul populațiilor cheie a 2012-2013</w:t>
            </w:r>
          </w:p>
        </w:tc>
      </w:tr>
      <w:tr w:rsidR="00A76352" w:rsidRPr="000D2094" w14:paraId="3DB0DF56"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57E59B1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1E7AAECC" w14:textId="67FDD8F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Prevalența HIV în rândul bărbaților care fac sex cu </w:t>
            </w:r>
            <w:r w:rsidR="00621410" w:rsidRPr="000D2094">
              <w:rPr>
                <w:rFonts w:ascii="Times New Roman" w:eastAsia="Times New Roman" w:hAnsi="Times New Roman" w:cs="Times New Roman"/>
                <w:color w:val="000000"/>
                <w:szCs w:val="24"/>
                <w:lang w:val="ro-RO"/>
              </w:rPr>
              <w:t>bărbați</w:t>
            </w:r>
            <w:r w:rsidRPr="000D2094">
              <w:rPr>
                <w:rFonts w:ascii="Times New Roman" w:eastAsia="Times New Roman" w:hAnsi="Times New Roman" w:cs="Times New Roman"/>
                <w:color w:val="000000"/>
                <w:szCs w:val="24"/>
                <w:lang w:val="ro-RO"/>
              </w:rPr>
              <w:t>, %</w:t>
            </w:r>
          </w:p>
        </w:tc>
        <w:tc>
          <w:tcPr>
            <w:tcW w:w="663" w:type="pct"/>
            <w:tcBorders>
              <w:top w:val="nil"/>
              <w:left w:val="nil"/>
              <w:bottom w:val="nil"/>
              <w:right w:val="single" w:sz="8" w:space="0" w:color="auto"/>
            </w:tcBorders>
            <w:shd w:val="clear" w:color="auto" w:fill="auto"/>
            <w:vAlign w:val="center"/>
            <w:hideMark/>
          </w:tcPr>
          <w:p w14:paraId="639096D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5,4%</w:t>
            </w:r>
          </w:p>
        </w:tc>
        <w:tc>
          <w:tcPr>
            <w:tcW w:w="706" w:type="pct"/>
            <w:tcBorders>
              <w:top w:val="nil"/>
              <w:left w:val="nil"/>
              <w:bottom w:val="nil"/>
              <w:right w:val="single" w:sz="8" w:space="0" w:color="auto"/>
            </w:tcBorders>
            <w:shd w:val="clear" w:color="auto" w:fill="auto"/>
            <w:vAlign w:val="center"/>
            <w:hideMark/>
          </w:tcPr>
          <w:p w14:paraId="3CF84C1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9,0%</w:t>
            </w:r>
          </w:p>
        </w:tc>
        <w:tc>
          <w:tcPr>
            <w:tcW w:w="749" w:type="pct"/>
            <w:tcBorders>
              <w:top w:val="nil"/>
              <w:left w:val="nil"/>
              <w:bottom w:val="nil"/>
              <w:right w:val="single" w:sz="8" w:space="0" w:color="auto"/>
            </w:tcBorders>
            <w:shd w:val="clear" w:color="auto" w:fill="auto"/>
            <w:vAlign w:val="center"/>
            <w:hideMark/>
          </w:tcPr>
          <w:p w14:paraId="1C8BE3D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9,0%</w:t>
            </w:r>
          </w:p>
        </w:tc>
      </w:tr>
      <w:tr w:rsidR="00A76352" w:rsidRPr="000D2094" w14:paraId="778479F7"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4574C87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2C3BA8D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07C8321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8,2%</w:t>
            </w:r>
          </w:p>
        </w:tc>
        <w:tc>
          <w:tcPr>
            <w:tcW w:w="706" w:type="pct"/>
            <w:tcBorders>
              <w:top w:val="nil"/>
              <w:left w:val="nil"/>
              <w:bottom w:val="single" w:sz="8" w:space="0" w:color="000000"/>
              <w:right w:val="single" w:sz="8" w:space="0" w:color="auto"/>
            </w:tcBorders>
            <w:shd w:val="clear" w:color="auto" w:fill="auto"/>
            <w:vAlign w:val="center"/>
            <w:hideMark/>
          </w:tcPr>
          <w:p w14:paraId="26377AB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4,1%</w:t>
            </w:r>
          </w:p>
        </w:tc>
        <w:tc>
          <w:tcPr>
            <w:tcW w:w="749" w:type="pct"/>
            <w:tcBorders>
              <w:top w:val="nil"/>
              <w:left w:val="nil"/>
              <w:bottom w:val="single" w:sz="8" w:space="0" w:color="000000"/>
              <w:right w:val="single" w:sz="8" w:space="0" w:color="auto"/>
            </w:tcBorders>
            <w:shd w:val="clear" w:color="auto" w:fill="auto"/>
            <w:vAlign w:val="center"/>
            <w:hideMark/>
          </w:tcPr>
          <w:p w14:paraId="396BCC2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4,1%</w:t>
            </w:r>
          </w:p>
        </w:tc>
      </w:tr>
      <w:tr w:rsidR="00A76352" w:rsidRPr="00E12444" w14:paraId="52261197"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3047EB99" w14:textId="146DCF50"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0E57DDDB"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197DB2D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w:t>
            </w:r>
          </w:p>
        </w:tc>
        <w:tc>
          <w:tcPr>
            <w:tcW w:w="2683" w:type="pct"/>
            <w:tcBorders>
              <w:top w:val="nil"/>
              <w:left w:val="nil"/>
              <w:bottom w:val="single" w:sz="8" w:space="0" w:color="000000"/>
              <w:right w:val="single" w:sz="8" w:space="0" w:color="auto"/>
            </w:tcBorders>
            <w:shd w:val="clear" w:color="auto" w:fill="auto"/>
            <w:vAlign w:val="center"/>
            <w:hideMark/>
          </w:tcPr>
          <w:p w14:paraId="06437612" w14:textId="40EEFC50"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Incidența</w:t>
            </w:r>
            <w:r w:rsidR="00A76352" w:rsidRPr="000D2094">
              <w:rPr>
                <w:rFonts w:ascii="Times New Roman" w:eastAsia="Times New Roman" w:hAnsi="Times New Roman" w:cs="Times New Roman"/>
                <w:color w:val="000000"/>
                <w:szCs w:val="24"/>
                <w:lang w:val="ro-RO"/>
              </w:rPr>
              <w:t xml:space="preserve"> sifilisului în </w:t>
            </w:r>
            <w:r w:rsidRPr="000D2094">
              <w:rPr>
                <w:rFonts w:ascii="Times New Roman" w:eastAsia="Times New Roman" w:hAnsi="Times New Roman" w:cs="Times New Roman"/>
                <w:color w:val="000000"/>
                <w:szCs w:val="24"/>
                <w:lang w:val="ro-RO"/>
              </w:rPr>
              <w:t>populația</w:t>
            </w:r>
            <w:r w:rsidR="00A76352" w:rsidRPr="000D2094">
              <w:rPr>
                <w:rFonts w:ascii="Times New Roman" w:eastAsia="Times New Roman" w:hAnsi="Times New Roman" w:cs="Times New Roman"/>
                <w:color w:val="000000"/>
                <w:szCs w:val="24"/>
                <w:lang w:val="ro-RO"/>
              </w:rPr>
              <w:t xml:space="preserve"> generală, 100 000 </w:t>
            </w:r>
            <w:r w:rsidRPr="000D2094">
              <w:rPr>
                <w:rFonts w:ascii="Times New Roman" w:eastAsia="Times New Roman" w:hAnsi="Times New Roman" w:cs="Times New Roman"/>
                <w:color w:val="000000"/>
                <w:szCs w:val="24"/>
                <w:lang w:val="ro-RO"/>
              </w:rPr>
              <w:t>populație</w:t>
            </w:r>
          </w:p>
        </w:tc>
        <w:tc>
          <w:tcPr>
            <w:tcW w:w="663" w:type="pct"/>
            <w:tcBorders>
              <w:top w:val="nil"/>
              <w:left w:val="nil"/>
              <w:bottom w:val="single" w:sz="8" w:space="0" w:color="000000"/>
              <w:right w:val="single" w:sz="8" w:space="0" w:color="auto"/>
            </w:tcBorders>
            <w:shd w:val="clear" w:color="auto" w:fill="auto"/>
            <w:vAlign w:val="center"/>
            <w:hideMark/>
          </w:tcPr>
          <w:p w14:paraId="6515435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53.80%</w:t>
            </w:r>
          </w:p>
        </w:tc>
        <w:tc>
          <w:tcPr>
            <w:tcW w:w="706" w:type="pct"/>
            <w:tcBorders>
              <w:top w:val="nil"/>
              <w:left w:val="nil"/>
              <w:bottom w:val="single" w:sz="8" w:space="0" w:color="000000"/>
              <w:right w:val="single" w:sz="8" w:space="0" w:color="auto"/>
            </w:tcBorders>
            <w:shd w:val="clear" w:color="auto" w:fill="auto"/>
            <w:vAlign w:val="center"/>
            <w:hideMark/>
          </w:tcPr>
          <w:p w14:paraId="7BC5404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44.4</w:t>
            </w:r>
          </w:p>
        </w:tc>
        <w:tc>
          <w:tcPr>
            <w:tcW w:w="749" w:type="pct"/>
            <w:tcBorders>
              <w:top w:val="nil"/>
              <w:left w:val="nil"/>
              <w:bottom w:val="single" w:sz="8" w:space="0" w:color="000000"/>
              <w:right w:val="single" w:sz="8" w:space="0" w:color="auto"/>
            </w:tcBorders>
            <w:shd w:val="clear" w:color="auto" w:fill="auto"/>
            <w:vAlign w:val="center"/>
            <w:hideMark/>
          </w:tcPr>
          <w:p w14:paraId="59402EF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38.30%</w:t>
            </w:r>
          </w:p>
        </w:tc>
      </w:tr>
      <w:tr w:rsidR="00A76352" w:rsidRPr="00E12444" w14:paraId="431E828D"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BE6DFA4" w14:textId="77777777"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7A579812"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04832B4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w:t>
            </w:r>
          </w:p>
        </w:tc>
        <w:tc>
          <w:tcPr>
            <w:tcW w:w="2683" w:type="pct"/>
            <w:tcBorders>
              <w:top w:val="nil"/>
              <w:left w:val="nil"/>
              <w:bottom w:val="single" w:sz="8" w:space="0" w:color="000000"/>
              <w:right w:val="single" w:sz="8" w:space="0" w:color="auto"/>
            </w:tcBorders>
            <w:shd w:val="clear" w:color="auto" w:fill="auto"/>
            <w:vAlign w:val="center"/>
            <w:hideMark/>
          </w:tcPr>
          <w:p w14:paraId="371EE96D" w14:textId="6431ADF2"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Rata sifilisului congenital, 100 000 </w:t>
            </w:r>
            <w:r w:rsidR="00621410" w:rsidRPr="000D2094">
              <w:rPr>
                <w:rFonts w:ascii="Times New Roman" w:eastAsia="Times New Roman" w:hAnsi="Times New Roman" w:cs="Times New Roman"/>
                <w:color w:val="000000"/>
                <w:szCs w:val="24"/>
                <w:lang w:val="ro-RO"/>
              </w:rPr>
              <w:t>populație</w:t>
            </w:r>
            <w:r w:rsidRPr="000D2094">
              <w:rPr>
                <w:rFonts w:ascii="Times New Roman" w:eastAsia="Times New Roman" w:hAnsi="Times New Roman" w:cs="Times New Roman"/>
                <w:color w:val="000000"/>
                <w:szCs w:val="24"/>
                <w:lang w:val="ro-RO"/>
              </w:rPr>
              <w:t xml:space="preserve"> </w:t>
            </w:r>
          </w:p>
        </w:tc>
        <w:tc>
          <w:tcPr>
            <w:tcW w:w="663" w:type="pct"/>
            <w:tcBorders>
              <w:top w:val="nil"/>
              <w:left w:val="nil"/>
              <w:bottom w:val="single" w:sz="8" w:space="0" w:color="000000"/>
              <w:right w:val="single" w:sz="8" w:space="0" w:color="auto"/>
            </w:tcBorders>
            <w:shd w:val="clear" w:color="auto" w:fill="auto"/>
            <w:vAlign w:val="center"/>
            <w:hideMark/>
          </w:tcPr>
          <w:p w14:paraId="37EDD6C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0.29%</w:t>
            </w:r>
          </w:p>
        </w:tc>
        <w:tc>
          <w:tcPr>
            <w:tcW w:w="706" w:type="pct"/>
            <w:tcBorders>
              <w:top w:val="nil"/>
              <w:left w:val="nil"/>
              <w:bottom w:val="single" w:sz="8" w:space="0" w:color="000000"/>
              <w:right w:val="single" w:sz="8" w:space="0" w:color="auto"/>
            </w:tcBorders>
            <w:shd w:val="clear" w:color="auto" w:fill="auto"/>
            <w:vAlign w:val="center"/>
            <w:hideMark/>
          </w:tcPr>
          <w:p w14:paraId="3A54BA5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0,19%</w:t>
            </w:r>
          </w:p>
        </w:tc>
        <w:tc>
          <w:tcPr>
            <w:tcW w:w="749" w:type="pct"/>
            <w:tcBorders>
              <w:top w:val="nil"/>
              <w:left w:val="nil"/>
              <w:bottom w:val="single" w:sz="8" w:space="0" w:color="000000"/>
              <w:right w:val="single" w:sz="8" w:space="0" w:color="auto"/>
            </w:tcBorders>
            <w:shd w:val="clear" w:color="auto" w:fill="auto"/>
            <w:vAlign w:val="center"/>
            <w:hideMark/>
          </w:tcPr>
          <w:p w14:paraId="5F7DDB6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0.11%</w:t>
            </w:r>
          </w:p>
        </w:tc>
      </w:tr>
      <w:tr w:rsidR="00A76352" w:rsidRPr="00E12444" w14:paraId="650DFAF1"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0D71E29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6935F0D5"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6460CBB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w:t>
            </w:r>
          </w:p>
        </w:tc>
        <w:tc>
          <w:tcPr>
            <w:tcW w:w="2683" w:type="pct"/>
            <w:tcBorders>
              <w:top w:val="nil"/>
              <w:left w:val="nil"/>
              <w:bottom w:val="single" w:sz="8" w:space="0" w:color="000000"/>
              <w:right w:val="single" w:sz="8" w:space="0" w:color="auto"/>
            </w:tcBorders>
            <w:shd w:val="clear" w:color="auto" w:fill="auto"/>
            <w:vAlign w:val="center"/>
            <w:hideMark/>
          </w:tcPr>
          <w:p w14:paraId="7073EEFD" w14:textId="789FDBC9"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Incidența</w:t>
            </w:r>
            <w:r w:rsidR="00A76352" w:rsidRPr="000D2094">
              <w:rPr>
                <w:rFonts w:ascii="Times New Roman" w:eastAsia="Times New Roman" w:hAnsi="Times New Roman" w:cs="Times New Roman"/>
                <w:color w:val="000000"/>
                <w:szCs w:val="24"/>
                <w:lang w:val="ro-RO"/>
              </w:rPr>
              <w:t xml:space="preserve"> </w:t>
            </w:r>
            <w:r w:rsidRPr="000D2094">
              <w:rPr>
                <w:rFonts w:ascii="Times New Roman" w:eastAsia="Times New Roman" w:hAnsi="Times New Roman" w:cs="Times New Roman"/>
                <w:color w:val="000000"/>
                <w:szCs w:val="24"/>
                <w:lang w:val="ro-RO"/>
              </w:rPr>
              <w:t>infecției</w:t>
            </w:r>
            <w:r w:rsidR="00A76352" w:rsidRPr="000D2094">
              <w:rPr>
                <w:rFonts w:ascii="Times New Roman" w:eastAsia="Times New Roman" w:hAnsi="Times New Roman" w:cs="Times New Roman"/>
                <w:color w:val="000000"/>
                <w:szCs w:val="24"/>
                <w:lang w:val="ro-RO"/>
              </w:rPr>
              <w:t xml:space="preserve"> gonococice în </w:t>
            </w:r>
            <w:r w:rsidRPr="000D2094">
              <w:rPr>
                <w:rFonts w:ascii="Times New Roman" w:eastAsia="Times New Roman" w:hAnsi="Times New Roman" w:cs="Times New Roman"/>
                <w:color w:val="000000"/>
                <w:szCs w:val="24"/>
                <w:lang w:val="ro-RO"/>
              </w:rPr>
              <w:t>populația</w:t>
            </w:r>
            <w:r w:rsidR="00A76352" w:rsidRPr="000D2094">
              <w:rPr>
                <w:rFonts w:ascii="Times New Roman" w:eastAsia="Times New Roman" w:hAnsi="Times New Roman" w:cs="Times New Roman"/>
                <w:color w:val="000000"/>
                <w:szCs w:val="24"/>
                <w:lang w:val="ro-RO"/>
              </w:rPr>
              <w:t xml:space="preserve"> generală, 100 000 </w:t>
            </w:r>
            <w:r w:rsidRPr="000D2094">
              <w:rPr>
                <w:rFonts w:ascii="Times New Roman" w:eastAsia="Times New Roman" w:hAnsi="Times New Roman" w:cs="Times New Roman"/>
                <w:color w:val="000000"/>
                <w:szCs w:val="24"/>
                <w:lang w:val="ro-RO"/>
              </w:rPr>
              <w:t>populație</w:t>
            </w:r>
          </w:p>
        </w:tc>
        <w:tc>
          <w:tcPr>
            <w:tcW w:w="663" w:type="pct"/>
            <w:tcBorders>
              <w:top w:val="nil"/>
              <w:left w:val="nil"/>
              <w:bottom w:val="single" w:sz="8" w:space="0" w:color="000000"/>
              <w:right w:val="single" w:sz="8" w:space="0" w:color="auto"/>
            </w:tcBorders>
            <w:shd w:val="clear" w:color="auto" w:fill="auto"/>
            <w:vAlign w:val="center"/>
            <w:hideMark/>
          </w:tcPr>
          <w:p w14:paraId="2AA4530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26.40%</w:t>
            </w:r>
          </w:p>
        </w:tc>
        <w:tc>
          <w:tcPr>
            <w:tcW w:w="706" w:type="pct"/>
            <w:tcBorders>
              <w:top w:val="nil"/>
              <w:left w:val="nil"/>
              <w:bottom w:val="single" w:sz="8" w:space="0" w:color="000000"/>
              <w:right w:val="single" w:sz="8" w:space="0" w:color="auto"/>
            </w:tcBorders>
            <w:shd w:val="clear" w:color="auto" w:fill="auto"/>
            <w:vAlign w:val="center"/>
            <w:hideMark/>
          </w:tcPr>
          <w:p w14:paraId="7D1100D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22.20%</w:t>
            </w:r>
          </w:p>
        </w:tc>
        <w:tc>
          <w:tcPr>
            <w:tcW w:w="749" w:type="pct"/>
            <w:tcBorders>
              <w:top w:val="nil"/>
              <w:left w:val="nil"/>
              <w:bottom w:val="single" w:sz="8" w:space="0" w:color="000000"/>
              <w:right w:val="single" w:sz="8" w:space="0" w:color="auto"/>
            </w:tcBorders>
            <w:shd w:val="clear" w:color="auto" w:fill="auto"/>
            <w:vAlign w:val="center"/>
            <w:hideMark/>
          </w:tcPr>
          <w:p w14:paraId="105A09C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18.60%</w:t>
            </w:r>
          </w:p>
        </w:tc>
      </w:tr>
      <w:tr w:rsidR="00A76352" w:rsidRPr="00E12444" w14:paraId="1D795302"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5564F78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2DCA839E"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5272407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041F7BFC" w14:textId="57AE2E15"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w:t>
            </w:r>
            <w:r w:rsidR="00A76352" w:rsidRPr="000D2094">
              <w:rPr>
                <w:rFonts w:ascii="Times New Roman" w:eastAsia="Times New Roman" w:hAnsi="Times New Roman" w:cs="Times New Roman"/>
                <w:color w:val="000000"/>
                <w:szCs w:val="24"/>
                <w:lang w:val="ro-RO"/>
              </w:rPr>
              <w:t xml:space="preserve"> hepatitei virale B în </w:t>
            </w:r>
            <w:r w:rsidRPr="000D2094">
              <w:rPr>
                <w:rFonts w:ascii="Times New Roman" w:eastAsia="Times New Roman" w:hAnsi="Times New Roman" w:cs="Times New Roman"/>
                <w:color w:val="000000"/>
                <w:szCs w:val="24"/>
                <w:lang w:val="ro-RO"/>
              </w:rPr>
              <w:t>rândul</w:t>
            </w:r>
            <w:r w:rsidR="00A76352" w:rsidRPr="000D2094">
              <w:rPr>
                <w:rFonts w:ascii="Times New Roman" w:eastAsia="Times New Roman" w:hAnsi="Times New Roman" w:cs="Times New Roman"/>
                <w:color w:val="000000"/>
                <w:szCs w:val="24"/>
                <w:lang w:val="ro-RO"/>
              </w:rPr>
              <w:t xml:space="preserve"> consumatorilor de droguri injectabile, %</w:t>
            </w:r>
          </w:p>
        </w:tc>
        <w:tc>
          <w:tcPr>
            <w:tcW w:w="663" w:type="pct"/>
            <w:tcBorders>
              <w:top w:val="nil"/>
              <w:left w:val="nil"/>
              <w:bottom w:val="nil"/>
              <w:right w:val="single" w:sz="8" w:space="0" w:color="auto"/>
            </w:tcBorders>
            <w:shd w:val="clear" w:color="auto" w:fill="auto"/>
            <w:vAlign w:val="center"/>
            <w:hideMark/>
          </w:tcPr>
          <w:p w14:paraId="46E41DD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6,6%</w:t>
            </w:r>
          </w:p>
        </w:tc>
        <w:tc>
          <w:tcPr>
            <w:tcW w:w="706" w:type="pct"/>
            <w:tcBorders>
              <w:top w:val="nil"/>
              <w:left w:val="nil"/>
              <w:bottom w:val="nil"/>
              <w:right w:val="single" w:sz="8" w:space="0" w:color="auto"/>
            </w:tcBorders>
            <w:shd w:val="clear" w:color="auto" w:fill="auto"/>
            <w:vAlign w:val="center"/>
            <w:hideMark/>
          </w:tcPr>
          <w:p w14:paraId="385A33F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4.9%</w:t>
            </w:r>
          </w:p>
        </w:tc>
        <w:tc>
          <w:tcPr>
            <w:tcW w:w="749" w:type="pct"/>
            <w:tcBorders>
              <w:top w:val="nil"/>
              <w:left w:val="nil"/>
              <w:bottom w:val="nil"/>
              <w:right w:val="single" w:sz="8" w:space="0" w:color="auto"/>
            </w:tcBorders>
            <w:shd w:val="clear" w:color="auto" w:fill="auto"/>
            <w:vAlign w:val="center"/>
            <w:hideMark/>
          </w:tcPr>
          <w:p w14:paraId="7787BF8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4.9%</w:t>
            </w:r>
          </w:p>
        </w:tc>
      </w:tr>
      <w:tr w:rsidR="00A76352" w:rsidRPr="000D2094" w14:paraId="42AAA8B1"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4D28107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150BF3A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068E37E4"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12,4%</w:t>
            </w:r>
          </w:p>
        </w:tc>
        <w:tc>
          <w:tcPr>
            <w:tcW w:w="706" w:type="pct"/>
            <w:tcBorders>
              <w:top w:val="nil"/>
              <w:left w:val="nil"/>
              <w:bottom w:val="nil"/>
              <w:right w:val="single" w:sz="8" w:space="0" w:color="auto"/>
            </w:tcBorders>
            <w:shd w:val="clear" w:color="auto" w:fill="auto"/>
            <w:vAlign w:val="center"/>
            <w:hideMark/>
          </w:tcPr>
          <w:p w14:paraId="1902D57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5,4%</w:t>
            </w:r>
          </w:p>
        </w:tc>
        <w:tc>
          <w:tcPr>
            <w:tcW w:w="749" w:type="pct"/>
            <w:tcBorders>
              <w:top w:val="nil"/>
              <w:left w:val="nil"/>
              <w:bottom w:val="nil"/>
              <w:right w:val="single" w:sz="8" w:space="0" w:color="auto"/>
            </w:tcBorders>
            <w:shd w:val="clear" w:color="auto" w:fill="auto"/>
            <w:vAlign w:val="center"/>
            <w:hideMark/>
          </w:tcPr>
          <w:p w14:paraId="1CC4BD9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5,4%</w:t>
            </w:r>
          </w:p>
        </w:tc>
      </w:tr>
      <w:tr w:rsidR="00A76352" w:rsidRPr="000D2094" w14:paraId="2211E0D5"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28166FC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7FCB318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313915F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4,1%</w:t>
            </w:r>
          </w:p>
        </w:tc>
        <w:tc>
          <w:tcPr>
            <w:tcW w:w="706" w:type="pct"/>
            <w:tcBorders>
              <w:top w:val="nil"/>
              <w:left w:val="nil"/>
              <w:bottom w:val="single" w:sz="8" w:space="0" w:color="000000"/>
              <w:right w:val="single" w:sz="8" w:space="0" w:color="auto"/>
            </w:tcBorders>
            <w:shd w:val="clear" w:color="auto" w:fill="auto"/>
            <w:vAlign w:val="center"/>
            <w:hideMark/>
          </w:tcPr>
          <w:p w14:paraId="760D590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4,0%</w:t>
            </w:r>
          </w:p>
        </w:tc>
        <w:tc>
          <w:tcPr>
            <w:tcW w:w="749" w:type="pct"/>
            <w:tcBorders>
              <w:top w:val="nil"/>
              <w:left w:val="nil"/>
              <w:bottom w:val="single" w:sz="8" w:space="0" w:color="000000"/>
              <w:right w:val="single" w:sz="8" w:space="0" w:color="auto"/>
            </w:tcBorders>
            <w:shd w:val="clear" w:color="auto" w:fill="auto"/>
            <w:vAlign w:val="center"/>
            <w:hideMark/>
          </w:tcPr>
          <w:p w14:paraId="791E7F9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4,0%</w:t>
            </w:r>
          </w:p>
        </w:tc>
      </w:tr>
      <w:tr w:rsidR="00A76352" w:rsidRPr="00E12444" w14:paraId="2F59458A"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22EB1389" w14:textId="54D1D068"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1789830A"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0ECD7FA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11</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7CA6C5D6" w14:textId="45E7EE44"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w:t>
            </w:r>
            <w:r w:rsidR="00A76352" w:rsidRPr="000D2094">
              <w:rPr>
                <w:rFonts w:ascii="Times New Roman" w:eastAsia="Times New Roman" w:hAnsi="Times New Roman" w:cs="Times New Roman"/>
                <w:color w:val="000000"/>
                <w:szCs w:val="24"/>
                <w:lang w:val="ro-RO"/>
              </w:rPr>
              <w:t xml:space="preserve"> hepatitei virale B în </w:t>
            </w:r>
            <w:r w:rsidRPr="000D2094">
              <w:rPr>
                <w:rFonts w:ascii="Times New Roman" w:eastAsia="Times New Roman" w:hAnsi="Times New Roman" w:cs="Times New Roman"/>
                <w:color w:val="000000"/>
                <w:szCs w:val="24"/>
                <w:lang w:val="ro-RO"/>
              </w:rPr>
              <w:t>rândul</w:t>
            </w:r>
            <w:r w:rsidR="00A76352" w:rsidRPr="000D2094">
              <w:rPr>
                <w:rFonts w:ascii="Times New Roman" w:eastAsia="Times New Roman" w:hAnsi="Times New Roman" w:cs="Times New Roman"/>
                <w:color w:val="000000"/>
                <w:szCs w:val="24"/>
                <w:lang w:val="ro-RO"/>
              </w:rPr>
              <w:t xml:space="preserve"> lucrătoarelor sexului comercial, %</w:t>
            </w:r>
          </w:p>
        </w:tc>
        <w:tc>
          <w:tcPr>
            <w:tcW w:w="663" w:type="pct"/>
            <w:tcBorders>
              <w:top w:val="nil"/>
              <w:left w:val="nil"/>
              <w:bottom w:val="nil"/>
              <w:right w:val="single" w:sz="8" w:space="0" w:color="auto"/>
            </w:tcBorders>
            <w:shd w:val="clear" w:color="auto" w:fill="auto"/>
            <w:vAlign w:val="center"/>
            <w:hideMark/>
          </w:tcPr>
          <w:p w14:paraId="2500AE5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4,2%</w:t>
            </w:r>
          </w:p>
        </w:tc>
        <w:tc>
          <w:tcPr>
            <w:tcW w:w="706" w:type="pct"/>
            <w:tcBorders>
              <w:top w:val="nil"/>
              <w:left w:val="nil"/>
              <w:bottom w:val="nil"/>
              <w:right w:val="single" w:sz="8" w:space="0" w:color="auto"/>
            </w:tcBorders>
            <w:shd w:val="clear" w:color="auto" w:fill="auto"/>
            <w:vAlign w:val="center"/>
            <w:hideMark/>
          </w:tcPr>
          <w:p w14:paraId="262CDC0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10,2%</w:t>
            </w:r>
          </w:p>
        </w:tc>
        <w:tc>
          <w:tcPr>
            <w:tcW w:w="749" w:type="pct"/>
            <w:tcBorders>
              <w:top w:val="nil"/>
              <w:left w:val="nil"/>
              <w:bottom w:val="nil"/>
              <w:right w:val="single" w:sz="8" w:space="0" w:color="auto"/>
            </w:tcBorders>
            <w:shd w:val="clear" w:color="auto" w:fill="auto"/>
            <w:vAlign w:val="center"/>
            <w:hideMark/>
          </w:tcPr>
          <w:p w14:paraId="2200E62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10,2%</w:t>
            </w:r>
          </w:p>
        </w:tc>
      </w:tr>
      <w:tr w:rsidR="00A76352" w:rsidRPr="000D2094" w14:paraId="1AF1E2E7"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1174E49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4C71183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29B9EC44"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3,6%</w:t>
            </w:r>
          </w:p>
        </w:tc>
        <w:tc>
          <w:tcPr>
            <w:tcW w:w="706" w:type="pct"/>
            <w:tcBorders>
              <w:top w:val="nil"/>
              <w:left w:val="nil"/>
              <w:bottom w:val="single" w:sz="8" w:space="0" w:color="000000"/>
              <w:right w:val="single" w:sz="8" w:space="0" w:color="auto"/>
            </w:tcBorders>
            <w:shd w:val="clear" w:color="auto" w:fill="auto"/>
            <w:vAlign w:val="center"/>
            <w:hideMark/>
          </w:tcPr>
          <w:p w14:paraId="5CA9A5B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11,9%</w:t>
            </w:r>
          </w:p>
        </w:tc>
        <w:tc>
          <w:tcPr>
            <w:tcW w:w="749" w:type="pct"/>
            <w:tcBorders>
              <w:top w:val="nil"/>
              <w:left w:val="nil"/>
              <w:bottom w:val="single" w:sz="8" w:space="0" w:color="000000"/>
              <w:right w:val="single" w:sz="8" w:space="0" w:color="auto"/>
            </w:tcBorders>
            <w:shd w:val="clear" w:color="auto" w:fill="auto"/>
            <w:vAlign w:val="center"/>
            <w:hideMark/>
          </w:tcPr>
          <w:p w14:paraId="73478CC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11,9%</w:t>
            </w:r>
          </w:p>
        </w:tc>
      </w:tr>
      <w:tr w:rsidR="00A76352" w:rsidRPr="00E12444" w14:paraId="5D83B76D"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4C9A7B94" w14:textId="1D075B56"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01EE6741"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2120C88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12</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01BAE860" w14:textId="7D95F8BC"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w:t>
            </w:r>
            <w:r w:rsidR="00A76352" w:rsidRPr="000D2094">
              <w:rPr>
                <w:rFonts w:ascii="Times New Roman" w:eastAsia="Times New Roman" w:hAnsi="Times New Roman" w:cs="Times New Roman"/>
                <w:color w:val="000000"/>
                <w:szCs w:val="24"/>
                <w:lang w:val="ro-RO"/>
              </w:rPr>
              <w:t xml:space="preserve"> hepatitei virale B în </w:t>
            </w:r>
            <w:r w:rsidRPr="000D2094">
              <w:rPr>
                <w:rFonts w:ascii="Times New Roman" w:eastAsia="Times New Roman" w:hAnsi="Times New Roman" w:cs="Times New Roman"/>
                <w:color w:val="000000"/>
                <w:szCs w:val="24"/>
                <w:lang w:val="ro-RO"/>
              </w:rPr>
              <w:t>rândul</w:t>
            </w:r>
            <w:r w:rsidR="00A76352" w:rsidRPr="000D2094">
              <w:rPr>
                <w:rFonts w:ascii="Times New Roman" w:eastAsia="Times New Roman" w:hAnsi="Times New Roman" w:cs="Times New Roman"/>
                <w:color w:val="000000"/>
                <w:szCs w:val="24"/>
                <w:lang w:val="ro-RO"/>
              </w:rPr>
              <w:t xml:space="preserve"> </w:t>
            </w:r>
            <w:r w:rsidRPr="000D2094">
              <w:rPr>
                <w:rFonts w:ascii="Times New Roman" w:eastAsia="Times New Roman" w:hAnsi="Times New Roman" w:cs="Times New Roman"/>
                <w:color w:val="000000"/>
                <w:szCs w:val="24"/>
                <w:lang w:val="ro-RO"/>
              </w:rPr>
              <w:t>bărbaților</w:t>
            </w:r>
            <w:r w:rsidR="00A76352" w:rsidRPr="000D2094">
              <w:rPr>
                <w:rFonts w:ascii="Times New Roman" w:eastAsia="Times New Roman" w:hAnsi="Times New Roman" w:cs="Times New Roman"/>
                <w:color w:val="000000"/>
                <w:szCs w:val="24"/>
                <w:lang w:val="ro-RO"/>
              </w:rPr>
              <w:t xml:space="preserve"> care fac sex cu </w:t>
            </w:r>
            <w:r w:rsidRPr="000D2094">
              <w:rPr>
                <w:rFonts w:ascii="Times New Roman" w:eastAsia="Times New Roman" w:hAnsi="Times New Roman" w:cs="Times New Roman"/>
                <w:color w:val="000000"/>
                <w:szCs w:val="24"/>
                <w:lang w:val="ro-RO"/>
              </w:rPr>
              <w:t>bărbați</w:t>
            </w:r>
            <w:r w:rsidR="00A76352" w:rsidRPr="000D2094">
              <w:rPr>
                <w:rFonts w:ascii="Times New Roman" w:eastAsia="Times New Roman" w:hAnsi="Times New Roman" w:cs="Times New Roman"/>
                <w:color w:val="000000"/>
                <w:szCs w:val="24"/>
                <w:lang w:val="ro-RO"/>
              </w:rPr>
              <w:t xml:space="preserve">, % </w:t>
            </w:r>
          </w:p>
        </w:tc>
        <w:tc>
          <w:tcPr>
            <w:tcW w:w="663" w:type="pct"/>
            <w:tcBorders>
              <w:top w:val="nil"/>
              <w:left w:val="nil"/>
              <w:bottom w:val="nil"/>
              <w:right w:val="single" w:sz="8" w:space="0" w:color="auto"/>
            </w:tcBorders>
            <w:shd w:val="clear" w:color="auto" w:fill="auto"/>
            <w:vAlign w:val="center"/>
            <w:hideMark/>
          </w:tcPr>
          <w:p w14:paraId="7A7156D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4,8%</w:t>
            </w:r>
          </w:p>
        </w:tc>
        <w:tc>
          <w:tcPr>
            <w:tcW w:w="706" w:type="pct"/>
            <w:tcBorders>
              <w:top w:val="nil"/>
              <w:left w:val="nil"/>
              <w:bottom w:val="nil"/>
              <w:right w:val="single" w:sz="8" w:space="0" w:color="auto"/>
            </w:tcBorders>
            <w:shd w:val="clear" w:color="auto" w:fill="auto"/>
            <w:vAlign w:val="center"/>
            <w:hideMark/>
          </w:tcPr>
          <w:p w14:paraId="691E014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2.4%</w:t>
            </w:r>
          </w:p>
        </w:tc>
        <w:tc>
          <w:tcPr>
            <w:tcW w:w="749" w:type="pct"/>
            <w:tcBorders>
              <w:top w:val="nil"/>
              <w:left w:val="nil"/>
              <w:bottom w:val="nil"/>
              <w:right w:val="single" w:sz="8" w:space="0" w:color="auto"/>
            </w:tcBorders>
            <w:shd w:val="clear" w:color="auto" w:fill="auto"/>
            <w:vAlign w:val="center"/>
            <w:hideMark/>
          </w:tcPr>
          <w:p w14:paraId="3F24CD8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2.4%</w:t>
            </w:r>
          </w:p>
        </w:tc>
      </w:tr>
      <w:tr w:rsidR="00A76352" w:rsidRPr="000D2094" w14:paraId="646131A5"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31FBD19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24A4C22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5FB8843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1,6%</w:t>
            </w:r>
          </w:p>
        </w:tc>
        <w:tc>
          <w:tcPr>
            <w:tcW w:w="706" w:type="pct"/>
            <w:tcBorders>
              <w:top w:val="nil"/>
              <w:left w:val="nil"/>
              <w:bottom w:val="single" w:sz="8" w:space="0" w:color="000000"/>
              <w:right w:val="single" w:sz="8" w:space="0" w:color="auto"/>
            </w:tcBorders>
            <w:shd w:val="clear" w:color="auto" w:fill="auto"/>
            <w:vAlign w:val="center"/>
            <w:hideMark/>
          </w:tcPr>
          <w:p w14:paraId="44B61BF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7,2%</w:t>
            </w:r>
          </w:p>
        </w:tc>
        <w:tc>
          <w:tcPr>
            <w:tcW w:w="749" w:type="pct"/>
            <w:tcBorders>
              <w:top w:val="nil"/>
              <w:left w:val="nil"/>
              <w:bottom w:val="single" w:sz="8" w:space="0" w:color="000000"/>
              <w:right w:val="single" w:sz="8" w:space="0" w:color="auto"/>
            </w:tcBorders>
            <w:shd w:val="clear" w:color="auto" w:fill="auto"/>
            <w:vAlign w:val="center"/>
            <w:hideMark/>
          </w:tcPr>
          <w:p w14:paraId="195B734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7,2%</w:t>
            </w:r>
          </w:p>
        </w:tc>
      </w:tr>
      <w:tr w:rsidR="00A76352" w:rsidRPr="00E12444" w14:paraId="2D13FF56"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7FBA6725" w14:textId="0F07F05F"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7F4B2396"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73375AA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13</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2D9EE09D" w14:textId="7929AE26"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w:t>
            </w:r>
            <w:r w:rsidR="00A76352" w:rsidRPr="000D2094">
              <w:rPr>
                <w:rFonts w:ascii="Times New Roman" w:eastAsia="Times New Roman" w:hAnsi="Times New Roman" w:cs="Times New Roman"/>
                <w:color w:val="000000"/>
                <w:szCs w:val="24"/>
                <w:lang w:val="ro-RO"/>
              </w:rPr>
              <w:t xml:space="preserve"> hepatitei virale C în </w:t>
            </w:r>
            <w:r w:rsidRPr="000D2094">
              <w:rPr>
                <w:rFonts w:ascii="Times New Roman" w:eastAsia="Times New Roman" w:hAnsi="Times New Roman" w:cs="Times New Roman"/>
                <w:color w:val="000000"/>
                <w:szCs w:val="24"/>
                <w:lang w:val="ro-RO"/>
              </w:rPr>
              <w:t>rândul</w:t>
            </w:r>
            <w:r w:rsidR="00A76352" w:rsidRPr="000D2094">
              <w:rPr>
                <w:rFonts w:ascii="Times New Roman" w:eastAsia="Times New Roman" w:hAnsi="Times New Roman" w:cs="Times New Roman"/>
                <w:color w:val="000000"/>
                <w:szCs w:val="24"/>
                <w:lang w:val="ro-RO"/>
              </w:rPr>
              <w:t xml:space="preserve"> consumatorilor de droguri injectabile, %</w:t>
            </w:r>
          </w:p>
        </w:tc>
        <w:tc>
          <w:tcPr>
            <w:tcW w:w="663" w:type="pct"/>
            <w:tcBorders>
              <w:top w:val="nil"/>
              <w:left w:val="nil"/>
              <w:bottom w:val="nil"/>
              <w:right w:val="single" w:sz="8" w:space="0" w:color="auto"/>
            </w:tcBorders>
            <w:shd w:val="clear" w:color="auto" w:fill="auto"/>
            <w:vAlign w:val="center"/>
            <w:hideMark/>
          </w:tcPr>
          <w:p w14:paraId="431BB66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65.5%</w:t>
            </w:r>
          </w:p>
        </w:tc>
        <w:tc>
          <w:tcPr>
            <w:tcW w:w="706" w:type="pct"/>
            <w:tcBorders>
              <w:top w:val="nil"/>
              <w:left w:val="nil"/>
              <w:bottom w:val="nil"/>
              <w:right w:val="single" w:sz="8" w:space="0" w:color="auto"/>
            </w:tcBorders>
            <w:shd w:val="clear" w:color="auto" w:fill="auto"/>
            <w:vAlign w:val="center"/>
            <w:hideMark/>
          </w:tcPr>
          <w:p w14:paraId="1930B52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60.4%</w:t>
            </w:r>
          </w:p>
        </w:tc>
        <w:tc>
          <w:tcPr>
            <w:tcW w:w="749" w:type="pct"/>
            <w:tcBorders>
              <w:top w:val="nil"/>
              <w:left w:val="nil"/>
              <w:bottom w:val="nil"/>
              <w:right w:val="single" w:sz="8" w:space="0" w:color="auto"/>
            </w:tcBorders>
            <w:shd w:val="clear" w:color="auto" w:fill="auto"/>
            <w:vAlign w:val="center"/>
            <w:hideMark/>
          </w:tcPr>
          <w:p w14:paraId="7CA2740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60.4%</w:t>
            </w:r>
          </w:p>
        </w:tc>
      </w:tr>
      <w:tr w:rsidR="00A76352" w:rsidRPr="000D2094" w14:paraId="1152D023"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00A11DEB"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40056D8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2B48A85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38.2%</w:t>
            </w:r>
          </w:p>
        </w:tc>
        <w:tc>
          <w:tcPr>
            <w:tcW w:w="706" w:type="pct"/>
            <w:tcBorders>
              <w:top w:val="nil"/>
              <w:left w:val="nil"/>
              <w:bottom w:val="nil"/>
              <w:right w:val="single" w:sz="8" w:space="0" w:color="auto"/>
            </w:tcBorders>
            <w:shd w:val="clear" w:color="auto" w:fill="auto"/>
            <w:vAlign w:val="center"/>
            <w:hideMark/>
          </w:tcPr>
          <w:p w14:paraId="1D7003E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41,8%</w:t>
            </w:r>
          </w:p>
        </w:tc>
        <w:tc>
          <w:tcPr>
            <w:tcW w:w="749" w:type="pct"/>
            <w:tcBorders>
              <w:top w:val="nil"/>
              <w:left w:val="nil"/>
              <w:bottom w:val="nil"/>
              <w:right w:val="single" w:sz="8" w:space="0" w:color="auto"/>
            </w:tcBorders>
            <w:shd w:val="clear" w:color="auto" w:fill="auto"/>
            <w:vAlign w:val="center"/>
            <w:hideMark/>
          </w:tcPr>
          <w:p w14:paraId="6D528204"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41,8%</w:t>
            </w:r>
          </w:p>
        </w:tc>
      </w:tr>
      <w:tr w:rsidR="00A76352" w:rsidRPr="000D2094" w14:paraId="665AEC64"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31078BC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098A52E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auto"/>
              <w:right w:val="single" w:sz="8" w:space="0" w:color="auto"/>
            </w:tcBorders>
            <w:shd w:val="clear" w:color="auto" w:fill="auto"/>
            <w:vAlign w:val="center"/>
            <w:hideMark/>
          </w:tcPr>
          <w:p w14:paraId="1A9BE45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Tiraspol – </w:t>
            </w:r>
            <w:r w:rsidRPr="000D2094">
              <w:rPr>
                <w:rFonts w:ascii="Times New Roman" w:eastAsia="Times New Roman" w:hAnsi="Times New Roman" w:cs="Times New Roman"/>
                <w:color w:val="000000"/>
                <w:szCs w:val="24"/>
                <w:lang w:val="ro-RO"/>
              </w:rPr>
              <w:lastRenderedPageBreak/>
              <w:t>35,6%</w:t>
            </w:r>
          </w:p>
        </w:tc>
        <w:tc>
          <w:tcPr>
            <w:tcW w:w="706" w:type="pct"/>
            <w:tcBorders>
              <w:top w:val="nil"/>
              <w:left w:val="nil"/>
              <w:bottom w:val="single" w:sz="8" w:space="0" w:color="000000"/>
              <w:right w:val="single" w:sz="8" w:space="0" w:color="auto"/>
            </w:tcBorders>
            <w:shd w:val="clear" w:color="auto" w:fill="auto"/>
            <w:vAlign w:val="center"/>
            <w:hideMark/>
          </w:tcPr>
          <w:p w14:paraId="6994288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lastRenderedPageBreak/>
              <w:t xml:space="preserve">Tiraspol – </w:t>
            </w:r>
            <w:r w:rsidRPr="000D2094">
              <w:rPr>
                <w:rFonts w:ascii="Times New Roman" w:eastAsia="Times New Roman" w:hAnsi="Times New Roman" w:cs="Times New Roman"/>
                <w:color w:val="000000"/>
                <w:szCs w:val="24"/>
                <w:lang w:val="ro-RO"/>
              </w:rPr>
              <w:lastRenderedPageBreak/>
              <w:t>62,1%</w:t>
            </w:r>
          </w:p>
        </w:tc>
        <w:tc>
          <w:tcPr>
            <w:tcW w:w="749" w:type="pct"/>
            <w:tcBorders>
              <w:top w:val="nil"/>
              <w:left w:val="nil"/>
              <w:bottom w:val="single" w:sz="8" w:space="0" w:color="000000"/>
              <w:right w:val="single" w:sz="8" w:space="0" w:color="auto"/>
            </w:tcBorders>
            <w:shd w:val="clear" w:color="auto" w:fill="auto"/>
            <w:vAlign w:val="center"/>
            <w:hideMark/>
          </w:tcPr>
          <w:p w14:paraId="73E2FEE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lastRenderedPageBreak/>
              <w:t xml:space="preserve">Tiraspol – </w:t>
            </w:r>
            <w:r w:rsidRPr="000D2094">
              <w:rPr>
                <w:rFonts w:ascii="Times New Roman" w:eastAsia="Times New Roman" w:hAnsi="Times New Roman" w:cs="Times New Roman"/>
                <w:color w:val="000000"/>
                <w:szCs w:val="24"/>
                <w:lang w:val="ro-RO"/>
              </w:rPr>
              <w:lastRenderedPageBreak/>
              <w:t>62,1%</w:t>
            </w:r>
          </w:p>
        </w:tc>
      </w:tr>
      <w:tr w:rsidR="00A76352" w:rsidRPr="00E12444" w14:paraId="2A173053"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492BA2F3" w14:textId="44A0EA24"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lastRenderedPageBreak/>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72D5BEB5"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56A5B725"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14</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2E6FDBDC" w14:textId="5AE2A9A7"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w:t>
            </w:r>
            <w:r w:rsidR="00A76352" w:rsidRPr="000D2094">
              <w:rPr>
                <w:rFonts w:ascii="Times New Roman" w:eastAsia="Times New Roman" w:hAnsi="Times New Roman" w:cs="Times New Roman"/>
                <w:color w:val="000000"/>
                <w:szCs w:val="24"/>
                <w:lang w:val="ro-RO"/>
              </w:rPr>
              <w:t xml:space="preserve"> hepatitei virale C în </w:t>
            </w:r>
            <w:r w:rsidRPr="000D2094">
              <w:rPr>
                <w:rFonts w:ascii="Times New Roman" w:eastAsia="Times New Roman" w:hAnsi="Times New Roman" w:cs="Times New Roman"/>
                <w:color w:val="000000"/>
                <w:szCs w:val="24"/>
                <w:lang w:val="ro-RO"/>
              </w:rPr>
              <w:t>rândul</w:t>
            </w:r>
            <w:r w:rsidR="00A76352" w:rsidRPr="000D2094">
              <w:rPr>
                <w:rFonts w:ascii="Times New Roman" w:eastAsia="Times New Roman" w:hAnsi="Times New Roman" w:cs="Times New Roman"/>
                <w:color w:val="000000"/>
                <w:szCs w:val="24"/>
                <w:lang w:val="ro-RO"/>
              </w:rPr>
              <w:t xml:space="preserve"> lucrătoarelor sexului comercial, %</w:t>
            </w:r>
          </w:p>
        </w:tc>
        <w:tc>
          <w:tcPr>
            <w:tcW w:w="663" w:type="pct"/>
            <w:tcBorders>
              <w:top w:val="nil"/>
              <w:left w:val="nil"/>
              <w:bottom w:val="nil"/>
              <w:right w:val="single" w:sz="8" w:space="0" w:color="auto"/>
            </w:tcBorders>
            <w:shd w:val="clear" w:color="auto" w:fill="auto"/>
            <w:vAlign w:val="center"/>
            <w:hideMark/>
          </w:tcPr>
          <w:p w14:paraId="1452637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17,2%</w:t>
            </w:r>
          </w:p>
        </w:tc>
        <w:tc>
          <w:tcPr>
            <w:tcW w:w="706" w:type="pct"/>
            <w:tcBorders>
              <w:top w:val="nil"/>
              <w:left w:val="nil"/>
              <w:bottom w:val="nil"/>
              <w:right w:val="single" w:sz="8" w:space="0" w:color="auto"/>
            </w:tcBorders>
            <w:shd w:val="clear" w:color="auto" w:fill="auto"/>
            <w:vAlign w:val="center"/>
            <w:hideMark/>
          </w:tcPr>
          <w:p w14:paraId="37BE65D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28,7%</w:t>
            </w:r>
          </w:p>
        </w:tc>
        <w:tc>
          <w:tcPr>
            <w:tcW w:w="749" w:type="pct"/>
            <w:tcBorders>
              <w:top w:val="nil"/>
              <w:left w:val="nil"/>
              <w:bottom w:val="nil"/>
              <w:right w:val="single" w:sz="8" w:space="0" w:color="auto"/>
            </w:tcBorders>
            <w:shd w:val="clear" w:color="auto" w:fill="auto"/>
            <w:vAlign w:val="center"/>
            <w:hideMark/>
          </w:tcPr>
          <w:p w14:paraId="1E56610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28,7%</w:t>
            </w:r>
          </w:p>
        </w:tc>
      </w:tr>
      <w:tr w:rsidR="00A76352" w:rsidRPr="000D2094" w14:paraId="3AF5F460"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0D020C2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229A263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0EB9D0B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15,0%</w:t>
            </w:r>
          </w:p>
        </w:tc>
        <w:tc>
          <w:tcPr>
            <w:tcW w:w="706" w:type="pct"/>
            <w:tcBorders>
              <w:top w:val="nil"/>
              <w:left w:val="nil"/>
              <w:bottom w:val="single" w:sz="8" w:space="0" w:color="000000"/>
              <w:right w:val="single" w:sz="8" w:space="0" w:color="auto"/>
            </w:tcBorders>
            <w:shd w:val="clear" w:color="auto" w:fill="auto"/>
            <w:vAlign w:val="center"/>
            <w:hideMark/>
          </w:tcPr>
          <w:p w14:paraId="0989058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36,4%</w:t>
            </w:r>
          </w:p>
        </w:tc>
        <w:tc>
          <w:tcPr>
            <w:tcW w:w="749" w:type="pct"/>
            <w:tcBorders>
              <w:top w:val="nil"/>
              <w:left w:val="nil"/>
              <w:bottom w:val="single" w:sz="8" w:space="0" w:color="000000"/>
              <w:right w:val="single" w:sz="8" w:space="0" w:color="auto"/>
            </w:tcBorders>
            <w:shd w:val="clear" w:color="auto" w:fill="auto"/>
            <w:vAlign w:val="center"/>
            <w:hideMark/>
          </w:tcPr>
          <w:p w14:paraId="68A5C7F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36,4%</w:t>
            </w:r>
          </w:p>
        </w:tc>
      </w:tr>
      <w:tr w:rsidR="00A76352" w:rsidRPr="00E12444" w14:paraId="6A58481C"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08ACDAF3" w14:textId="5FAAD573"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00401258"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57D33DF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15</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5DFD778F" w14:textId="2EBBAAE5" w:rsidR="00A76352" w:rsidRPr="000D2094" w:rsidRDefault="00621410"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Prevalența</w:t>
            </w:r>
            <w:r w:rsidR="00A76352" w:rsidRPr="000D2094">
              <w:rPr>
                <w:rFonts w:ascii="Times New Roman" w:eastAsia="Times New Roman" w:hAnsi="Times New Roman" w:cs="Times New Roman"/>
                <w:color w:val="000000"/>
                <w:szCs w:val="24"/>
                <w:lang w:val="ro-RO"/>
              </w:rPr>
              <w:t xml:space="preserve"> hepatitei virale C în </w:t>
            </w:r>
            <w:r w:rsidRPr="000D2094">
              <w:rPr>
                <w:rFonts w:ascii="Times New Roman" w:eastAsia="Times New Roman" w:hAnsi="Times New Roman" w:cs="Times New Roman"/>
                <w:color w:val="000000"/>
                <w:szCs w:val="24"/>
                <w:lang w:val="ro-RO"/>
              </w:rPr>
              <w:t>rândul</w:t>
            </w:r>
            <w:r w:rsidR="00A76352" w:rsidRPr="000D2094">
              <w:rPr>
                <w:rFonts w:ascii="Times New Roman" w:eastAsia="Times New Roman" w:hAnsi="Times New Roman" w:cs="Times New Roman"/>
                <w:color w:val="000000"/>
                <w:szCs w:val="24"/>
                <w:lang w:val="ro-RO"/>
              </w:rPr>
              <w:t xml:space="preserve"> </w:t>
            </w:r>
            <w:r w:rsidRPr="000D2094">
              <w:rPr>
                <w:rFonts w:ascii="Times New Roman" w:eastAsia="Times New Roman" w:hAnsi="Times New Roman" w:cs="Times New Roman"/>
                <w:color w:val="000000"/>
                <w:szCs w:val="24"/>
                <w:lang w:val="ro-RO"/>
              </w:rPr>
              <w:t>bărbaților</w:t>
            </w:r>
            <w:r w:rsidR="00A76352" w:rsidRPr="000D2094">
              <w:rPr>
                <w:rFonts w:ascii="Times New Roman" w:eastAsia="Times New Roman" w:hAnsi="Times New Roman" w:cs="Times New Roman"/>
                <w:color w:val="000000"/>
                <w:szCs w:val="24"/>
                <w:lang w:val="ro-RO"/>
              </w:rPr>
              <w:t xml:space="preserve"> care fac sex cu </w:t>
            </w:r>
            <w:r w:rsidRPr="000D2094">
              <w:rPr>
                <w:rFonts w:ascii="Times New Roman" w:eastAsia="Times New Roman" w:hAnsi="Times New Roman" w:cs="Times New Roman"/>
                <w:color w:val="000000"/>
                <w:szCs w:val="24"/>
                <w:lang w:val="ro-RO"/>
              </w:rPr>
              <w:t>bărbați</w:t>
            </w:r>
            <w:r w:rsidR="00A76352" w:rsidRPr="000D2094">
              <w:rPr>
                <w:rFonts w:ascii="Times New Roman" w:eastAsia="Times New Roman" w:hAnsi="Times New Roman" w:cs="Times New Roman"/>
                <w:color w:val="000000"/>
                <w:szCs w:val="24"/>
                <w:lang w:val="ro-RO"/>
              </w:rPr>
              <w:t>, %</w:t>
            </w:r>
          </w:p>
        </w:tc>
        <w:tc>
          <w:tcPr>
            <w:tcW w:w="663" w:type="pct"/>
            <w:tcBorders>
              <w:top w:val="nil"/>
              <w:left w:val="nil"/>
              <w:bottom w:val="nil"/>
              <w:right w:val="single" w:sz="8" w:space="0" w:color="auto"/>
            </w:tcBorders>
            <w:shd w:val="clear" w:color="auto" w:fill="auto"/>
            <w:vAlign w:val="center"/>
            <w:hideMark/>
          </w:tcPr>
          <w:p w14:paraId="5FE09DB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4,8%</w:t>
            </w:r>
          </w:p>
        </w:tc>
        <w:tc>
          <w:tcPr>
            <w:tcW w:w="706" w:type="pct"/>
            <w:tcBorders>
              <w:top w:val="nil"/>
              <w:left w:val="nil"/>
              <w:bottom w:val="nil"/>
              <w:right w:val="single" w:sz="8" w:space="0" w:color="auto"/>
            </w:tcBorders>
            <w:shd w:val="clear" w:color="auto" w:fill="auto"/>
            <w:vAlign w:val="center"/>
            <w:hideMark/>
          </w:tcPr>
          <w:p w14:paraId="470E42A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4,0%</w:t>
            </w:r>
          </w:p>
        </w:tc>
        <w:tc>
          <w:tcPr>
            <w:tcW w:w="749" w:type="pct"/>
            <w:tcBorders>
              <w:top w:val="nil"/>
              <w:left w:val="nil"/>
              <w:bottom w:val="nil"/>
              <w:right w:val="single" w:sz="8" w:space="0" w:color="auto"/>
            </w:tcBorders>
            <w:shd w:val="clear" w:color="auto" w:fill="auto"/>
            <w:vAlign w:val="center"/>
            <w:hideMark/>
          </w:tcPr>
          <w:p w14:paraId="091EDE3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4,0%</w:t>
            </w:r>
          </w:p>
        </w:tc>
      </w:tr>
      <w:tr w:rsidR="00A76352" w:rsidRPr="000D2094" w14:paraId="3F0EE6C8"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350C6115"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36F5356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780F73C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6,8%</w:t>
            </w:r>
          </w:p>
        </w:tc>
        <w:tc>
          <w:tcPr>
            <w:tcW w:w="706" w:type="pct"/>
            <w:tcBorders>
              <w:top w:val="nil"/>
              <w:left w:val="nil"/>
              <w:bottom w:val="single" w:sz="8" w:space="0" w:color="000000"/>
              <w:right w:val="single" w:sz="8" w:space="0" w:color="auto"/>
            </w:tcBorders>
            <w:shd w:val="clear" w:color="auto" w:fill="auto"/>
            <w:vAlign w:val="center"/>
            <w:hideMark/>
          </w:tcPr>
          <w:p w14:paraId="03DAA48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6,1%</w:t>
            </w:r>
          </w:p>
        </w:tc>
        <w:tc>
          <w:tcPr>
            <w:tcW w:w="749" w:type="pct"/>
            <w:tcBorders>
              <w:top w:val="nil"/>
              <w:left w:val="nil"/>
              <w:bottom w:val="single" w:sz="8" w:space="0" w:color="000000"/>
              <w:right w:val="single" w:sz="8" w:space="0" w:color="auto"/>
            </w:tcBorders>
            <w:shd w:val="clear" w:color="auto" w:fill="auto"/>
            <w:vAlign w:val="center"/>
            <w:hideMark/>
          </w:tcPr>
          <w:p w14:paraId="75E721F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6,1%</w:t>
            </w:r>
          </w:p>
        </w:tc>
      </w:tr>
      <w:tr w:rsidR="00A76352" w:rsidRPr="00E12444" w14:paraId="73A51F6C"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39B86FC8" w14:textId="06122BEB" w:rsidR="00A76352" w:rsidRPr="000D2094" w:rsidRDefault="00A76352" w:rsidP="00A54B26">
            <w:pPr>
              <w:spacing w:before="0" w:beforeAutospacing="0" w:after="0" w:afterAutospacing="0" w:line="240" w:lineRule="auto"/>
              <w:ind w:firstLineChars="400" w:firstLine="800"/>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1FA73F86" w14:textId="77777777" w:rsidTr="006019F7">
        <w:trPr>
          <w:trHeight w:val="330"/>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B3754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Indicatori de rezultat</w:t>
            </w:r>
          </w:p>
        </w:tc>
      </w:tr>
      <w:tr w:rsidR="00A76352" w:rsidRPr="000D2094" w14:paraId="33ADDC08"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6E3CAE8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w:t>
            </w:r>
          </w:p>
        </w:tc>
        <w:tc>
          <w:tcPr>
            <w:tcW w:w="2683" w:type="pct"/>
            <w:tcBorders>
              <w:top w:val="nil"/>
              <w:left w:val="nil"/>
              <w:bottom w:val="single" w:sz="8" w:space="0" w:color="000000"/>
              <w:right w:val="single" w:sz="8" w:space="0" w:color="auto"/>
            </w:tcBorders>
            <w:shd w:val="clear" w:color="auto" w:fill="auto"/>
            <w:vAlign w:val="center"/>
            <w:hideMark/>
          </w:tcPr>
          <w:p w14:paraId="29004963" w14:textId="41BFF7CA"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care trăiesc cu HIV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sânt</w:t>
            </w:r>
            <w:r w:rsidRPr="000D2094">
              <w:rPr>
                <w:rFonts w:ascii="Times New Roman" w:eastAsia="Times New Roman" w:hAnsi="Times New Roman" w:cs="Times New Roman"/>
                <w:color w:val="000000"/>
                <w:szCs w:val="24"/>
                <w:lang w:val="ro-RO"/>
              </w:rPr>
              <w:t xml:space="preserve"> diagnosticate cu HIV, %</w:t>
            </w:r>
          </w:p>
        </w:tc>
        <w:tc>
          <w:tcPr>
            <w:tcW w:w="663" w:type="pct"/>
            <w:tcBorders>
              <w:top w:val="nil"/>
              <w:left w:val="nil"/>
              <w:bottom w:val="single" w:sz="8" w:space="0" w:color="000000"/>
              <w:right w:val="single" w:sz="8" w:space="0" w:color="auto"/>
            </w:tcBorders>
            <w:shd w:val="clear" w:color="auto" w:fill="auto"/>
            <w:vAlign w:val="center"/>
            <w:hideMark/>
          </w:tcPr>
          <w:p w14:paraId="0B0C147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39.30%</w:t>
            </w:r>
          </w:p>
        </w:tc>
        <w:tc>
          <w:tcPr>
            <w:tcW w:w="706" w:type="pct"/>
            <w:tcBorders>
              <w:top w:val="nil"/>
              <w:left w:val="nil"/>
              <w:bottom w:val="single" w:sz="8" w:space="0" w:color="000000"/>
              <w:right w:val="single" w:sz="8" w:space="0" w:color="auto"/>
            </w:tcBorders>
            <w:shd w:val="clear" w:color="auto" w:fill="auto"/>
            <w:vAlign w:val="center"/>
            <w:hideMark/>
          </w:tcPr>
          <w:p w14:paraId="6978CC6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43,37%</w:t>
            </w:r>
          </w:p>
        </w:tc>
        <w:tc>
          <w:tcPr>
            <w:tcW w:w="749" w:type="pct"/>
            <w:tcBorders>
              <w:top w:val="nil"/>
              <w:left w:val="nil"/>
              <w:bottom w:val="single" w:sz="8" w:space="0" w:color="000000"/>
              <w:right w:val="single" w:sz="8" w:space="0" w:color="auto"/>
            </w:tcBorders>
            <w:shd w:val="clear" w:color="auto" w:fill="auto"/>
            <w:vAlign w:val="center"/>
            <w:hideMark/>
          </w:tcPr>
          <w:p w14:paraId="5A4567D9" w14:textId="71CC59D6" w:rsidR="00A76352" w:rsidRPr="000D2094" w:rsidRDefault="002835B2"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1 aprilie 2018</w:t>
            </w:r>
          </w:p>
        </w:tc>
      </w:tr>
      <w:tr w:rsidR="00A76352" w:rsidRPr="00E12444" w14:paraId="13E33823"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2FDEDD7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5233A610"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0EED4DA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w:t>
            </w:r>
          </w:p>
        </w:tc>
        <w:tc>
          <w:tcPr>
            <w:tcW w:w="2683" w:type="pct"/>
            <w:tcBorders>
              <w:top w:val="nil"/>
              <w:left w:val="nil"/>
              <w:bottom w:val="single" w:sz="8" w:space="0" w:color="000000"/>
              <w:right w:val="single" w:sz="8" w:space="0" w:color="auto"/>
            </w:tcBorders>
            <w:shd w:val="clear" w:color="auto" w:fill="auto"/>
            <w:vAlign w:val="center"/>
            <w:hideMark/>
          </w:tcPr>
          <w:p w14:paraId="40C84586" w14:textId="62BC86A6"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Rata transmiterii </w:t>
            </w:r>
            <w:r w:rsidR="00621410" w:rsidRPr="000D2094">
              <w:rPr>
                <w:rFonts w:ascii="Times New Roman" w:eastAsia="Times New Roman" w:hAnsi="Times New Roman" w:cs="Times New Roman"/>
                <w:color w:val="000000"/>
                <w:szCs w:val="24"/>
                <w:lang w:val="ro-RO"/>
              </w:rPr>
              <w:t>infecției</w:t>
            </w:r>
            <w:r w:rsidRPr="000D2094">
              <w:rPr>
                <w:rFonts w:ascii="Times New Roman" w:eastAsia="Times New Roman" w:hAnsi="Times New Roman" w:cs="Times New Roman"/>
                <w:color w:val="000000"/>
                <w:szCs w:val="24"/>
                <w:lang w:val="ro-RO"/>
              </w:rPr>
              <w:t xml:space="preserve"> HIV pe cale verticală, %</w:t>
            </w:r>
          </w:p>
        </w:tc>
        <w:tc>
          <w:tcPr>
            <w:tcW w:w="663" w:type="pct"/>
            <w:tcBorders>
              <w:top w:val="nil"/>
              <w:left w:val="nil"/>
              <w:bottom w:val="single" w:sz="8" w:space="0" w:color="000000"/>
              <w:right w:val="single" w:sz="8" w:space="0" w:color="auto"/>
            </w:tcBorders>
            <w:shd w:val="clear" w:color="auto" w:fill="auto"/>
            <w:vAlign w:val="center"/>
            <w:hideMark/>
          </w:tcPr>
          <w:p w14:paraId="5E20015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6.90%</w:t>
            </w:r>
          </w:p>
        </w:tc>
        <w:tc>
          <w:tcPr>
            <w:tcW w:w="706" w:type="pct"/>
            <w:tcBorders>
              <w:top w:val="nil"/>
              <w:left w:val="nil"/>
              <w:bottom w:val="single" w:sz="8" w:space="0" w:color="000000"/>
              <w:right w:val="single" w:sz="8" w:space="0" w:color="auto"/>
            </w:tcBorders>
            <w:shd w:val="clear" w:color="auto" w:fill="auto"/>
            <w:vAlign w:val="center"/>
            <w:hideMark/>
          </w:tcPr>
          <w:p w14:paraId="0CDF5FE3" w14:textId="12C697A2"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w:t>
            </w:r>
            <w:r w:rsidR="007D2A34" w:rsidRPr="000D2094">
              <w:rPr>
                <w:rFonts w:ascii="Times New Roman" w:eastAsia="Times New Roman" w:hAnsi="Times New Roman" w:cs="Times New Roman"/>
                <w:color w:val="000000"/>
                <w:szCs w:val="24"/>
                <w:lang w:val="ro-RO"/>
              </w:rPr>
              <w:t>96</w:t>
            </w:r>
            <w:r w:rsidRPr="000D2094">
              <w:rPr>
                <w:rFonts w:ascii="Times New Roman" w:eastAsia="Times New Roman" w:hAnsi="Times New Roman" w:cs="Times New Roman"/>
                <w:color w:val="000000"/>
                <w:szCs w:val="24"/>
                <w:lang w:val="ro-RO"/>
              </w:rPr>
              <w:t>%</w:t>
            </w:r>
          </w:p>
        </w:tc>
        <w:tc>
          <w:tcPr>
            <w:tcW w:w="749" w:type="pct"/>
            <w:tcBorders>
              <w:top w:val="nil"/>
              <w:left w:val="nil"/>
              <w:bottom w:val="single" w:sz="8" w:space="0" w:color="000000"/>
              <w:right w:val="single" w:sz="8" w:space="0" w:color="auto"/>
            </w:tcBorders>
            <w:shd w:val="clear" w:color="auto" w:fill="auto"/>
            <w:vAlign w:val="center"/>
            <w:hideMark/>
          </w:tcPr>
          <w:p w14:paraId="706E4AA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0.45%</w:t>
            </w:r>
          </w:p>
        </w:tc>
      </w:tr>
      <w:tr w:rsidR="00A76352" w:rsidRPr="00E12444" w14:paraId="3B9D74E4"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22769E2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5758F030"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229A0FF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w:t>
            </w:r>
          </w:p>
        </w:tc>
        <w:tc>
          <w:tcPr>
            <w:tcW w:w="2683" w:type="pct"/>
            <w:tcBorders>
              <w:top w:val="nil"/>
              <w:left w:val="nil"/>
              <w:bottom w:val="single" w:sz="8" w:space="0" w:color="000000"/>
              <w:right w:val="single" w:sz="8" w:space="0" w:color="auto"/>
            </w:tcBorders>
            <w:shd w:val="clear" w:color="auto" w:fill="auto"/>
            <w:vAlign w:val="center"/>
            <w:hideMark/>
          </w:tcPr>
          <w:p w14:paraId="0B626479" w14:textId="1059195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care trăiesc cu HIV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primesc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din numărul estimat care necesită tratament, %</w:t>
            </w:r>
          </w:p>
        </w:tc>
        <w:tc>
          <w:tcPr>
            <w:tcW w:w="663" w:type="pct"/>
            <w:tcBorders>
              <w:top w:val="nil"/>
              <w:left w:val="nil"/>
              <w:bottom w:val="single" w:sz="8" w:space="0" w:color="000000"/>
              <w:right w:val="single" w:sz="8" w:space="0" w:color="auto"/>
            </w:tcBorders>
            <w:shd w:val="clear" w:color="auto" w:fill="auto"/>
            <w:vAlign w:val="center"/>
            <w:hideMark/>
          </w:tcPr>
          <w:p w14:paraId="58B53A3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27%</w:t>
            </w:r>
          </w:p>
        </w:tc>
        <w:tc>
          <w:tcPr>
            <w:tcW w:w="706" w:type="pct"/>
            <w:tcBorders>
              <w:top w:val="nil"/>
              <w:left w:val="nil"/>
              <w:bottom w:val="single" w:sz="8" w:space="0" w:color="000000"/>
              <w:right w:val="single" w:sz="8" w:space="0" w:color="auto"/>
            </w:tcBorders>
            <w:shd w:val="clear" w:color="auto" w:fill="auto"/>
            <w:vAlign w:val="center"/>
            <w:hideMark/>
          </w:tcPr>
          <w:p w14:paraId="3B873C0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31,34%</w:t>
            </w:r>
          </w:p>
        </w:tc>
        <w:tc>
          <w:tcPr>
            <w:tcW w:w="749" w:type="pct"/>
            <w:tcBorders>
              <w:top w:val="nil"/>
              <w:left w:val="nil"/>
              <w:bottom w:val="single" w:sz="8" w:space="0" w:color="000000"/>
              <w:right w:val="single" w:sz="8" w:space="0" w:color="auto"/>
            </w:tcBorders>
            <w:shd w:val="clear" w:color="auto" w:fill="auto"/>
            <w:vAlign w:val="center"/>
            <w:hideMark/>
          </w:tcPr>
          <w:p w14:paraId="4E16AF8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38.32%</w:t>
            </w:r>
          </w:p>
        </w:tc>
      </w:tr>
      <w:tr w:rsidR="00A76352" w:rsidRPr="00E12444" w14:paraId="396D5FCF"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0A033DF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3C334477"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40166A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w:t>
            </w:r>
          </w:p>
        </w:tc>
        <w:tc>
          <w:tcPr>
            <w:tcW w:w="2683" w:type="pct"/>
            <w:tcBorders>
              <w:top w:val="nil"/>
              <w:left w:val="nil"/>
              <w:bottom w:val="single" w:sz="8" w:space="0" w:color="000000"/>
              <w:right w:val="single" w:sz="8" w:space="0" w:color="auto"/>
            </w:tcBorders>
            <w:shd w:val="clear" w:color="auto" w:fill="auto"/>
            <w:vAlign w:val="center"/>
            <w:hideMark/>
          </w:tcPr>
          <w:p w14:paraId="34CD234A" w14:textId="762CD4D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adulților</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copiilor cu HIV care primesc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timp de 12 luni după </w:t>
            </w:r>
            <w:r w:rsidR="00621410" w:rsidRPr="000D2094">
              <w:rPr>
                <w:rFonts w:ascii="Times New Roman" w:eastAsia="Times New Roman" w:hAnsi="Times New Roman" w:cs="Times New Roman"/>
                <w:color w:val="000000"/>
                <w:szCs w:val="24"/>
                <w:lang w:val="ro-RO"/>
              </w:rPr>
              <w:t>inițierea</w:t>
            </w:r>
            <w:r w:rsidRPr="000D2094">
              <w:rPr>
                <w:rFonts w:ascii="Times New Roman" w:eastAsia="Times New Roman" w:hAnsi="Times New Roman" w:cs="Times New Roman"/>
                <w:color w:val="000000"/>
                <w:szCs w:val="24"/>
                <w:lang w:val="ro-RO"/>
              </w:rPr>
              <w:t xml:space="preserve"> tratamentului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w:t>
            </w:r>
          </w:p>
        </w:tc>
        <w:tc>
          <w:tcPr>
            <w:tcW w:w="663" w:type="pct"/>
            <w:tcBorders>
              <w:top w:val="nil"/>
              <w:left w:val="nil"/>
              <w:bottom w:val="single" w:sz="8" w:space="0" w:color="000000"/>
              <w:right w:val="single" w:sz="8" w:space="0" w:color="auto"/>
            </w:tcBorders>
            <w:shd w:val="clear" w:color="auto" w:fill="auto"/>
            <w:vAlign w:val="center"/>
            <w:hideMark/>
          </w:tcPr>
          <w:p w14:paraId="3CCF8DF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78.90%</w:t>
            </w:r>
          </w:p>
        </w:tc>
        <w:tc>
          <w:tcPr>
            <w:tcW w:w="706" w:type="pct"/>
            <w:tcBorders>
              <w:top w:val="nil"/>
              <w:left w:val="nil"/>
              <w:bottom w:val="single" w:sz="8" w:space="0" w:color="000000"/>
              <w:right w:val="single" w:sz="8" w:space="0" w:color="auto"/>
            </w:tcBorders>
            <w:shd w:val="clear" w:color="auto" w:fill="auto"/>
            <w:vAlign w:val="center"/>
            <w:hideMark/>
          </w:tcPr>
          <w:p w14:paraId="0185625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83,5%</w:t>
            </w:r>
          </w:p>
        </w:tc>
        <w:tc>
          <w:tcPr>
            <w:tcW w:w="749" w:type="pct"/>
            <w:tcBorders>
              <w:top w:val="nil"/>
              <w:left w:val="nil"/>
              <w:bottom w:val="single" w:sz="8" w:space="0" w:color="000000"/>
              <w:right w:val="single" w:sz="8" w:space="0" w:color="auto"/>
            </w:tcBorders>
            <w:shd w:val="clear" w:color="auto" w:fill="auto"/>
            <w:vAlign w:val="center"/>
            <w:hideMark/>
          </w:tcPr>
          <w:p w14:paraId="751B87B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83.30%</w:t>
            </w:r>
          </w:p>
        </w:tc>
      </w:tr>
      <w:tr w:rsidR="00A76352" w:rsidRPr="00E12444" w14:paraId="59D4DB8B"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5D6505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6AC9FD1B"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5F7375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w:t>
            </w:r>
          </w:p>
        </w:tc>
        <w:tc>
          <w:tcPr>
            <w:tcW w:w="2683" w:type="pct"/>
            <w:tcBorders>
              <w:top w:val="nil"/>
              <w:left w:val="nil"/>
              <w:bottom w:val="single" w:sz="8" w:space="0" w:color="000000"/>
              <w:right w:val="single" w:sz="8" w:space="0" w:color="auto"/>
            </w:tcBorders>
            <w:shd w:val="clear" w:color="auto" w:fill="auto"/>
            <w:vAlign w:val="center"/>
            <w:hideMark/>
          </w:tcPr>
          <w:p w14:paraId="0812E844" w14:textId="5C8A3980"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adulților</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copiilor cu HIV care primesc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timp de 24 de luni după </w:t>
            </w:r>
            <w:r w:rsidR="00621410" w:rsidRPr="000D2094">
              <w:rPr>
                <w:rFonts w:ascii="Times New Roman" w:eastAsia="Times New Roman" w:hAnsi="Times New Roman" w:cs="Times New Roman"/>
                <w:color w:val="000000"/>
                <w:szCs w:val="24"/>
                <w:lang w:val="ro-RO"/>
              </w:rPr>
              <w:t>inițierea</w:t>
            </w:r>
            <w:r w:rsidRPr="000D2094">
              <w:rPr>
                <w:rFonts w:ascii="Times New Roman" w:eastAsia="Times New Roman" w:hAnsi="Times New Roman" w:cs="Times New Roman"/>
                <w:color w:val="000000"/>
                <w:szCs w:val="24"/>
                <w:lang w:val="ro-RO"/>
              </w:rPr>
              <w:t xml:space="preserve"> tratamentului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w:t>
            </w:r>
          </w:p>
        </w:tc>
        <w:tc>
          <w:tcPr>
            <w:tcW w:w="663" w:type="pct"/>
            <w:tcBorders>
              <w:top w:val="nil"/>
              <w:left w:val="nil"/>
              <w:bottom w:val="single" w:sz="8" w:space="0" w:color="000000"/>
              <w:right w:val="single" w:sz="8" w:space="0" w:color="auto"/>
            </w:tcBorders>
            <w:shd w:val="clear" w:color="auto" w:fill="auto"/>
            <w:vAlign w:val="center"/>
            <w:hideMark/>
          </w:tcPr>
          <w:p w14:paraId="58651C2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74.10%</w:t>
            </w:r>
          </w:p>
        </w:tc>
        <w:tc>
          <w:tcPr>
            <w:tcW w:w="706" w:type="pct"/>
            <w:tcBorders>
              <w:top w:val="nil"/>
              <w:left w:val="nil"/>
              <w:bottom w:val="single" w:sz="8" w:space="0" w:color="000000"/>
              <w:right w:val="single" w:sz="8" w:space="0" w:color="auto"/>
            </w:tcBorders>
            <w:shd w:val="clear" w:color="auto" w:fill="auto"/>
            <w:vAlign w:val="center"/>
            <w:hideMark/>
          </w:tcPr>
          <w:p w14:paraId="39F58E0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81,5%</w:t>
            </w:r>
          </w:p>
        </w:tc>
        <w:tc>
          <w:tcPr>
            <w:tcW w:w="749" w:type="pct"/>
            <w:tcBorders>
              <w:top w:val="nil"/>
              <w:left w:val="nil"/>
              <w:bottom w:val="single" w:sz="8" w:space="0" w:color="000000"/>
              <w:right w:val="single" w:sz="8" w:space="0" w:color="auto"/>
            </w:tcBorders>
            <w:shd w:val="clear" w:color="auto" w:fill="auto"/>
            <w:vAlign w:val="center"/>
            <w:hideMark/>
          </w:tcPr>
          <w:p w14:paraId="1C57AE64"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80.00%</w:t>
            </w:r>
          </w:p>
        </w:tc>
      </w:tr>
      <w:tr w:rsidR="00A76352" w:rsidRPr="00E12444" w14:paraId="2F3FB5B0"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61FFD94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3807B9E9"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A29F78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w:t>
            </w:r>
          </w:p>
        </w:tc>
        <w:tc>
          <w:tcPr>
            <w:tcW w:w="2683" w:type="pct"/>
            <w:tcBorders>
              <w:top w:val="nil"/>
              <w:left w:val="nil"/>
              <w:bottom w:val="single" w:sz="8" w:space="0" w:color="000000"/>
              <w:right w:val="single" w:sz="8" w:space="0" w:color="auto"/>
            </w:tcBorders>
            <w:shd w:val="clear" w:color="auto" w:fill="auto"/>
            <w:vAlign w:val="center"/>
            <w:hideMark/>
          </w:tcPr>
          <w:p w14:paraId="770ADB86" w14:textId="6F9A12A2"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adulților</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copiilor cu HIV care primesc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timp de 60 de luni după </w:t>
            </w:r>
            <w:r w:rsidR="00621410" w:rsidRPr="000D2094">
              <w:rPr>
                <w:rFonts w:ascii="Times New Roman" w:eastAsia="Times New Roman" w:hAnsi="Times New Roman" w:cs="Times New Roman"/>
                <w:color w:val="000000"/>
                <w:szCs w:val="24"/>
                <w:lang w:val="ro-RO"/>
              </w:rPr>
              <w:t>inițierea</w:t>
            </w:r>
            <w:r w:rsidRPr="000D2094">
              <w:rPr>
                <w:rFonts w:ascii="Times New Roman" w:eastAsia="Times New Roman" w:hAnsi="Times New Roman" w:cs="Times New Roman"/>
                <w:color w:val="000000"/>
                <w:szCs w:val="24"/>
                <w:lang w:val="ro-RO"/>
              </w:rPr>
              <w:t xml:space="preserve"> tratamentului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w:t>
            </w:r>
          </w:p>
        </w:tc>
        <w:tc>
          <w:tcPr>
            <w:tcW w:w="663" w:type="pct"/>
            <w:tcBorders>
              <w:top w:val="nil"/>
              <w:left w:val="nil"/>
              <w:bottom w:val="single" w:sz="8" w:space="0" w:color="000000"/>
              <w:right w:val="single" w:sz="8" w:space="0" w:color="auto"/>
            </w:tcBorders>
            <w:shd w:val="clear" w:color="auto" w:fill="auto"/>
            <w:vAlign w:val="center"/>
            <w:hideMark/>
          </w:tcPr>
          <w:p w14:paraId="769494D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69.90%</w:t>
            </w:r>
          </w:p>
        </w:tc>
        <w:tc>
          <w:tcPr>
            <w:tcW w:w="706" w:type="pct"/>
            <w:tcBorders>
              <w:top w:val="nil"/>
              <w:left w:val="nil"/>
              <w:bottom w:val="single" w:sz="8" w:space="0" w:color="000000"/>
              <w:right w:val="single" w:sz="8" w:space="0" w:color="auto"/>
            </w:tcBorders>
            <w:shd w:val="clear" w:color="auto" w:fill="auto"/>
            <w:vAlign w:val="center"/>
            <w:hideMark/>
          </w:tcPr>
          <w:p w14:paraId="3D1E20E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73,2%</w:t>
            </w:r>
          </w:p>
        </w:tc>
        <w:tc>
          <w:tcPr>
            <w:tcW w:w="749" w:type="pct"/>
            <w:tcBorders>
              <w:top w:val="nil"/>
              <w:left w:val="nil"/>
              <w:bottom w:val="single" w:sz="8" w:space="0" w:color="000000"/>
              <w:right w:val="single" w:sz="8" w:space="0" w:color="auto"/>
            </w:tcBorders>
            <w:shd w:val="clear" w:color="auto" w:fill="auto"/>
            <w:vAlign w:val="center"/>
            <w:hideMark/>
          </w:tcPr>
          <w:p w14:paraId="47E1AF1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70.10%</w:t>
            </w:r>
          </w:p>
        </w:tc>
      </w:tr>
      <w:tr w:rsidR="00A76352" w:rsidRPr="00E12444" w14:paraId="4B311BFA"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B73F95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68518ECE"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60B277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w:t>
            </w:r>
          </w:p>
        </w:tc>
        <w:tc>
          <w:tcPr>
            <w:tcW w:w="2683" w:type="pct"/>
            <w:tcBorders>
              <w:top w:val="nil"/>
              <w:left w:val="nil"/>
              <w:bottom w:val="single" w:sz="8" w:space="0" w:color="000000"/>
              <w:right w:val="single" w:sz="8" w:space="0" w:color="auto"/>
            </w:tcBorders>
            <w:shd w:val="clear" w:color="auto" w:fill="auto"/>
            <w:vAlign w:val="center"/>
            <w:hideMark/>
          </w:tcPr>
          <w:p w14:paraId="64F55A9D" w14:textId="04243B6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care trăiesc cu HIV care au </w:t>
            </w:r>
            <w:r w:rsidR="00621410" w:rsidRPr="000D2094">
              <w:rPr>
                <w:rFonts w:ascii="Times New Roman" w:eastAsia="Times New Roman" w:hAnsi="Times New Roman" w:cs="Times New Roman"/>
                <w:color w:val="000000"/>
                <w:szCs w:val="24"/>
                <w:lang w:val="ro-RO"/>
              </w:rPr>
              <w:t>inițiat</w:t>
            </w:r>
            <w:r w:rsidRPr="000D2094">
              <w:rPr>
                <w:rFonts w:ascii="Times New Roman" w:eastAsia="Times New Roman" w:hAnsi="Times New Roman" w:cs="Times New Roman"/>
                <w:color w:val="000000"/>
                <w:szCs w:val="24"/>
                <w:lang w:val="ro-RO"/>
              </w:rPr>
              <w:t xml:space="preserve">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cu CD4&lt;200 celule/mm³, %</w:t>
            </w:r>
          </w:p>
        </w:tc>
        <w:tc>
          <w:tcPr>
            <w:tcW w:w="663" w:type="pct"/>
            <w:tcBorders>
              <w:top w:val="nil"/>
              <w:left w:val="nil"/>
              <w:bottom w:val="single" w:sz="8" w:space="0" w:color="000000"/>
              <w:right w:val="single" w:sz="8" w:space="0" w:color="auto"/>
            </w:tcBorders>
            <w:shd w:val="clear" w:color="auto" w:fill="auto"/>
            <w:vAlign w:val="center"/>
            <w:hideMark/>
          </w:tcPr>
          <w:p w14:paraId="33A2323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42.00%</w:t>
            </w:r>
          </w:p>
        </w:tc>
        <w:tc>
          <w:tcPr>
            <w:tcW w:w="706" w:type="pct"/>
            <w:tcBorders>
              <w:top w:val="nil"/>
              <w:left w:val="nil"/>
              <w:bottom w:val="single" w:sz="8" w:space="0" w:color="000000"/>
              <w:right w:val="single" w:sz="8" w:space="0" w:color="auto"/>
            </w:tcBorders>
            <w:shd w:val="clear" w:color="auto" w:fill="auto"/>
            <w:vAlign w:val="center"/>
            <w:hideMark/>
          </w:tcPr>
          <w:p w14:paraId="706C76F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42,96%</w:t>
            </w:r>
          </w:p>
        </w:tc>
        <w:tc>
          <w:tcPr>
            <w:tcW w:w="749" w:type="pct"/>
            <w:tcBorders>
              <w:top w:val="nil"/>
              <w:left w:val="nil"/>
              <w:bottom w:val="single" w:sz="8" w:space="0" w:color="000000"/>
              <w:right w:val="single" w:sz="8" w:space="0" w:color="auto"/>
            </w:tcBorders>
            <w:shd w:val="clear" w:color="auto" w:fill="auto"/>
            <w:vAlign w:val="center"/>
            <w:hideMark/>
          </w:tcPr>
          <w:p w14:paraId="0C1DA50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32.90%</w:t>
            </w:r>
          </w:p>
        </w:tc>
      </w:tr>
      <w:tr w:rsidR="00A76352" w:rsidRPr="00E12444" w14:paraId="09C3972B"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BE05FB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782C414F"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2F8AF0E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w:t>
            </w:r>
          </w:p>
        </w:tc>
        <w:tc>
          <w:tcPr>
            <w:tcW w:w="2683" w:type="pct"/>
            <w:tcBorders>
              <w:top w:val="nil"/>
              <w:left w:val="nil"/>
              <w:bottom w:val="single" w:sz="8" w:space="0" w:color="000000"/>
              <w:right w:val="single" w:sz="8" w:space="0" w:color="auto"/>
            </w:tcBorders>
            <w:shd w:val="clear" w:color="auto" w:fill="auto"/>
            <w:vAlign w:val="center"/>
            <w:hideMark/>
          </w:tcPr>
          <w:p w14:paraId="00480B03" w14:textId="5E7DA804"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pacienților</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diagnosticați</w:t>
            </w:r>
            <w:r w:rsidRPr="000D2094">
              <w:rPr>
                <w:rFonts w:ascii="Times New Roman" w:eastAsia="Times New Roman" w:hAnsi="Times New Roman" w:cs="Times New Roman"/>
                <w:color w:val="000000"/>
                <w:szCs w:val="24"/>
                <w:lang w:val="ro-RO"/>
              </w:rPr>
              <w:t xml:space="preserve"> primar cu HIV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cu CD4 mai </w:t>
            </w:r>
            <w:r w:rsidR="00621410" w:rsidRPr="000D2094">
              <w:rPr>
                <w:rFonts w:ascii="Times New Roman" w:eastAsia="Times New Roman" w:hAnsi="Times New Roman" w:cs="Times New Roman"/>
                <w:color w:val="000000"/>
                <w:szCs w:val="24"/>
                <w:lang w:val="ro-RO"/>
              </w:rPr>
              <w:t>puțin</w:t>
            </w:r>
            <w:r w:rsidRPr="000D2094">
              <w:rPr>
                <w:rFonts w:ascii="Times New Roman" w:eastAsia="Times New Roman" w:hAnsi="Times New Roman" w:cs="Times New Roman"/>
                <w:color w:val="000000"/>
                <w:szCs w:val="24"/>
                <w:lang w:val="ro-RO"/>
              </w:rPr>
              <w:t xml:space="preserve"> de 350/mm3 în momentul </w:t>
            </w:r>
            <w:r w:rsidRPr="000D2094">
              <w:rPr>
                <w:rFonts w:ascii="Times New Roman" w:eastAsia="Times New Roman" w:hAnsi="Times New Roman" w:cs="Times New Roman"/>
                <w:color w:val="000000"/>
                <w:szCs w:val="24"/>
                <w:lang w:val="ro-RO"/>
              </w:rPr>
              <w:lastRenderedPageBreak/>
              <w:t>diagnosticării, %</w:t>
            </w:r>
          </w:p>
        </w:tc>
        <w:tc>
          <w:tcPr>
            <w:tcW w:w="663" w:type="pct"/>
            <w:tcBorders>
              <w:top w:val="nil"/>
              <w:left w:val="nil"/>
              <w:bottom w:val="single" w:sz="8" w:space="0" w:color="000000"/>
              <w:right w:val="single" w:sz="8" w:space="0" w:color="auto"/>
            </w:tcBorders>
            <w:shd w:val="clear" w:color="auto" w:fill="auto"/>
            <w:vAlign w:val="center"/>
            <w:hideMark/>
          </w:tcPr>
          <w:p w14:paraId="66DB1DB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lastRenderedPageBreak/>
              <w:t>53%</w:t>
            </w:r>
          </w:p>
        </w:tc>
        <w:tc>
          <w:tcPr>
            <w:tcW w:w="706" w:type="pct"/>
            <w:tcBorders>
              <w:top w:val="nil"/>
              <w:left w:val="nil"/>
              <w:bottom w:val="single" w:sz="8" w:space="0" w:color="000000"/>
              <w:right w:val="single" w:sz="8" w:space="0" w:color="auto"/>
            </w:tcBorders>
            <w:shd w:val="clear" w:color="auto" w:fill="auto"/>
            <w:vAlign w:val="center"/>
            <w:hideMark/>
          </w:tcPr>
          <w:p w14:paraId="7F0F2AE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48,13%</w:t>
            </w:r>
          </w:p>
        </w:tc>
        <w:tc>
          <w:tcPr>
            <w:tcW w:w="749" w:type="pct"/>
            <w:tcBorders>
              <w:top w:val="nil"/>
              <w:left w:val="nil"/>
              <w:bottom w:val="single" w:sz="8" w:space="0" w:color="000000"/>
              <w:right w:val="single" w:sz="8" w:space="0" w:color="auto"/>
            </w:tcBorders>
            <w:shd w:val="clear" w:color="auto" w:fill="auto"/>
            <w:vAlign w:val="center"/>
            <w:hideMark/>
          </w:tcPr>
          <w:p w14:paraId="03EEB89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51.10%</w:t>
            </w:r>
          </w:p>
        </w:tc>
      </w:tr>
      <w:tr w:rsidR="00A76352" w:rsidRPr="00E12444" w14:paraId="26ACEE26"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54D2665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lastRenderedPageBreak/>
              <w:t>Sursa: IMSP Spitalul de Dermatologie și Maladii Comunicabile</w:t>
            </w:r>
          </w:p>
        </w:tc>
      </w:tr>
      <w:tr w:rsidR="00A76352" w:rsidRPr="000D2094" w14:paraId="178F1575"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338F9C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w:t>
            </w:r>
          </w:p>
        </w:tc>
        <w:tc>
          <w:tcPr>
            <w:tcW w:w="2683" w:type="pct"/>
            <w:tcBorders>
              <w:top w:val="nil"/>
              <w:left w:val="nil"/>
              <w:bottom w:val="single" w:sz="8" w:space="0" w:color="000000"/>
              <w:right w:val="single" w:sz="8" w:space="0" w:color="auto"/>
            </w:tcBorders>
            <w:shd w:val="clear" w:color="auto" w:fill="auto"/>
            <w:vAlign w:val="center"/>
            <w:hideMark/>
          </w:tcPr>
          <w:p w14:paraId="4BD31631" w14:textId="2023B3B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care trăiesc cu HIV, care au primit cel </w:t>
            </w:r>
            <w:r w:rsidR="00621410" w:rsidRPr="000D2094">
              <w:rPr>
                <w:rFonts w:ascii="Times New Roman" w:eastAsia="Times New Roman" w:hAnsi="Times New Roman" w:cs="Times New Roman"/>
                <w:color w:val="000000"/>
                <w:szCs w:val="24"/>
                <w:lang w:val="ro-RO"/>
              </w:rPr>
              <w:t>puțin</w:t>
            </w:r>
            <w:r w:rsidRPr="000D2094">
              <w:rPr>
                <w:rFonts w:ascii="Times New Roman" w:eastAsia="Times New Roman" w:hAnsi="Times New Roman" w:cs="Times New Roman"/>
                <w:color w:val="000000"/>
                <w:szCs w:val="24"/>
                <w:lang w:val="ro-RO"/>
              </w:rPr>
              <w:t xml:space="preserve"> un test CD4 în ultimul an, %</w:t>
            </w:r>
            <w:r w:rsidR="00F16B43" w:rsidRPr="000D2094">
              <w:rPr>
                <w:rFonts w:ascii="Times New Roman" w:eastAsia="Times New Roman" w:hAnsi="Times New Roman" w:cs="Times New Roman"/>
                <w:color w:val="000000"/>
                <w:szCs w:val="24"/>
                <w:lang w:val="ro-RO"/>
              </w:rPr>
              <w:t xml:space="preserve"> </w:t>
            </w:r>
          </w:p>
        </w:tc>
        <w:tc>
          <w:tcPr>
            <w:tcW w:w="663" w:type="pct"/>
            <w:tcBorders>
              <w:top w:val="nil"/>
              <w:left w:val="nil"/>
              <w:bottom w:val="single" w:sz="8" w:space="0" w:color="000000"/>
              <w:right w:val="single" w:sz="8" w:space="0" w:color="auto"/>
            </w:tcBorders>
            <w:shd w:val="clear" w:color="auto" w:fill="auto"/>
            <w:vAlign w:val="center"/>
            <w:hideMark/>
          </w:tcPr>
          <w:p w14:paraId="7C0739E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75.10%</w:t>
            </w:r>
          </w:p>
        </w:tc>
        <w:tc>
          <w:tcPr>
            <w:tcW w:w="706" w:type="pct"/>
            <w:tcBorders>
              <w:top w:val="nil"/>
              <w:left w:val="nil"/>
              <w:bottom w:val="single" w:sz="8" w:space="0" w:color="000000"/>
              <w:right w:val="single" w:sz="8" w:space="0" w:color="auto"/>
            </w:tcBorders>
            <w:shd w:val="clear" w:color="auto" w:fill="auto"/>
            <w:vAlign w:val="center"/>
            <w:hideMark/>
          </w:tcPr>
          <w:p w14:paraId="3C45468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66,58%</w:t>
            </w:r>
          </w:p>
        </w:tc>
        <w:tc>
          <w:tcPr>
            <w:tcW w:w="749" w:type="pct"/>
            <w:tcBorders>
              <w:top w:val="nil"/>
              <w:left w:val="nil"/>
              <w:bottom w:val="single" w:sz="8" w:space="0" w:color="000000"/>
              <w:right w:val="single" w:sz="8" w:space="0" w:color="auto"/>
            </w:tcBorders>
            <w:shd w:val="clear" w:color="auto" w:fill="auto"/>
            <w:vAlign w:val="center"/>
            <w:hideMark/>
          </w:tcPr>
          <w:p w14:paraId="48AFB3B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77.85%</w:t>
            </w:r>
          </w:p>
        </w:tc>
      </w:tr>
      <w:tr w:rsidR="00A76352" w:rsidRPr="00E12444" w14:paraId="3E7D9E38"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6736DB0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57289324" w14:textId="77777777" w:rsidTr="006019F7">
        <w:trPr>
          <w:trHeight w:val="96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742B9BC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w:t>
            </w:r>
          </w:p>
        </w:tc>
        <w:tc>
          <w:tcPr>
            <w:tcW w:w="2683" w:type="pct"/>
            <w:tcBorders>
              <w:top w:val="nil"/>
              <w:left w:val="nil"/>
              <w:bottom w:val="single" w:sz="8" w:space="0" w:color="000000"/>
              <w:right w:val="single" w:sz="8" w:space="0" w:color="auto"/>
            </w:tcBorders>
            <w:shd w:val="clear" w:color="auto" w:fill="auto"/>
            <w:vAlign w:val="center"/>
            <w:hideMark/>
          </w:tcPr>
          <w:p w14:paraId="48047F3B" w14:textId="09D7144D"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care trăiesc cu HIV în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cu încărcătura virală </w:t>
            </w:r>
            <w:proofErr w:type="spellStart"/>
            <w:r w:rsidRPr="000D2094">
              <w:rPr>
                <w:rFonts w:ascii="Times New Roman" w:eastAsia="Times New Roman" w:hAnsi="Times New Roman" w:cs="Times New Roman"/>
                <w:color w:val="000000"/>
                <w:szCs w:val="24"/>
                <w:lang w:val="ro-RO"/>
              </w:rPr>
              <w:t>nedectabilă</w:t>
            </w:r>
            <w:proofErr w:type="spellEnd"/>
            <w:r w:rsidRPr="000D2094">
              <w:rPr>
                <w:rFonts w:ascii="Times New Roman" w:eastAsia="Times New Roman" w:hAnsi="Times New Roman" w:cs="Times New Roman"/>
                <w:color w:val="000000"/>
                <w:szCs w:val="24"/>
                <w:lang w:val="ro-RO"/>
              </w:rPr>
              <w:t xml:space="preserve"> la 12 luni de la </w:t>
            </w:r>
            <w:r w:rsidR="00621410" w:rsidRPr="000D2094">
              <w:rPr>
                <w:rFonts w:ascii="Times New Roman" w:eastAsia="Times New Roman" w:hAnsi="Times New Roman" w:cs="Times New Roman"/>
                <w:color w:val="000000"/>
                <w:szCs w:val="24"/>
                <w:lang w:val="ro-RO"/>
              </w:rPr>
              <w:t>inițiere</w:t>
            </w:r>
            <w:r w:rsidRPr="000D2094">
              <w:rPr>
                <w:rFonts w:ascii="Times New Roman" w:eastAsia="Times New Roman" w:hAnsi="Times New Roman" w:cs="Times New Roman"/>
                <w:color w:val="000000"/>
                <w:szCs w:val="24"/>
                <w:lang w:val="ro-RO"/>
              </w:rPr>
              <w:t xml:space="preserve"> tratamentului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 </w:t>
            </w:r>
          </w:p>
        </w:tc>
        <w:tc>
          <w:tcPr>
            <w:tcW w:w="663" w:type="pct"/>
            <w:tcBorders>
              <w:top w:val="nil"/>
              <w:left w:val="nil"/>
              <w:bottom w:val="single" w:sz="8" w:space="0" w:color="000000"/>
              <w:right w:val="single" w:sz="8" w:space="0" w:color="auto"/>
            </w:tcBorders>
            <w:shd w:val="clear" w:color="auto" w:fill="auto"/>
            <w:vAlign w:val="center"/>
            <w:hideMark/>
          </w:tcPr>
          <w:p w14:paraId="6F91D52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78%</w:t>
            </w:r>
          </w:p>
        </w:tc>
        <w:tc>
          <w:tcPr>
            <w:tcW w:w="706" w:type="pct"/>
            <w:tcBorders>
              <w:top w:val="nil"/>
              <w:left w:val="nil"/>
              <w:bottom w:val="single" w:sz="8" w:space="0" w:color="000000"/>
              <w:right w:val="single" w:sz="8" w:space="0" w:color="auto"/>
            </w:tcBorders>
            <w:shd w:val="clear" w:color="auto" w:fill="auto"/>
            <w:vAlign w:val="center"/>
            <w:hideMark/>
          </w:tcPr>
          <w:p w14:paraId="48ABD18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61,45%</w:t>
            </w:r>
          </w:p>
        </w:tc>
        <w:tc>
          <w:tcPr>
            <w:tcW w:w="749" w:type="pct"/>
            <w:tcBorders>
              <w:top w:val="nil"/>
              <w:left w:val="nil"/>
              <w:bottom w:val="single" w:sz="8" w:space="0" w:color="000000"/>
              <w:right w:val="single" w:sz="8" w:space="0" w:color="auto"/>
            </w:tcBorders>
            <w:shd w:val="clear" w:color="auto" w:fill="auto"/>
            <w:vAlign w:val="center"/>
            <w:hideMark/>
          </w:tcPr>
          <w:p w14:paraId="0292DCA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79.10%</w:t>
            </w:r>
          </w:p>
        </w:tc>
      </w:tr>
      <w:tr w:rsidR="00A76352" w:rsidRPr="00E12444" w14:paraId="3838BC19"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4AA1B20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11007BDA"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7394CBF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11</w:t>
            </w:r>
          </w:p>
        </w:tc>
        <w:tc>
          <w:tcPr>
            <w:tcW w:w="2683" w:type="pct"/>
            <w:tcBorders>
              <w:top w:val="nil"/>
              <w:left w:val="nil"/>
              <w:bottom w:val="single" w:sz="8" w:space="0" w:color="000000"/>
              <w:right w:val="single" w:sz="8" w:space="0" w:color="auto"/>
            </w:tcBorders>
            <w:shd w:val="clear" w:color="auto" w:fill="auto"/>
            <w:vAlign w:val="center"/>
            <w:hideMark/>
          </w:tcPr>
          <w:p w14:paraId="2E61CE79" w14:textId="3EC36A66"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infectate cu HIV diagnosticate cu tuberculoză în perioada de raportare care primesc tratament antituberculos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w:t>
            </w:r>
          </w:p>
        </w:tc>
        <w:tc>
          <w:tcPr>
            <w:tcW w:w="663" w:type="pct"/>
            <w:tcBorders>
              <w:top w:val="nil"/>
              <w:left w:val="nil"/>
              <w:bottom w:val="single" w:sz="8" w:space="0" w:color="000000"/>
              <w:right w:val="single" w:sz="8" w:space="0" w:color="auto"/>
            </w:tcBorders>
            <w:shd w:val="clear" w:color="auto" w:fill="auto"/>
            <w:vAlign w:val="center"/>
            <w:hideMark/>
          </w:tcPr>
          <w:p w14:paraId="793AC8A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47.90%</w:t>
            </w:r>
          </w:p>
        </w:tc>
        <w:tc>
          <w:tcPr>
            <w:tcW w:w="706" w:type="pct"/>
            <w:tcBorders>
              <w:top w:val="nil"/>
              <w:left w:val="nil"/>
              <w:bottom w:val="single" w:sz="8" w:space="0" w:color="000000"/>
              <w:right w:val="single" w:sz="8" w:space="0" w:color="auto"/>
            </w:tcBorders>
            <w:shd w:val="clear" w:color="auto" w:fill="auto"/>
            <w:vAlign w:val="center"/>
            <w:hideMark/>
          </w:tcPr>
          <w:p w14:paraId="5F30A08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69,4%</w:t>
            </w:r>
          </w:p>
        </w:tc>
        <w:tc>
          <w:tcPr>
            <w:tcW w:w="749" w:type="pct"/>
            <w:tcBorders>
              <w:top w:val="nil"/>
              <w:left w:val="nil"/>
              <w:bottom w:val="single" w:sz="8" w:space="0" w:color="000000"/>
              <w:right w:val="single" w:sz="8" w:space="0" w:color="auto"/>
            </w:tcBorders>
            <w:shd w:val="clear" w:color="auto" w:fill="auto"/>
            <w:vAlign w:val="center"/>
            <w:hideMark/>
          </w:tcPr>
          <w:p w14:paraId="678C6B62" w14:textId="0940F18D" w:rsidR="00A76352" w:rsidRPr="000D2094" w:rsidRDefault="00CE5B67"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68,1%</w:t>
            </w:r>
          </w:p>
        </w:tc>
      </w:tr>
      <w:tr w:rsidR="00A76352" w:rsidRPr="00E12444" w14:paraId="2ECE1C48"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A9C073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18"/>
                <w:szCs w:val="18"/>
                <w:lang w:val="ro-RO"/>
              </w:rPr>
            </w:pPr>
            <w:r w:rsidRPr="000D2094">
              <w:rPr>
                <w:rFonts w:ascii="Times New Roman" w:eastAsia="Times New Roman" w:hAnsi="Times New Roman" w:cs="Times New Roman"/>
                <w:i/>
                <w:iCs/>
                <w:color w:val="000000"/>
                <w:sz w:val="18"/>
                <w:szCs w:val="18"/>
                <w:lang w:val="ro-RO"/>
              </w:rPr>
              <w:t xml:space="preserve">Sursa: IMSP Spitalul de Dermatologie și Maladii Comunicabile; IMSP Institutul de </w:t>
            </w:r>
            <w:proofErr w:type="spellStart"/>
            <w:r w:rsidRPr="000D2094">
              <w:rPr>
                <w:rFonts w:ascii="Times New Roman" w:eastAsia="Times New Roman" w:hAnsi="Times New Roman" w:cs="Times New Roman"/>
                <w:i/>
                <w:iCs/>
                <w:color w:val="000000"/>
                <w:sz w:val="18"/>
                <w:szCs w:val="18"/>
                <w:lang w:val="ro-RO"/>
              </w:rPr>
              <w:t>Ftiziopulmonologie</w:t>
            </w:r>
            <w:proofErr w:type="spellEnd"/>
            <w:r w:rsidRPr="000D2094">
              <w:rPr>
                <w:rFonts w:ascii="Times New Roman" w:eastAsia="Times New Roman" w:hAnsi="Times New Roman" w:cs="Times New Roman"/>
                <w:i/>
                <w:iCs/>
                <w:color w:val="000000"/>
                <w:sz w:val="18"/>
                <w:szCs w:val="18"/>
                <w:lang w:val="ro-RO"/>
              </w:rPr>
              <w:t xml:space="preserve"> ”Chiril </w:t>
            </w:r>
            <w:proofErr w:type="spellStart"/>
            <w:r w:rsidRPr="000D2094">
              <w:rPr>
                <w:rFonts w:ascii="Times New Roman" w:eastAsia="Times New Roman" w:hAnsi="Times New Roman" w:cs="Times New Roman"/>
                <w:i/>
                <w:iCs/>
                <w:color w:val="000000"/>
                <w:sz w:val="18"/>
                <w:szCs w:val="18"/>
                <w:lang w:val="ro-RO"/>
              </w:rPr>
              <w:t>Draganiuc</w:t>
            </w:r>
            <w:proofErr w:type="spellEnd"/>
            <w:r w:rsidRPr="000D2094">
              <w:rPr>
                <w:rFonts w:ascii="Times New Roman" w:eastAsia="Times New Roman" w:hAnsi="Times New Roman" w:cs="Times New Roman"/>
                <w:i/>
                <w:iCs/>
                <w:color w:val="000000"/>
                <w:sz w:val="18"/>
                <w:szCs w:val="18"/>
                <w:lang w:val="ro-RO"/>
              </w:rPr>
              <w:t>”</w:t>
            </w:r>
          </w:p>
        </w:tc>
      </w:tr>
      <w:tr w:rsidR="00A76352" w:rsidRPr="000D2094" w14:paraId="1BB14935" w14:textId="77777777" w:rsidTr="006019F7">
        <w:trPr>
          <w:trHeight w:val="96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41FB25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12</w:t>
            </w:r>
          </w:p>
        </w:tc>
        <w:tc>
          <w:tcPr>
            <w:tcW w:w="2683" w:type="pct"/>
            <w:tcBorders>
              <w:top w:val="nil"/>
              <w:left w:val="nil"/>
              <w:bottom w:val="single" w:sz="8" w:space="0" w:color="000000"/>
              <w:right w:val="single" w:sz="8" w:space="0" w:color="auto"/>
            </w:tcBorders>
            <w:shd w:val="clear" w:color="auto" w:fill="auto"/>
            <w:vAlign w:val="center"/>
            <w:hideMark/>
          </w:tcPr>
          <w:p w14:paraId="3F08EE8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diagnosticate cu tuberculoză pe parcursul anului care au înregistrat rezultatul testului HIV la momentul stabilirii diagnosticului de tuberculoză, % </w:t>
            </w:r>
          </w:p>
        </w:tc>
        <w:tc>
          <w:tcPr>
            <w:tcW w:w="663" w:type="pct"/>
            <w:tcBorders>
              <w:top w:val="nil"/>
              <w:left w:val="nil"/>
              <w:bottom w:val="single" w:sz="8" w:space="0" w:color="000000"/>
              <w:right w:val="single" w:sz="8" w:space="0" w:color="auto"/>
            </w:tcBorders>
            <w:shd w:val="clear" w:color="auto" w:fill="auto"/>
            <w:vAlign w:val="center"/>
            <w:hideMark/>
          </w:tcPr>
          <w:p w14:paraId="54B35263" w14:textId="1027CFE0"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p>
        </w:tc>
        <w:tc>
          <w:tcPr>
            <w:tcW w:w="706" w:type="pct"/>
            <w:tcBorders>
              <w:top w:val="nil"/>
              <w:left w:val="nil"/>
              <w:bottom w:val="single" w:sz="8" w:space="0" w:color="000000"/>
              <w:right w:val="single" w:sz="8" w:space="0" w:color="auto"/>
            </w:tcBorders>
            <w:shd w:val="clear" w:color="auto" w:fill="auto"/>
            <w:vAlign w:val="center"/>
            <w:hideMark/>
          </w:tcPr>
          <w:p w14:paraId="7E6C734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13,51%</w:t>
            </w:r>
          </w:p>
        </w:tc>
        <w:tc>
          <w:tcPr>
            <w:tcW w:w="749" w:type="pct"/>
            <w:tcBorders>
              <w:top w:val="nil"/>
              <w:left w:val="nil"/>
              <w:bottom w:val="single" w:sz="8" w:space="0" w:color="000000"/>
              <w:right w:val="single" w:sz="8" w:space="0" w:color="auto"/>
            </w:tcBorders>
            <w:shd w:val="clear" w:color="auto" w:fill="auto"/>
            <w:vAlign w:val="center"/>
            <w:hideMark/>
          </w:tcPr>
          <w:p w14:paraId="218F90C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10.30%</w:t>
            </w:r>
          </w:p>
        </w:tc>
      </w:tr>
      <w:tr w:rsidR="00A76352" w:rsidRPr="00E12444" w14:paraId="1A42DAAB"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7B522AD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w:t>
            </w:r>
            <w:proofErr w:type="spellStart"/>
            <w:r w:rsidRPr="000D2094">
              <w:rPr>
                <w:rFonts w:ascii="Times New Roman" w:eastAsia="Times New Roman" w:hAnsi="Times New Roman" w:cs="Times New Roman"/>
                <w:i/>
                <w:iCs/>
                <w:color w:val="000000"/>
                <w:sz w:val="18"/>
                <w:szCs w:val="18"/>
                <w:lang w:val="ro-RO"/>
              </w:rPr>
              <w:t>Sursa</w:t>
            </w:r>
            <w:proofErr w:type="spellEnd"/>
            <w:r w:rsidRPr="000D2094">
              <w:rPr>
                <w:rFonts w:ascii="Times New Roman" w:eastAsia="Times New Roman" w:hAnsi="Times New Roman" w:cs="Times New Roman"/>
                <w:i/>
                <w:iCs/>
                <w:color w:val="000000"/>
                <w:sz w:val="18"/>
                <w:szCs w:val="18"/>
                <w:lang w:val="ro-RO"/>
              </w:rPr>
              <w:t xml:space="preserve">: IMSP Spitalul de Dermatologie și Maladii Comunicabile; IMSP Institutul de </w:t>
            </w:r>
            <w:proofErr w:type="spellStart"/>
            <w:r w:rsidRPr="000D2094">
              <w:rPr>
                <w:rFonts w:ascii="Times New Roman" w:eastAsia="Times New Roman" w:hAnsi="Times New Roman" w:cs="Times New Roman"/>
                <w:i/>
                <w:iCs/>
                <w:color w:val="000000"/>
                <w:sz w:val="18"/>
                <w:szCs w:val="18"/>
                <w:lang w:val="ro-RO"/>
              </w:rPr>
              <w:t>Ftiziopulmonologie</w:t>
            </w:r>
            <w:proofErr w:type="spellEnd"/>
            <w:r w:rsidRPr="000D2094">
              <w:rPr>
                <w:rFonts w:ascii="Times New Roman" w:eastAsia="Times New Roman" w:hAnsi="Times New Roman" w:cs="Times New Roman"/>
                <w:i/>
                <w:iCs/>
                <w:color w:val="000000"/>
                <w:sz w:val="18"/>
                <w:szCs w:val="18"/>
                <w:lang w:val="ro-RO"/>
              </w:rPr>
              <w:t xml:space="preserve"> ”Chiril </w:t>
            </w:r>
            <w:proofErr w:type="spellStart"/>
            <w:r w:rsidRPr="000D2094">
              <w:rPr>
                <w:rFonts w:ascii="Times New Roman" w:eastAsia="Times New Roman" w:hAnsi="Times New Roman" w:cs="Times New Roman"/>
                <w:i/>
                <w:iCs/>
                <w:color w:val="000000"/>
                <w:sz w:val="18"/>
                <w:szCs w:val="18"/>
                <w:lang w:val="ro-RO"/>
              </w:rPr>
              <w:t>Draganiuc</w:t>
            </w:r>
            <w:proofErr w:type="spellEnd"/>
            <w:r w:rsidRPr="000D2094">
              <w:rPr>
                <w:rFonts w:ascii="Times New Roman" w:eastAsia="Times New Roman" w:hAnsi="Times New Roman" w:cs="Times New Roman"/>
                <w:i/>
                <w:iCs/>
                <w:color w:val="000000"/>
                <w:sz w:val="18"/>
                <w:szCs w:val="18"/>
                <w:lang w:val="ro-RO"/>
              </w:rPr>
              <w:t>”</w:t>
            </w:r>
          </w:p>
        </w:tc>
      </w:tr>
      <w:tr w:rsidR="00A76352" w:rsidRPr="000D2094" w14:paraId="515FB393"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11CB942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13</w:t>
            </w:r>
          </w:p>
        </w:tc>
        <w:tc>
          <w:tcPr>
            <w:tcW w:w="2683" w:type="pct"/>
            <w:tcBorders>
              <w:top w:val="nil"/>
              <w:left w:val="nil"/>
              <w:bottom w:val="single" w:sz="8" w:space="0" w:color="000000"/>
              <w:right w:val="single" w:sz="8" w:space="0" w:color="auto"/>
            </w:tcBorders>
            <w:shd w:val="clear" w:color="auto" w:fill="auto"/>
            <w:vAlign w:val="center"/>
            <w:hideMark/>
          </w:tcPr>
          <w:p w14:paraId="49FEB72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femeilor gravide HIV pozitive care au primit tratament </w:t>
            </w:r>
            <w:proofErr w:type="spellStart"/>
            <w:r w:rsidRPr="000D2094">
              <w:rPr>
                <w:rFonts w:ascii="Times New Roman" w:eastAsia="Times New Roman" w:hAnsi="Times New Roman" w:cs="Times New Roman"/>
                <w:color w:val="000000"/>
                <w:szCs w:val="24"/>
                <w:lang w:val="ro-RO"/>
              </w:rPr>
              <w:t>antiretroviral</w:t>
            </w:r>
            <w:proofErr w:type="spellEnd"/>
            <w:r w:rsidRPr="000D2094">
              <w:rPr>
                <w:rFonts w:ascii="Times New Roman" w:eastAsia="Times New Roman" w:hAnsi="Times New Roman" w:cs="Times New Roman"/>
                <w:color w:val="000000"/>
                <w:szCs w:val="24"/>
                <w:lang w:val="ro-RO"/>
              </w:rPr>
              <w:t xml:space="preserve"> pentru reducerea transmiterii HIV de la mamă la făt, %</w:t>
            </w:r>
          </w:p>
        </w:tc>
        <w:tc>
          <w:tcPr>
            <w:tcW w:w="663" w:type="pct"/>
            <w:tcBorders>
              <w:top w:val="nil"/>
              <w:left w:val="nil"/>
              <w:bottom w:val="single" w:sz="8" w:space="0" w:color="000000"/>
              <w:right w:val="single" w:sz="8" w:space="0" w:color="auto"/>
            </w:tcBorders>
            <w:shd w:val="clear" w:color="auto" w:fill="auto"/>
            <w:vAlign w:val="center"/>
            <w:hideMark/>
          </w:tcPr>
          <w:p w14:paraId="4BC5A5C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89%</w:t>
            </w:r>
          </w:p>
        </w:tc>
        <w:tc>
          <w:tcPr>
            <w:tcW w:w="706" w:type="pct"/>
            <w:tcBorders>
              <w:top w:val="nil"/>
              <w:left w:val="nil"/>
              <w:bottom w:val="single" w:sz="8" w:space="0" w:color="000000"/>
              <w:right w:val="single" w:sz="8" w:space="0" w:color="auto"/>
            </w:tcBorders>
            <w:shd w:val="clear" w:color="auto" w:fill="auto"/>
            <w:vAlign w:val="center"/>
            <w:hideMark/>
          </w:tcPr>
          <w:p w14:paraId="787626E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96,55%</w:t>
            </w:r>
          </w:p>
        </w:tc>
        <w:tc>
          <w:tcPr>
            <w:tcW w:w="749" w:type="pct"/>
            <w:tcBorders>
              <w:top w:val="nil"/>
              <w:left w:val="nil"/>
              <w:bottom w:val="single" w:sz="8" w:space="0" w:color="000000"/>
              <w:right w:val="single" w:sz="8" w:space="0" w:color="auto"/>
            </w:tcBorders>
            <w:shd w:val="clear" w:color="auto" w:fill="auto"/>
            <w:vAlign w:val="center"/>
            <w:hideMark/>
          </w:tcPr>
          <w:p w14:paraId="67C0253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95.45%</w:t>
            </w:r>
          </w:p>
        </w:tc>
      </w:tr>
      <w:tr w:rsidR="00A76352" w:rsidRPr="00E12444" w14:paraId="3B83CEEE"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F78E205"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35714BE0"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4AA656A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14</w:t>
            </w:r>
          </w:p>
        </w:tc>
        <w:tc>
          <w:tcPr>
            <w:tcW w:w="2683" w:type="pct"/>
            <w:tcBorders>
              <w:top w:val="nil"/>
              <w:left w:val="nil"/>
              <w:bottom w:val="single" w:sz="8" w:space="0" w:color="000000"/>
              <w:right w:val="single" w:sz="8" w:space="0" w:color="auto"/>
            </w:tcBorders>
            <w:shd w:val="clear" w:color="auto" w:fill="auto"/>
            <w:vAlign w:val="center"/>
            <w:hideMark/>
          </w:tcPr>
          <w:p w14:paraId="6A5633FB" w14:textId="790F6DE9"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copiilor </w:t>
            </w:r>
            <w:r w:rsidR="00621410" w:rsidRPr="000D2094">
              <w:rPr>
                <w:rFonts w:ascii="Times New Roman" w:eastAsia="Times New Roman" w:hAnsi="Times New Roman" w:cs="Times New Roman"/>
                <w:color w:val="000000"/>
                <w:szCs w:val="24"/>
                <w:lang w:val="ro-RO"/>
              </w:rPr>
              <w:t>născuți</w:t>
            </w:r>
            <w:r w:rsidRPr="000D2094">
              <w:rPr>
                <w:rFonts w:ascii="Times New Roman" w:eastAsia="Times New Roman" w:hAnsi="Times New Roman" w:cs="Times New Roman"/>
                <w:color w:val="000000"/>
                <w:szCs w:val="24"/>
                <w:lang w:val="ro-RO"/>
              </w:rPr>
              <w:t xml:space="preserve"> din mame HIV pozitive care au fost </w:t>
            </w:r>
            <w:r w:rsidR="00621410" w:rsidRPr="000D2094">
              <w:rPr>
                <w:rFonts w:ascii="Times New Roman" w:eastAsia="Times New Roman" w:hAnsi="Times New Roman" w:cs="Times New Roman"/>
                <w:color w:val="000000"/>
                <w:szCs w:val="24"/>
                <w:lang w:val="ro-RO"/>
              </w:rPr>
              <w:t>testați</w:t>
            </w:r>
            <w:r w:rsidRPr="000D2094">
              <w:rPr>
                <w:rFonts w:ascii="Times New Roman" w:eastAsia="Times New Roman" w:hAnsi="Times New Roman" w:cs="Times New Roman"/>
                <w:color w:val="000000"/>
                <w:szCs w:val="24"/>
                <w:lang w:val="ro-RO"/>
              </w:rPr>
              <w:t xml:space="preserve"> la ARN HIV în primele 2 luni de </w:t>
            </w:r>
            <w:r w:rsidR="00621410" w:rsidRPr="000D2094">
              <w:rPr>
                <w:rFonts w:ascii="Times New Roman" w:eastAsia="Times New Roman" w:hAnsi="Times New Roman" w:cs="Times New Roman"/>
                <w:color w:val="000000"/>
                <w:szCs w:val="24"/>
                <w:lang w:val="ro-RO"/>
              </w:rPr>
              <w:t>viață</w:t>
            </w:r>
            <w:r w:rsidRPr="000D2094">
              <w:rPr>
                <w:rFonts w:ascii="Times New Roman" w:eastAsia="Times New Roman" w:hAnsi="Times New Roman" w:cs="Times New Roman"/>
                <w:color w:val="000000"/>
                <w:szCs w:val="24"/>
                <w:lang w:val="ro-RO"/>
              </w:rPr>
              <w:t xml:space="preserve">, % </w:t>
            </w:r>
          </w:p>
        </w:tc>
        <w:tc>
          <w:tcPr>
            <w:tcW w:w="663" w:type="pct"/>
            <w:tcBorders>
              <w:top w:val="nil"/>
              <w:left w:val="nil"/>
              <w:bottom w:val="single" w:sz="8" w:space="0" w:color="000000"/>
              <w:right w:val="single" w:sz="8" w:space="0" w:color="auto"/>
            </w:tcBorders>
            <w:shd w:val="clear" w:color="auto" w:fill="auto"/>
            <w:vAlign w:val="center"/>
            <w:hideMark/>
          </w:tcPr>
          <w:p w14:paraId="081507B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94%</w:t>
            </w:r>
          </w:p>
        </w:tc>
        <w:tc>
          <w:tcPr>
            <w:tcW w:w="706" w:type="pct"/>
            <w:tcBorders>
              <w:top w:val="nil"/>
              <w:left w:val="nil"/>
              <w:bottom w:val="single" w:sz="8" w:space="0" w:color="000000"/>
              <w:right w:val="single" w:sz="8" w:space="0" w:color="auto"/>
            </w:tcBorders>
            <w:shd w:val="clear" w:color="auto" w:fill="auto"/>
            <w:vAlign w:val="center"/>
            <w:hideMark/>
          </w:tcPr>
          <w:p w14:paraId="29D4CD2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91,74%</w:t>
            </w:r>
          </w:p>
        </w:tc>
        <w:tc>
          <w:tcPr>
            <w:tcW w:w="749" w:type="pct"/>
            <w:tcBorders>
              <w:top w:val="nil"/>
              <w:left w:val="nil"/>
              <w:bottom w:val="single" w:sz="8" w:space="0" w:color="000000"/>
              <w:right w:val="single" w:sz="8" w:space="0" w:color="auto"/>
            </w:tcBorders>
            <w:shd w:val="clear" w:color="auto" w:fill="auto"/>
            <w:vAlign w:val="center"/>
            <w:hideMark/>
          </w:tcPr>
          <w:p w14:paraId="63CFC97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95.87%</w:t>
            </w:r>
          </w:p>
        </w:tc>
      </w:tr>
      <w:tr w:rsidR="00A76352" w:rsidRPr="00E12444" w14:paraId="6CF33F7D"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678A23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469184E2"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4AD78AC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15</w:t>
            </w:r>
          </w:p>
        </w:tc>
        <w:tc>
          <w:tcPr>
            <w:tcW w:w="2683" w:type="pct"/>
            <w:tcBorders>
              <w:top w:val="nil"/>
              <w:left w:val="nil"/>
              <w:bottom w:val="single" w:sz="8" w:space="0" w:color="000000"/>
              <w:right w:val="single" w:sz="8" w:space="0" w:color="auto"/>
            </w:tcBorders>
            <w:shd w:val="clear" w:color="auto" w:fill="auto"/>
            <w:vAlign w:val="center"/>
            <w:hideMark/>
          </w:tcPr>
          <w:p w14:paraId="49F30121" w14:textId="76131D7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aflate în </w:t>
            </w:r>
            <w:r w:rsidR="00621410" w:rsidRPr="000D2094">
              <w:rPr>
                <w:rFonts w:ascii="Times New Roman" w:eastAsia="Times New Roman" w:hAnsi="Times New Roman" w:cs="Times New Roman"/>
                <w:color w:val="000000"/>
                <w:szCs w:val="24"/>
                <w:lang w:val="ro-RO"/>
              </w:rPr>
              <w:t>situații</w:t>
            </w:r>
            <w:r w:rsidRPr="000D2094">
              <w:rPr>
                <w:rFonts w:ascii="Times New Roman" w:eastAsia="Times New Roman" w:hAnsi="Times New Roman" w:cs="Times New Roman"/>
                <w:color w:val="000000"/>
                <w:szCs w:val="24"/>
                <w:lang w:val="ro-RO"/>
              </w:rPr>
              <w:t xml:space="preserve"> de risc de infectare cu HIV care s-au adresat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au primit profilaxie </w:t>
            </w:r>
            <w:r w:rsidR="00621410" w:rsidRPr="000D2094">
              <w:rPr>
                <w:rFonts w:ascii="Times New Roman" w:eastAsia="Times New Roman" w:hAnsi="Times New Roman" w:cs="Times New Roman"/>
                <w:color w:val="000000"/>
                <w:szCs w:val="24"/>
                <w:lang w:val="ro-RO"/>
              </w:rPr>
              <w:t>post expunere</w:t>
            </w:r>
            <w:r w:rsidRPr="000D2094">
              <w:rPr>
                <w:rFonts w:ascii="Times New Roman" w:eastAsia="Times New Roman" w:hAnsi="Times New Roman" w:cs="Times New Roman"/>
                <w:color w:val="000000"/>
                <w:szCs w:val="24"/>
                <w:lang w:val="ro-RO"/>
              </w:rPr>
              <w:t>, %</w:t>
            </w:r>
          </w:p>
        </w:tc>
        <w:tc>
          <w:tcPr>
            <w:tcW w:w="663" w:type="pct"/>
            <w:tcBorders>
              <w:top w:val="nil"/>
              <w:left w:val="nil"/>
              <w:bottom w:val="single" w:sz="8" w:space="0" w:color="000000"/>
              <w:right w:val="single" w:sz="8" w:space="0" w:color="auto"/>
            </w:tcBorders>
            <w:shd w:val="clear" w:color="auto" w:fill="auto"/>
            <w:vAlign w:val="center"/>
            <w:hideMark/>
          </w:tcPr>
          <w:p w14:paraId="0A7F21D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06" w:type="pct"/>
            <w:tcBorders>
              <w:top w:val="nil"/>
              <w:left w:val="nil"/>
              <w:bottom w:val="single" w:sz="8" w:space="0" w:color="000000"/>
              <w:right w:val="single" w:sz="8" w:space="0" w:color="auto"/>
            </w:tcBorders>
            <w:shd w:val="clear" w:color="auto" w:fill="auto"/>
            <w:vAlign w:val="center"/>
            <w:hideMark/>
          </w:tcPr>
          <w:p w14:paraId="4A42CAB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49" w:type="pct"/>
            <w:tcBorders>
              <w:top w:val="nil"/>
              <w:left w:val="nil"/>
              <w:bottom w:val="single" w:sz="8" w:space="0" w:color="000000"/>
              <w:right w:val="single" w:sz="8" w:space="0" w:color="auto"/>
            </w:tcBorders>
            <w:shd w:val="clear" w:color="auto" w:fill="auto"/>
            <w:vAlign w:val="center"/>
            <w:hideMark/>
          </w:tcPr>
          <w:p w14:paraId="7F67A77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r>
      <w:tr w:rsidR="00A76352" w:rsidRPr="00E12444" w14:paraId="3E0502D8"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7A3B28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6B501868"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614AE07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16</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10927127" w14:textId="7759F492"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consumatorilor de droguri injectabile </w:t>
            </w:r>
            <w:r w:rsidR="00621410" w:rsidRPr="000D2094">
              <w:rPr>
                <w:rFonts w:ascii="Times New Roman" w:eastAsia="Times New Roman" w:hAnsi="Times New Roman" w:cs="Times New Roman"/>
                <w:color w:val="000000"/>
                <w:szCs w:val="24"/>
                <w:lang w:val="ro-RO"/>
              </w:rPr>
              <w:t>testați</w:t>
            </w:r>
            <w:r w:rsidRPr="000D2094">
              <w:rPr>
                <w:rFonts w:ascii="Times New Roman" w:eastAsia="Times New Roman" w:hAnsi="Times New Roman" w:cs="Times New Roman"/>
                <w:color w:val="000000"/>
                <w:szCs w:val="24"/>
                <w:lang w:val="ro-RO"/>
              </w:rPr>
              <w:t xml:space="preserve"> la HIV, % </w:t>
            </w:r>
          </w:p>
        </w:tc>
        <w:tc>
          <w:tcPr>
            <w:tcW w:w="663" w:type="pct"/>
            <w:tcBorders>
              <w:top w:val="nil"/>
              <w:left w:val="nil"/>
              <w:bottom w:val="nil"/>
              <w:right w:val="single" w:sz="8" w:space="0" w:color="auto"/>
            </w:tcBorders>
            <w:shd w:val="clear" w:color="auto" w:fill="auto"/>
            <w:vAlign w:val="center"/>
            <w:hideMark/>
          </w:tcPr>
          <w:p w14:paraId="5D0BADE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77,8%</w:t>
            </w:r>
          </w:p>
        </w:tc>
        <w:tc>
          <w:tcPr>
            <w:tcW w:w="706" w:type="pct"/>
            <w:tcBorders>
              <w:top w:val="nil"/>
              <w:left w:val="nil"/>
              <w:bottom w:val="nil"/>
              <w:right w:val="single" w:sz="8" w:space="0" w:color="auto"/>
            </w:tcBorders>
            <w:shd w:val="clear" w:color="auto" w:fill="auto"/>
            <w:vAlign w:val="center"/>
            <w:hideMark/>
          </w:tcPr>
          <w:p w14:paraId="241C1EE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79.1%</w:t>
            </w:r>
          </w:p>
        </w:tc>
        <w:tc>
          <w:tcPr>
            <w:tcW w:w="749" w:type="pct"/>
            <w:tcBorders>
              <w:top w:val="nil"/>
              <w:left w:val="nil"/>
              <w:bottom w:val="nil"/>
              <w:right w:val="single" w:sz="8" w:space="0" w:color="auto"/>
            </w:tcBorders>
            <w:shd w:val="clear" w:color="auto" w:fill="auto"/>
            <w:vAlign w:val="center"/>
            <w:hideMark/>
          </w:tcPr>
          <w:p w14:paraId="65D9B05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58,7%</w:t>
            </w:r>
          </w:p>
        </w:tc>
      </w:tr>
      <w:tr w:rsidR="00A76352" w:rsidRPr="000D2094" w14:paraId="074B54B9"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7AC53D3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7BC9AB4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02BC0C2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70,3%</w:t>
            </w:r>
          </w:p>
        </w:tc>
        <w:tc>
          <w:tcPr>
            <w:tcW w:w="706" w:type="pct"/>
            <w:tcBorders>
              <w:top w:val="nil"/>
              <w:left w:val="nil"/>
              <w:bottom w:val="nil"/>
              <w:right w:val="single" w:sz="8" w:space="0" w:color="auto"/>
            </w:tcBorders>
            <w:shd w:val="clear" w:color="auto" w:fill="auto"/>
            <w:vAlign w:val="center"/>
            <w:hideMark/>
          </w:tcPr>
          <w:p w14:paraId="032BBDF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58.7%</w:t>
            </w:r>
          </w:p>
        </w:tc>
        <w:tc>
          <w:tcPr>
            <w:tcW w:w="749" w:type="pct"/>
            <w:tcBorders>
              <w:top w:val="nil"/>
              <w:left w:val="nil"/>
              <w:bottom w:val="nil"/>
              <w:right w:val="single" w:sz="8" w:space="0" w:color="auto"/>
            </w:tcBorders>
            <w:shd w:val="clear" w:color="auto" w:fill="auto"/>
            <w:vAlign w:val="center"/>
            <w:hideMark/>
          </w:tcPr>
          <w:p w14:paraId="402284B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70,3%</w:t>
            </w:r>
          </w:p>
        </w:tc>
      </w:tr>
      <w:tr w:rsidR="00A76352" w:rsidRPr="000D2094" w14:paraId="3395319C"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6FFDF80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7D20EE9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736D428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48,1%</w:t>
            </w:r>
          </w:p>
        </w:tc>
        <w:tc>
          <w:tcPr>
            <w:tcW w:w="706" w:type="pct"/>
            <w:tcBorders>
              <w:top w:val="nil"/>
              <w:left w:val="nil"/>
              <w:bottom w:val="single" w:sz="8" w:space="0" w:color="000000"/>
              <w:right w:val="single" w:sz="8" w:space="0" w:color="auto"/>
            </w:tcBorders>
            <w:shd w:val="clear" w:color="auto" w:fill="auto"/>
            <w:vAlign w:val="center"/>
            <w:hideMark/>
          </w:tcPr>
          <w:p w14:paraId="419F5AF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77.3%</w:t>
            </w:r>
          </w:p>
        </w:tc>
        <w:tc>
          <w:tcPr>
            <w:tcW w:w="749" w:type="pct"/>
            <w:tcBorders>
              <w:top w:val="nil"/>
              <w:left w:val="nil"/>
              <w:bottom w:val="single" w:sz="8" w:space="0" w:color="000000"/>
              <w:right w:val="single" w:sz="8" w:space="0" w:color="auto"/>
            </w:tcBorders>
            <w:shd w:val="clear" w:color="auto" w:fill="auto"/>
            <w:vAlign w:val="center"/>
            <w:hideMark/>
          </w:tcPr>
          <w:p w14:paraId="197188A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48,1%</w:t>
            </w:r>
          </w:p>
        </w:tc>
      </w:tr>
      <w:tr w:rsidR="00A76352" w:rsidRPr="00E12444" w14:paraId="0B7846CD"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7D9D0290" w14:textId="5297DE2A"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6DDF0D1E"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2040DCF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lastRenderedPageBreak/>
              <w:t>17</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73690BC6" w14:textId="43B3FEE0"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consumatorilor de droguri injectabile </w:t>
            </w:r>
            <w:r w:rsidR="00621410" w:rsidRPr="000D2094">
              <w:rPr>
                <w:rFonts w:ascii="Times New Roman" w:eastAsia="Times New Roman" w:hAnsi="Times New Roman" w:cs="Times New Roman"/>
                <w:color w:val="000000"/>
                <w:szCs w:val="24"/>
                <w:lang w:val="ro-RO"/>
              </w:rPr>
              <w:t>testați</w:t>
            </w:r>
            <w:r w:rsidRPr="000D2094">
              <w:rPr>
                <w:rFonts w:ascii="Times New Roman" w:eastAsia="Times New Roman" w:hAnsi="Times New Roman" w:cs="Times New Roman"/>
                <w:color w:val="000000"/>
                <w:szCs w:val="24"/>
                <w:lang w:val="ro-RO"/>
              </w:rPr>
              <w:t xml:space="preserve"> la HIV în ultimele 12 luni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își</w:t>
            </w:r>
            <w:r w:rsidRPr="000D2094">
              <w:rPr>
                <w:rFonts w:ascii="Times New Roman" w:eastAsia="Times New Roman" w:hAnsi="Times New Roman" w:cs="Times New Roman"/>
                <w:color w:val="000000"/>
                <w:szCs w:val="24"/>
                <w:lang w:val="ro-RO"/>
              </w:rPr>
              <w:t xml:space="preserve"> cunosc rezultatul, %</w:t>
            </w:r>
          </w:p>
        </w:tc>
        <w:tc>
          <w:tcPr>
            <w:tcW w:w="663" w:type="pct"/>
            <w:tcBorders>
              <w:top w:val="nil"/>
              <w:left w:val="nil"/>
              <w:bottom w:val="nil"/>
              <w:right w:val="single" w:sz="8" w:space="0" w:color="auto"/>
            </w:tcBorders>
            <w:shd w:val="clear" w:color="auto" w:fill="auto"/>
            <w:vAlign w:val="center"/>
            <w:hideMark/>
          </w:tcPr>
          <w:p w14:paraId="1FF59F4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47,3%</w:t>
            </w:r>
          </w:p>
        </w:tc>
        <w:tc>
          <w:tcPr>
            <w:tcW w:w="706" w:type="pct"/>
            <w:tcBorders>
              <w:top w:val="nil"/>
              <w:left w:val="nil"/>
              <w:bottom w:val="nil"/>
              <w:right w:val="single" w:sz="8" w:space="0" w:color="auto"/>
            </w:tcBorders>
            <w:shd w:val="clear" w:color="auto" w:fill="auto"/>
            <w:vAlign w:val="center"/>
            <w:hideMark/>
          </w:tcPr>
          <w:p w14:paraId="2CECDD8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41.2%</w:t>
            </w:r>
          </w:p>
        </w:tc>
        <w:tc>
          <w:tcPr>
            <w:tcW w:w="749" w:type="pct"/>
            <w:tcBorders>
              <w:top w:val="nil"/>
              <w:left w:val="nil"/>
              <w:bottom w:val="nil"/>
              <w:right w:val="single" w:sz="8" w:space="0" w:color="auto"/>
            </w:tcBorders>
            <w:shd w:val="clear" w:color="auto" w:fill="auto"/>
            <w:vAlign w:val="center"/>
            <w:hideMark/>
          </w:tcPr>
          <w:p w14:paraId="15FB89B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41.2%</w:t>
            </w:r>
          </w:p>
        </w:tc>
      </w:tr>
      <w:tr w:rsidR="00A76352" w:rsidRPr="000D2094" w14:paraId="709B75B2"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2107175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2817E7C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3823C8C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43,4%</w:t>
            </w:r>
          </w:p>
        </w:tc>
        <w:tc>
          <w:tcPr>
            <w:tcW w:w="706" w:type="pct"/>
            <w:tcBorders>
              <w:top w:val="nil"/>
              <w:left w:val="nil"/>
              <w:bottom w:val="nil"/>
              <w:right w:val="single" w:sz="8" w:space="0" w:color="auto"/>
            </w:tcBorders>
            <w:shd w:val="clear" w:color="auto" w:fill="auto"/>
            <w:vAlign w:val="center"/>
            <w:hideMark/>
          </w:tcPr>
          <w:p w14:paraId="4FDB8F4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31.3%</w:t>
            </w:r>
          </w:p>
        </w:tc>
        <w:tc>
          <w:tcPr>
            <w:tcW w:w="749" w:type="pct"/>
            <w:tcBorders>
              <w:top w:val="nil"/>
              <w:left w:val="nil"/>
              <w:bottom w:val="nil"/>
              <w:right w:val="single" w:sz="8" w:space="0" w:color="auto"/>
            </w:tcBorders>
            <w:shd w:val="clear" w:color="auto" w:fill="auto"/>
            <w:vAlign w:val="center"/>
            <w:hideMark/>
          </w:tcPr>
          <w:p w14:paraId="35148E14"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31.3%</w:t>
            </w:r>
          </w:p>
        </w:tc>
      </w:tr>
      <w:tr w:rsidR="00A76352" w:rsidRPr="000D2094" w14:paraId="0EB46E16"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16FF251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553F1E9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7185D0B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29,1%</w:t>
            </w:r>
          </w:p>
        </w:tc>
        <w:tc>
          <w:tcPr>
            <w:tcW w:w="706" w:type="pct"/>
            <w:tcBorders>
              <w:top w:val="nil"/>
              <w:left w:val="nil"/>
              <w:bottom w:val="single" w:sz="8" w:space="0" w:color="000000"/>
              <w:right w:val="single" w:sz="8" w:space="0" w:color="auto"/>
            </w:tcBorders>
            <w:shd w:val="clear" w:color="auto" w:fill="auto"/>
            <w:vAlign w:val="center"/>
            <w:hideMark/>
          </w:tcPr>
          <w:p w14:paraId="35A4BCF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23.4%</w:t>
            </w:r>
          </w:p>
        </w:tc>
        <w:tc>
          <w:tcPr>
            <w:tcW w:w="749" w:type="pct"/>
            <w:tcBorders>
              <w:top w:val="nil"/>
              <w:left w:val="nil"/>
              <w:bottom w:val="single" w:sz="8" w:space="0" w:color="000000"/>
              <w:right w:val="single" w:sz="8" w:space="0" w:color="auto"/>
            </w:tcBorders>
            <w:shd w:val="clear" w:color="auto" w:fill="auto"/>
            <w:vAlign w:val="center"/>
            <w:hideMark/>
          </w:tcPr>
          <w:p w14:paraId="0BF3454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23.4%</w:t>
            </w:r>
          </w:p>
        </w:tc>
      </w:tr>
      <w:tr w:rsidR="00A76352" w:rsidRPr="00E12444" w14:paraId="24523B21"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3AF0008F" w14:textId="08566089"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53E04D4D"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01B317E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18</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4EA924F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lucrătoarelor sexului comercial testate la HIV, % </w:t>
            </w:r>
          </w:p>
        </w:tc>
        <w:tc>
          <w:tcPr>
            <w:tcW w:w="663" w:type="pct"/>
            <w:tcBorders>
              <w:top w:val="nil"/>
              <w:left w:val="nil"/>
              <w:bottom w:val="nil"/>
              <w:right w:val="single" w:sz="8" w:space="0" w:color="auto"/>
            </w:tcBorders>
            <w:shd w:val="clear" w:color="auto" w:fill="auto"/>
            <w:vAlign w:val="center"/>
            <w:hideMark/>
          </w:tcPr>
          <w:p w14:paraId="49FB804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57,0%</w:t>
            </w:r>
          </w:p>
        </w:tc>
        <w:tc>
          <w:tcPr>
            <w:tcW w:w="706" w:type="pct"/>
            <w:tcBorders>
              <w:top w:val="nil"/>
              <w:left w:val="nil"/>
              <w:bottom w:val="nil"/>
              <w:right w:val="single" w:sz="8" w:space="0" w:color="auto"/>
            </w:tcBorders>
            <w:shd w:val="clear" w:color="auto" w:fill="auto"/>
            <w:vAlign w:val="center"/>
            <w:hideMark/>
          </w:tcPr>
          <w:p w14:paraId="50751A4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59,3%</w:t>
            </w:r>
          </w:p>
        </w:tc>
        <w:tc>
          <w:tcPr>
            <w:tcW w:w="749" w:type="pct"/>
            <w:tcBorders>
              <w:top w:val="nil"/>
              <w:left w:val="nil"/>
              <w:bottom w:val="nil"/>
              <w:right w:val="single" w:sz="8" w:space="0" w:color="auto"/>
            </w:tcBorders>
            <w:shd w:val="clear" w:color="auto" w:fill="auto"/>
            <w:vAlign w:val="center"/>
            <w:hideMark/>
          </w:tcPr>
          <w:p w14:paraId="377D101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59,3%</w:t>
            </w:r>
          </w:p>
        </w:tc>
      </w:tr>
      <w:tr w:rsidR="00A76352" w:rsidRPr="000D2094" w14:paraId="638FDE13"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5F026D3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7B24ECE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52A1923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47,8%</w:t>
            </w:r>
          </w:p>
        </w:tc>
        <w:tc>
          <w:tcPr>
            <w:tcW w:w="706" w:type="pct"/>
            <w:tcBorders>
              <w:top w:val="nil"/>
              <w:left w:val="nil"/>
              <w:bottom w:val="single" w:sz="8" w:space="0" w:color="000000"/>
              <w:right w:val="single" w:sz="8" w:space="0" w:color="auto"/>
            </w:tcBorders>
            <w:shd w:val="clear" w:color="auto" w:fill="auto"/>
            <w:vAlign w:val="center"/>
            <w:hideMark/>
          </w:tcPr>
          <w:p w14:paraId="1B74281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65.0%</w:t>
            </w:r>
          </w:p>
        </w:tc>
        <w:tc>
          <w:tcPr>
            <w:tcW w:w="749" w:type="pct"/>
            <w:tcBorders>
              <w:top w:val="nil"/>
              <w:left w:val="nil"/>
              <w:bottom w:val="single" w:sz="8" w:space="0" w:color="000000"/>
              <w:right w:val="single" w:sz="8" w:space="0" w:color="auto"/>
            </w:tcBorders>
            <w:shd w:val="clear" w:color="auto" w:fill="auto"/>
            <w:vAlign w:val="center"/>
            <w:hideMark/>
          </w:tcPr>
          <w:p w14:paraId="5232025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65.0%</w:t>
            </w:r>
          </w:p>
        </w:tc>
      </w:tr>
      <w:tr w:rsidR="00A76352" w:rsidRPr="00E12444" w14:paraId="4E2EE8A1"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21477A63" w14:textId="260C67C0"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0FF7B1AC"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789F38F5"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19</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0F59125B" w14:textId="41FE8FA3"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 w:val="22"/>
                <w:szCs w:val="22"/>
                <w:lang w:val="ro-RO"/>
              </w:rPr>
            </w:pPr>
            <w:r w:rsidRPr="000D2094">
              <w:rPr>
                <w:rFonts w:ascii="Times New Roman" w:eastAsia="Times New Roman" w:hAnsi="Times New Roman" w:cs="Times New Roman"/>
                <w:color w:val="000000"/>
                <w:sz w:val="22"/>
                <w:szCs w:val="22"/>
                <w:lang w:val="ro-RO"/>
              </w:rPr>
              <w:t xml:space="preserve">Procentul lucrătoarelor sexului comercial care au fost testate la HIV în ultimele 12 luni </w:t>
            </w:r>
            <w:r w:rsidR="00621410" w:rsidRPr="000D2094">
              <w:rPr>
                <w:rFonts w:ascii="Times New Roman" w:eastAsia="Times New Roman" w:hAnsi="Times New Roman" w:cs="Times New Roman"/>
                <w:color w:val="000000"/>
                <w:sz w:val="22"/>
                <w:szCs w:val="22"/>
                <w:lang w:val="ro-RO"/>
              </w:rPr>
              <w:t>și</w:t>
            </w:r>
            <w:r w:rsidRPr="000D2094">
              <w:rPr>
                <w:rFonts w:ascii="Times New Roman" w:eastAsia="Times New Roman" w:hAnsi="Times New Roman" w:cs="Times New Roman"/>
                <w:color w:val="000000"/>
                <w:sz w:val="22"/>
                <w:szCs w:val="22"/>
                <w:lang w:val="ro-RO"/>
              </w:rPr>
              <w:t xml:space="preserve"> </w:t>
            </w:r>
            <w:r w:rsidR="00621410" w:rsidRPr="000D2094">
              <w:rPr>
                <w:rFonts w:ascii="Times New Roman" w:eastAsia="Times New Roman" w:hAnsi="Times New Roman" w:cs="Times New Roman"/>
                <w:color w:val="000000"/>
                <w:sz w:val="22"/>
                <w:szCs w:val="22"/>
                <w:lang w:val="ro-RO"/>
              </w:rPr>
              <w:t>își</w:t>
            </w:r>
            <w:r w:rsidRPr="000D2094">
              <w:rPr>
                <w:rFonts w:ascii="Times New Roman" w:eastAsia="Times New Roman" w:hAnsi="Times New Roman" w:cs="Times New Roman"/>
                <w:color w:val="000000"/>
                <w:sz w:val="22"/>
                <w:szCs w:val="22"/>
                <w:lang w:val="ro-RO"/>
              </w:rPr>
              <w:t xml:space="preserve"> cunosc rezultatul, %</w:t>
            </w:r>
          </w:p>
        </w:tc>
        <w:tc>
          <w:tcPr>
            <w:tcW w:w="663" w:type="pct"/>
            <w:tcBorders>
              <w:top w:val="nil"/>
              <w:left w:val="nil"/>
              <w:bottom w:val="nil"/>
              <w:right w:val="single" w:sz="8" w:space="0" w:color="auto"/>
            </w:tcBorders>
            <w:shd w:val="clear" w:color="auto" w:fill="auto"/>
            <w:vAlign w:val="center"/>
            <w:hideMark/>
          </w:tcPr>
          <w:p w14:paraId="6721F09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22,1%</w:t>
            </w:r>
          </w:p>
        </w:tc>
        <w:tc>
          <w:tcPr>
            <w:tcW w:w="706" w:type="pct"/>
            <w:tcBorders>
              <w:top w:val="nil"/>
              <w:left w:val="nil"/>
              <w:bottom w:val="nil"/>
              <w:right w:val="single" w:sz="8" w:space="0" w:color="auto"/>
            </w:tcBorders>
            <w:shd w:val="clear" w:color="auto" w:fill="auto"/>
            <w:vAlign w:val="center"/>
            <w:hideMark/>
          </w:tcPr>
          <w:p w14:paraId="1C16DDC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28,9%</w:t>
            </w:r>
          </w:p>
        </w:tc>
        <w:tc>
          <w:tcPr>
            <w:tcW w:w="749" w:type="pct"/>
            <w:tcBorders>
              <w:top w:val="nil"/>
              <w:left w:val="nil"/>
              <w:bottom w:val="nil"/>
              <w:right w:val="single" w:sz="8" w:space="0" w:color="auto"/>
            </w:tcBorders>
            <w:shd w:val="clear" w:color="auto" w:fill="auto"/>
            <w:vAlign w:val="center"/>
            <w:hideMark/>
          </w:tcPr>
          <w:p w14:paraId="3446820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28,9%</w:t>
            </w:r>
          </w:p>
        </w:tc>
      </w:tr>
      <w:tr w:rsidR="00A76352" w:rsidRPr="000D2094" w14:paraId="2E5FFD0D"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2C67C68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24375DD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 w:val="22"/>
                <w:szCs w:val="22"/>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7B16E6A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29,1%</w:t>
            </w:r>
          </w:p>
        </w:tc>
        <w:tc>
          <w:tcPr>
            <w:tcW w:w="706" w:type="pct"/>
            <w:tcBorders>
              <w:top w:val="nil"/>
              <w:left w:val="nil"/>
              <w:bottom w:val="single" w:sz="8" w:space="0" w:color="000000"/>
              <w:right w:val="single" w:sz="8" w:space="0" w:color="auto"/>
            </w:tcBorders>
            <w:shd w:val="clear" w:color="auto" w:fill="auto"/>
            <w:vAlign w:val="center"/>
            <w:hideMark/>
          </w:tcPr>
          <w:p w14:paraId="389C6D3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–15.9%</w:t>
            </w:r>
          </w:p>
        </w:tc>
        <w:tc>
          <w:tcPr>
            <w:tcW w:w="749" w:type="pct"/>
            <w:tcBorders>
              <w:top w:val="nil"/>
              <w:left w:val="nil"/>
              <w:bottom w:val="single" w:sz="8" w:space="0" w:color="000000"/>
              <w:right w:val="single" w:sz="8" w:space="0" w:color="auto"/>
            </w:tcBorders>
            <w:shd w:val="clear" w:color="auto" w:fill="auto"/>
            <w:vAlign w:val="center"/>
            <w:hideMark/>
          </w:tcPr>
          <w:p w14:paraId="6415AB7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–15.9%</w:t>
            </w:r>
          </w:p>
        </w:tc>
      </w:tr>
      <w:tr w:rsidR="00A76352" w:rsidRPr="00E12444" w14:paraId="2A13FC74"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337BA920" w14:textId="0209C35E"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 xml:space="preserve">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6BF360FB"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5BC8C11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20</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3FA445C1" w14:textId="2E5A70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bărbaților</w:t>
            </w:r>
            <w:r w:rsidRPr="000D2094">
              <w:rPr>
                <w:rFonts w:ascii="Times New Roman" w:eastAsia="Times New Roman" w:hAnsi="Times New Roman" w:cs="Times New Roman"/>
                <w:color w:val="000000"/>
                <w:szCs w:val="24"/>
                <w:lang w:val="ro-RO"/>
              </w:rPr>
              <w:t xml:space="preserve"> care fac sex cu </w:t>
            </w:r>
            <w:r w:rsidR="00621410" w:rsidRPr="000D2094">
              <w:rPr>
                <w:rFonts w:ascii="Times New Roman" w:eastAsia="Times New Roman" w:hAnsi="Times New Roman" w:cs="Times New Roman"/>
                <w:color w:val="000000"/>
                <w:szCs w:val="24"/>
                <w:lang w:val="ro-RO"/>
              </w:rPr>
              <w:t>bărbați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testați</w:t>
            </w:r>
            <w:r w:rsidRPr="000D2094">
              <w:rPr>
                <w:rFonts w:ascii="Times New Roman" w:eastAsia="Times New Roman" w:hAnsi="Times New Roman" w:cs="Times New Roman"/>
                <w:color w:val="000000"/>
                <w:szCs w:val="24"/>
                <w:lang w:val="ro-RO"/>
              </w:rPr>
              <w:t xml:space="preserve"> la HIV, %</w:t>
            </w:r>
          </w:p>
        </w:tc>
        <w:tc>
          <w:tcPr>
            <w:tcW w:w="663" w:type="pct"/>
            <w:tcBorders>
              <w:top w:val="nil"/>
              <w:left w:val="nil"/>
              <w:bottom w:val="nil"/>
              <w:right w:val="single" w:sz="8" w:space="0" w:color="auto"/>
            </w:tcBorders>
            <w:shd w:val="clear" w:color="auto" w:fill="auto"/>
            <w:vAlign w:val="center"/>
            <w:hideMark/>
          </w:tcPr>
          <w:p w14:paraId="1C14D20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58,2%</w:t>
            </w:r>
          </w:p>
        </w:tc>
        <w:tc>
          <w:tcPr>
            <w:tcW w:w="706" w:type="pct"/>
            <w:tcBorders>
              <w:top w:val="nil"/>
              <w:left w:val="nil"/>
              <w:bottom w:val="nil"/>
              <w:right w:val="single" w:sz="8" w:space="0" w:color="auto"/>
            </w:tcBorders>
            <w:shd w:val="clear" w:color="auto" w:fill="auto"/>
            <w:vAlign w:val="center"/>
            <w:hideMark/>
          </w:tcPr>
          <w:p w14:paraId="65C968D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63.1%</w:t>
            </w:r>
          </w:p>
        </w:tc>
        <w:tc>
          <w:tcPr>
            <w:tcW w:w="749" w:type="pct"/>
            <w:tcBorders>
              <w:top w:val="nil"/>
              <w:left w:val="nil"/>
              <w:bottom w:val="nil"/>
              <w:right w:val="single" w:sz="8" w:space="0" w:color="auto"/>
            </w:tcBorders>
            <w:shd w:val="clear" w:color="auto" w:fill="auto"/>
            <w:vAlign w:val="center"/>
            <w:hideMark/>
          </w:tcPr>
          <w:p w14:paraId="7AC829A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63.1%</w:t>
            </w:r>
          </w:p>
        </w:tc>
      </w:tr>
      <w:tr w:rsidR="00A76352" w:rsidRPr="000D2094" w14:paraId="67771FD2"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72DC71B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0E02A4E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167C6F9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12,8%</w:t>
            </w:r>
          </w:p>
        </w:tc>
        <w:tc>
          <w:tcPr>
            <w:tcW w:w="706" w:type="pct"/>
            <w:tcBorders>
              <w:top w:val="nil"/>
              <w:left w:val="nil"/>
              <w:bottom w:val="single" w:sz="8" w:space="0" w:color="000000"/>
              <w:right w:val="single" w:sz="8" w:space="0" w:color="auto"/>
            </w:tcBorders>
            <w:shd w:val="clear" w:color="auto" w:fill="auto"/>
            <w:vAlign w:val="center"/>
            <w:hideMark/>
          </w:tcPr>
          <w:p w14:paraId="3ED270A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–53.9%</w:t>
            </w:r>
          </w:p>
        </w:tc>
        <w:tc>
          <w:tcPr>
            <w:tcW w:w="749" w:type="pct"/>
            <w:tcBorders>
              <w:top w:val="nil"/>
              <w:left w:val="nil"/>
              <w:bottom w:val="single" w:sz="8" w:space="0" w:color="000000"/>
              <w:right w:val="single" w:sz="8" w:space="0" w:color="auto"/>
            </w:tcBorders>
            <w:shd w:val="clear" w:color="auto" w:fill="auto"/>
            <w:vAlign w:val="center"/>
            <w:hideMark/>
          </w:tcPr>
          <w:p w14:paraId="2A38FE0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–53.9%</w:t>
            </w:r>
          </w:p>
        </w:tc>
      </w:tr>
      <w:tr w:rsidR="00A76352" w:rsidRPr="00E12444" w14:paraId="6325A695"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600CB918" w14:textId="2A8108C0"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33E1D334"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36748C4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21</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30374E93" w14:textId="519A3AD8"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bărbaților</w:t>
            </w:r>
            <w:r w:rsidRPr="000D2094">
              <w:rPr>
                <w:rFonts w:ascii="Times New Roman" w:eastAsia="Times New Roman" w:hAnsi="Times New Roman" w:cs="Times New Roman"/>
                <w:color w:val="000000"/>
                <w:szCs w:val="24"/>
                <w:lang w:val="ro-RO"/>
              </w:rPr>
              <w:t xml:space="preserve"> care practică sex cu </w:t>
            </w:r>
            <w:r w:rsidR="00621410" w:rsidRPr="000D2094">
              <w:rPr>
                <w:rFonts w:ascii="Times New Roman" w:eastAsia="Times New Roman" w:hAnsi="Times New Roman" w:cs="Times New Roman"/>
                <w:color w:val="000000"/>
                <w:szCs w:val="24"/>
                <w:lang w:val="ro-RO"/>
              </w:rPr>
              <w:t>bărbați</w:t>
            </w:r>
            <w:r w:rsidRPr="000D2094">
              <w:rPr>
                <w:rFonts w:ascii="Times New Roman" w:eastAsia="Times New Roman" w:hAnsi="Times New Roman" w:cs="Times New Roman"/>
                <w:color w:val="000000"/>
                <w:szCs w:val="24"/>
                <w:lang w:val="ro-RO"/>
              </w:rPr>
              <w:t xml:space="preserve">, care au fost </w:t>
            </w:r>
            <w:r w:rsidR="00621410" w:rsidRPr="000D2094">
              <w:rPr>
                <w:rFonts w:ascii="Times New Roman" w:eastAsia="Times New Roman" w:hAnsi="Times New Roman" w:cs="Times New Roman"/>
                <w:color w:val="000000"/>
                <w:szCs w:val="24"/>
                <w:lang w:val="ro-RO"/>
              </w:rPr>
              <w:t>testați</w:t>
            </w:r>
            <w:r w:rsidRPr="000D2094">
              <w:rPr>
                <w:rFonts w:ascii="Times New Roman" w:eastAsia="Times New Roman" w:hAnsi="Times New Roman" w:cs="Times New Roman"/>
                <w:color w:val="000000"/>
                <w:szCs w:val="24"/>
                <w:lang w:val="ro-RO"/>
              </w:rPr>
              <w:t xml:space="preserve"> la HIV în ultimele 12 luni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își</w:t>
            </w:r>
            <w:r w:rsidRPr="000D2094">
              <w:rPr>
                <w:rFonts w:ascii="Times New Roman" w:eastAsia="Times New Roman" w:hAnsi="Times New Roman" w:cs="Times New Roman"/>
                <w:color w:val="000000"/>
                <w:szCs w:val="24"/>
                <w:lang w:val="ro-RO"/>
              </w:rPr>
              <w:t xml:space="preserve"> cunosc rezultatul, % </w:t>
            </w:r>
          </w:p>
        </w:tc>
        <w:tc>
          <w:tcPr>
            <w:tcW w:w="663" w:type="pct"/>
            <w:tcBorders>
              <w:top w:val="nil"/>
              <w:left w:val="nil"/>
              <w:bottom w:val="nil"/>
              <w:right w:val="single" w:sz="8" w:space="0" w:color="auto"/>
            </w:tcBorders>
            <w:shd w:val="clear" w:color="auto" w:fill="auto"/>
            <w:vAlign w:val="center"/>
            <w:hideMark/>
          </w:tcPr>
          <w:p w14:paraId="54CE26C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24,3%</w:t>
            </w:r>
          </w:p>
        </w:tc>
        <w:tc>
          <w:tcPr>
            <w:tcW w:w="706" w:type="pct"/>
            <w:tcBorders>
              <w:top w:val="nil"/>
              <w:left w:val="nil"/>
              <w:bottom w:val="nil"/>
              <w:right w:val="single" w:sz="8" w:space="0" w:color="auto"/>
            </w:tcBorders>
            <w:shd w:val="clear" w:color="auto" w:fill="auto"/>
            <w:vAlign w:val="center"/>
            <w:hideMark/>
          </w:tcPr>
          <w:p w14:paraId="03B1B3A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41.2%</w:t>
            </w:r>
          </w:p>
        </w:tc>
        <w:tc>
          <w:tcPr>
            <w:tcW w:w="749" w:type="pct"/>
            <w:tcBorders>
              <w:top w:val="nil"/>
              <w:left w:val="nil"/>
              <w:bottom w:val="nil"/>
              <w:right w:val="single" w:sz="8" w:space="0" w:color="auto"/>
            </w:tcBorders>
            <w:shd w:val="clear" w:color="auto" w:fill="auto"/>
            <w:vAlign w:val="center"/>
            <w:hideMark/>
          </w:tcPr>
          <w:p w14:paraId="5345B29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41.2%</w:t>
            </w:r>
          </w:p>
        </w:tc>
      </w:tr>
      <w:tr w:rsidR="00A76352" w:rsidRPr="000D2094" w14:paraId="597B05D7"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7970452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631921F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5639AB7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1,1%</w:t>
            </w:r>
          </w:p>
        </w:tc>
        <w:tc>
          <w:tcPr>
            <w:tcW w:w="706" w:type="pct"/>
            <w:tcBorders>
              <w:top w:val="nil"/>
              <w:left w:val="nil"/>
              <w:bottom w:val="single" w:sz="8" w:space="0" w:color="000000"/>
              <w:right w:val="single" w:sz="8" w:space="0" w:color="auto"/>
            </w:tcBorders>
            <w:shd w:val="clear" w:color="auto" w:fill="auto"/>
            <w:vAlign w:val="center"/>
            <w:hideMark/>
          </w:tcPr>
          <w:p w14:paraId="7D73FC2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10.4%</w:t>
            </w:r>
          </w:p>
        </w:tc>
        <w:tc>
          <w:tcPr>
            <w:tcW w:w="749" w:type="pct"/>
            <w:tcBorders>
              <w:top w:val="nil"/>
              <w:left w:val="nil"/>
              <w:bottom w:val="single" w:sz="8" w:space="0" w:color="000000"/>
              <w:right w:val="single" w:sz="8" w:space="0" w:color="auto"/>
            </w:tcBorders>
            <w:shd w:val="clear" w:color="auto" w:fill="auto"/>
            <w:vAlign w:val="center"/>
            <w:hideMark/>
          </w:tcPr>
          <w:p w14:paraId="659D2AA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10.4%</w:t>
            </w:r>
          </w:p>
        </w:tc>
      </w:tr>
      <w:tr w:rsidR="00A76352" w:rsidRPr="00E12444" w14:paraId="79B49737"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5F9BDE86" w14:textId="0D2B9DC6"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48674D88"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2019FF5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22</w:t>
            </w:r>
          </w:p>
        </w:tc>
        <w:tc>
          <w:tcPr>
            <w:tcW w:w="2683" w:type="pct"/>
            <w:tcBorders>
              <w:top w:val="nil"/>
              <w:left w:val="nil"/>
              <w:bottom w:val="single" w:sz="8" w:space="0" w:color="000000"/>
              <w:right w:val="single" w:sz="8" w:space="0" w:color="auto"/>
            </w:tcBorders>
            <w:shd w:val="clear" w:color="auto" w:fill="auto"/>
            <w:vAlign w:val="center"/>
            <w:hideMark/>
          </w:tcPr>
          <w:p w14:paraId="20653E84" w14:textId="35C29C0B"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consumatorilor de droguri injectabile </w:t>
            </w:r>
            <w:r w:rsidR="00621410" w:rsidRPr="000D2094">
              <w:rPr>
                <w:rFonts w:ascii="Times New Roman" w:eastAsia="Times New Roman" w:hAnsi="Times New Roman" w:cs="Times New Roman"/>
                <w:color w:val="000000"/>
                <w:szCs w:val="24"/>
                <w:lang w:val="ro-RO"/>
              </w:rPr>
              <w:t>acoperiți</w:t>
            </w:r>
            <w:r w:rsidRPr="000D2094">
              <w:rPr>
                <w:rFonts w:ascii="Times New Roman" w:eastAsia="Times New Roman" w:hAnsi="Times New Roman" w:cs="Times New Roman"/>
                <w:color w:val="000000"/>
                <w:szCs w:val="24"/>
                <w:lang w:val="ro-RO"/>
              </w:rPr>
              <w:t xml:space="preserve"> cu servicii de prevenire în cadrul programelor de reducere a riscurilor, % </w:t>
            </w:r>
          </w:p>
        </w:tc>
        <w:tc>
          <w:tcPr>
            <w:tcW w:w="663" w:type="pct"/>
            <w:tcBorders>
              <w:top w:val="nil"/>
              <w:left w:val="nil"/>
              <w:bottom w:val="single" w:sz="8" w:space="0" w:color="000000"/>
              <w:right w:val="single" w:sz="8" w:space="0" w:color="auto"/>
            </w:tcBorders>
            <w:shd w:val="clear" w:color="auto" w:fill="auto"/>
            <w:vAlign w:val="center"/>
            <w:hideMark/>
          </w:tcPr>
          <w:p w14:paraId="671C113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30.80%</w:t>
            </w:r>
          </w:p>
        </w:tc>
        <w:tc>
          <w:tcPr>
            <w:tcW w:w="706" w:type="pct"/>
            <w:tcBorders>
              <w:top w:val="nil"/>
              <w:left w:val="nil"/>
              <w:bottom w:val="single" w:sz="8" w:space="0" w:color="000000"/>
              <w:right w:val="single" w:sz="8" w:space="0" w:color="auto"/>
            </w:tcBorders>
            <w:shd w:val="clear" w:color="auto" w:fill="auto"/>
            <w:vAlign w:val="center"/>
            <w:hideMark/>
          </w:tcPr>
          <w:p w14:paraId="3ACE2F5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49,02%</w:t>
            </w:r>
          </w:p>
        </w:tc>
        <w:tc>
          <w:tcPr>
            <w:tcW w:w="749" w:type="pct"/>
            <w:tcBorders>
              <w:top w:val="nil"/>
              <w:left w:val="nil"/>
              <w:bottom w:val="single" w:sz="8" w:space="0" w:color="000000"/>
              <w:right w:val="single" w:sz="8" w:space="0" w:color="auto"/>
            </w:tcBorders>
            <w:shd w:val="clear" w:color="auto" w:fill="auto"/>
            <w:vAlign w:val="center"/>
            <w:hideMark/>
          </w:tcPr>
          <w:p w14:paraId="12FB292D" w14:textId="4F9D4ED7"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51,1%</w:t>
            </w:r>
          </w:p>
        </w:tc>
      </w:tr>
      <w:tr w:rsidR="00A76352" w:rsidRPr="00E12444" w14:paraId="76633519"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3E163E5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17A61832"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6F8EC9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23</w:t>
            </w:r>
          </w:p>
        </w:tc>
        <w:tc>
          <w:tcPr>
            <w:tcW w:w="2683" w:type="pct"/>
            <w:tcBorders>
              <w:top w:val="nil"/>
              <w:left w:val="nil"/>
              <w:bottom w:val="single" w:sz="8" w:space="0" w:color="000000"/>
              <w:right w:val="single" w:sz="8" w:space="0" w:color="auto"/>
            </w:tcBorders>
            <w:shd w:val="clear" w:color="auto" w:fill="auto"/>
            <w:vAlign w:val="center"/>
            <w:hideMark/>
          </w:tcPr>
          <w:p w14:paraId="2698C435" w14:textId="0D2CAABC"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Numărul de consumatori de droguri injectabile </w:t>
            </w:r>
            <w:r w:rsidR="00621410" w:rsidRPr="000D2094">
              <w:rPr>
                <w:rFonts w:ascii="Times New Roman" w:eastAsia="Times New Roman" w:hAnsi="Times New Roman" w:cs="Times New Roman"/>
                <w:color w:val="000000"/>
                <w:szCs w:val="24"/>
                <w:lang w:val="ro-RO"/>
              </w:rPr>
              <w:t>aflați</w:t>
            </w:r>
            <w:r w:rsidRPr="000D2094">
              <w:rPr>
                <w:rFonts w:ascii="Times New Roman" w:eastAsia="Times New Roman" w:hAnsi="Times New Roman" w:cs="Times New Roman"/>
                <w:color w:val="000000"/>
                <w:szCs w:val="24"/>
                <w:lang w:val="ro-RO"/>
              </w:rPr>
              <w:t xml:space="preserve"> în tratament de </w:t>
            </w:r>
            <w:r w:rsidR="00621410" w:rsidRPr="000D2094">
              <w:rPr>
                <w:rFonts w:ascii="Times New Roman" w:eastAsia="Times New Roman" w:hAnsi="Times New Roman" w:cs="Times New Roman"/>
                <w:color w:val="000000"/>
                <w:szCs w:val="24"/>
                <w:lang w:val="ro-RO"/>
              </w:rPr>
              <w:t>substituție</w:t>
            </w:r>
            <w:r w:rsidRPr="000D2094">
              <w:rPr>
                <w:rFonts w:ascii="Times New Roman" w:eastAsia="Times New Roman" w:hAnsi="Times New Roman" w:cs="Times New Roman"/>
                <w:color w:val="000000"/>
                <w:szCs w:val="24"/>
                <w:lang w:val="ro-RO"/>
              </w:rPr>
              <w:t xml:space="preserve"> la începutul anului viitor</w:t>
            </w:r>
          </w:p>
        </w:tc>
        <w:tc>
          <w:tcPr>
            <w:tcW w:w="663" w:type="pct"/>
            <w:tcBorders>
              <w:top w:val="nil"/>
              <w:left w:val="nil"/>
              <w:bottom w:val="single" w:sz="8" w:space="0" w:color="000000"/>
              <w:right w:val="single" w:sz="8" w:space="0" w:color="auto"/>
            </w:tcBorders>
            <w:shd w:val="clear" w:color="auto" w:fill="auto"/>
            <w:vAlign w:val="center"/>
            <w:hideMark/>
          </w:tcPr>
          <w:p w14:paraId="4DABE1F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N/D</w:t>
            </w:r>
          </w:p>
        </w:tc>
        <w:tc>
          <w:tcPr>
            <w:tcW w:w="706" w:type="pct"/>
            <w:tcBorders>
              <w:top w:val="nil"/>
              <w:left w:val="nil"/>
              <w:bottom w:val="single" w:sz="8" w:space="0" w:color="000000"/>
              <w:right w:val="single" w:sz="8" w:space="0" w:color="auto"/>
            </w:tcBorders>
            <w:shd w:val="clear" w:color="auto" w:fill="auto"/>
            <w:vAlign w:val="center"/>
            <w:hideMark/>
          </w:tcPr>
          <w:p w14:paraId="5607DFB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505</w:t>
            </w:r>
          </w:p>
        </w:tc>
        <w:tc>
          <w:tcPr>
            <w:tcW w:w="749" w:type="pct"/>
            <w:tcBorders>
              <w:top w:val="nil"/>
              <w:left w:val="nil"/>
              <w:bottom w:val="single" w:sz="8" w:space="0" w:color="000000"/>
              <w:right w:val="single" w:sz="8" w:space="0" w:color="auto"/>
            </w:tcBorders>
            <w:shd w:val="clear" w:color="auto" w:fill="auto"/>
            <w:vAlign w:val="center"/>
            <w:hideMark/>
          </w:tcPr>
          <w:p w14:paraId="071DA74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497</w:t>
            </w:r>
          </w:p>
        </w:tc>
      </w:tr>
      <w:tr w:rsidR="00A76352" w:rsidRPr="00E12444" w14:paraId="0BD9139F"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9FAF6C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0F590947"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21D2758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24</w:t>
            </w:r>
          </w:p>
        </w:tc>
        <w:tc>
          <w:tcPr>
            <w:tcW w:w="2683" w:type="pct"/>
            <w:tcBorders>
              <w:top w:val="nil"/>
              <w:left w:val="nil"/>
              <w:bottom w:val="single" w:sz="8" w:space="0" w:color="000000"/>
              <w:right w:val="single" w:sz="8" w:space="0" w:color="auto"/>
            </w:tcBorders>
            <w:shd w:val="clear" w:color="auto" w:fill="auto"/>
            <w:vAlign w:val="center"/>
            <w:hideMark/>
          </w:tcPr>
          <w:p w14:paraId="21F2BF4A" w14:textId="5E84AB3E"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consumatorilor de droguri injectabile care primesc tratament de </w:t>
            </w:r>
            <w:r w:rsidR="00621410" w:rsidRPr="000D2094">
              <w:rPr>
                <w:rFonts w:ascii="Times New Roman" w:eastAsia="Times New Roman" w:hAnsi="Times New Roman" w:cs="Times New Roman"/>
                <w:color w:val="000000"/>
                <w:szCs w:val="24"/>
                <w:lang w:val="ro-RO"/>
              </w:rPr>
              <w:t>substituție</w:t>
            </w:r>
            <w:r w:rsidRPr="000D2094">
              <w:rPr>
                <w:rFonts w:ascii="Times New Roman" w:eastAsia="Times New Roman" w:hAnsi="Times New Roman" w:cs="Times New Roman"/>
                <w:color w:val="000000"/>
                <w:szCs w:val="24"/>
                <w:lang w:val="ro-RO"/>
              </w:rPr>
              <w:t xml:space="preserve"> cu </w:t>
            </w:r>
            <w:proofErr w:type="spellStart"/>
            <w:r w:rsidRPr="000D2094">
              <w:rPr>
                <w:rFonts w:ascii="Times New Roman" w:eastAsia="Times New Roman" w:hAnsi="Times New Roman" w:cs="Times New Roman"/>
                <w:color w:val="000000"/>
                <w:szCs w:val="24"/>
                <w:lang w:val="ro-RO"/>
              </w:rPr>
              <w:t>opioide</w:t>
            </w:r>
            <w:proofErr w:type="spellEnd"/>
            <w:r w:rsidRPr="000D2094">
              <w:rPr>
                <w:rFonts w:ascii="Times New Roman" w:eastAsia="Times New Roman" w:hAnsi="Times New Roman" w:cs="Times New Roman"/>
                <w:color w:val="000000"/>
                <w:szCs w:val="24"/>
                <w:lang w:val="ro-RO"/>
              </w:rPr>
              <w:t xml:space="preserve"> cel </w:t>
            </w:r>
            <w:r w:rsidR="00621410" w:rsidRPr="000D2094">
              <w:rPr>
                <w:rFonts w:ascii="Times New Roman" w:eastAsia="Times New Roman" w:hAnsi="Times New Roman" w:cs="Times New Roman"/>
                <w:color w:val="000000"/>
                <w:szCs w:val="24"/>
                <w:lang w:val="ro-RO"/>
              </w:rPr>
              <w:t>puțin</w:t>
            </w:r>
            <w:r w:rsidRPr="000D2094">
              <w:rPr>
                <w:rFonts w:ascii="Times New Roman" w:eastAsia="Times New Roman" w:hAnsi="Times New Roman" w:cs="Times New Roman"/>
                <w:color w:val="000000"/>
                <w:szCs w:val="24"/>
                <w:lang w:val="ro-RO"/>
              </w:rPr>
              <w:t xml:space="preserve"> 6 luni, % </w:t>
            </w:r>
          </w:p>
        </w:tc>
        <w:tc>
          <w:tcPr>
            <w:tcW w:w="663" w:type="pct"/>
            <w:tcBorders>
              <w:top w:val="nil"/>
              <w:left w:val="nil"/>
              <w:bottom w:val="single" w:sz="8" w:space="0" w:color="000000"/>
              <w:right w:val="single" w:sz="8" w:space="0" w:color="auto"/>
            </w:tcBorders>
            <w:shd w:val="clear" w:color="auto" w:fill="auto"/>
            <w:vAlign w:val="center"/>
            <w:hideMark/>
          </w:tcPr>
          <w:p w14:paraId="78A1432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60%</w:t>
            </w:r>
          </w:p>
        </w:tc>
        <w:tc>
          <w:tcPr>
            <w:tcW w:w="706" w:type="pct"/>
            <w:tcBorders>
              <w:top w:val="nil"/>
              <w:left w:val="nil"/>
              <w:bottom w:val="single" w:sz="8" w:space="0" w:color="000000"/>
              <w:right w:val="single" w:sz="8" w:space="0" w:color="auto"/>
            </w:tcBorders>
            <w:shd w:val="clear" w:color="auto" w:fill="auto"/>
            <w:vAlign w:val="center"/>
            <w:hideMark/>
          </w:tcPr>
          <w:p w14:paraId="5D9A6E7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64,2%</w:t>
            </w:r>
          </w:p>
        </w:tc>
        <w:tc>
          <w:tcPr>
            <w:tcW w:w="749" w:type="pct"/>
            <w:tcBorders>
              <w:top w:val="nil"/>
              <w:left w:val="nil"/>
              <w:bottom w:val="single" w:sz="8" w:space="0" w:color="000000"/>
              <w:right w:val="single" w:sz="8" w:space="0" w:color="auto"/>
            </w:tcBorders>
            <w:shd w:val="clear" w:color="auto" w:fill="auto"/>
            <w:vAlign w:val="center"/>
            <w:hideMark/>
          </w:tcPr>
          <w:p w14:paraId="088C745F" w14:textId="16C7D607"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62,7%</w:t>
            </w:r>
          </w:p>
        </w:tc>
      </w:tr>
      <w:tr w:rsidR="00A76352" w:rsidRPr="00E12444" w14:paraId="67F4E127"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65C59513"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39B63DA9"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86E7A8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25</w:t>
            </w:r>
          </w:p>
        </w:tc>
        <w:tc>
          <w:tcPr>
            <w:tcW w:w="2683" w:type="pct"/>
            <w:tcBorders>
              <w:top w:val="nil"/>
              <w:left w:val="nil"/>
              <w:bottom w:val="single" w:sz="8" w:space="0" w:color="000000"/>
              <w:right w:val="single" w:sz="8" w:space="0" w:color="auto"/>
            </w:tcBorders>
            <w:shd w:val="clear" w:color="auto" w:fill="auto"/>
            <w:vAlign w:val="center"/>
            <w:hideMark/>
          </w:tcPr>
          <w:p w14:paraId="01601D7D" w14:textId="406B725D"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Numărul consumatorilor de droguri injectabile noi </w:t>
            </w:r>
            <w:r w:rsidR="00621410" w:rsidRPr="000D2094">
              <w:rPr>
                <w:rFonts w:ascii="Times New Roman" w:eastAsia="Times New Roman" w:hAnsi="Times New Roman" w:cs="Times New Roman"/>
                <w:color w:val="000000"/>
                <w:szCs w:val="24"/>
                <w:lang w:val="ro-RO"/>
              </w:rPr>
              <w:t>înrolați</w:t>
            </w:r>
            <w:r w:rsidRPr="000D2094">
              <w:rPr>
                <w:rFonts w:ascii="Times New Roman" w:eastAsia="Times New Roman" w:hAnsi="Times New Roman" w:cs="Times New Roman"/>
                <w:color w:val="000000"/>
                <w:szCs w:val="24"/>
                <w:lang w:val="ro-RO"/>
              </w:rPr>
              <w:t xml:space="preserve"> în tratament de </w:t>
            </w:r>
            <w:r w:rsidR="00621410" w:rsidRPr="000D2094">
              <w:rPr>
                <w:rFonts w:ascii="Times New Roman" w:eastAsia="Times New Roman" w:hAnsi="Times New Roman" w:cs="Times New Roman"/>
                <w:color w:val="000000"/>
                <w:szCs w:val="24"/>
                <w:lang w:val="ro-RO"/>
              </w:rPr>
              <w:t>substituție</w:t>
            </w:r>
          </w:p>
        </w:tc>
        <w:tc>
          <w:tcPr>
            <w:tcW w:w="663" w:type="pct"/>
            <w:tcBorders>
              <w:top w:val="nil"/>
              <w:left w:val="nil"/>
              <w:bottom w:val="single" w:sz="8" w:space="0" w:color="000000"/>
              <w:right w:val="single" w:sz="8" w:space="0" w:color="auto"/>
            </w:tcBorders>
            <w:shd w:val="clear" w:color="auto" w:fill="auto"/>
            <w:vAlign w:val="center"/>
            <w:hideMark/>
          </w:tcPr>
          <w:p w14:paraId="5F57E29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124</w:t>
            </w:r>
          </w:p>
        </w:tc>
        <w:tc>
          <w:tcPr>
            <w:tcW w:w="706" w:type="pct"/>
            <w:tcBorders>
              <w:top w:val="nil"/>
              <w:left w:val="nil"/>
              <w:bottom w:val="single" w:sz="8" w:space="0" w:color="000000"/>
              <w:right w:val="single" w:sz="8" w:space="0" w:color="auto"/>
            </w:tcBorders>
            <w:shd w:val="clear" w:color="auto" w:fill="auto"/>
            <w:vAlign w:val="center"/>
            <w:hideMark/>
          </w:tcPr>
          <w:p w14:paraId="499D35D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175</w:t>
            </w:r>
          </w:p>
        </w:tc>
        <w:tc>
          <w:tcPr>
            <w:tcW w:w="749" w:type="pct"/>
            <w:tcBorders>
              <w:top w:val="nil"/>
              <w:left w:val="nil"/>
              <w:bottom w:val="single" w:sz="8" w:space="0" w:color="000000"/>
              <w:right w:val="single" w:sz="8" w:space="0" w:color="auto"/>
            </w:tcBorders>
            <w:shd w:val="clear" w:color="auto" w:fill="auto"/>
            <w:vAlign w:val="center"/>
            <w:hideMark/>
          </w:tcPr>
          <w:p w14:paraId="2F28579F" w14:textId="745D9AA5"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126</w:t>
            </w:r>
          </w:p>
        </w:tc>
      </w:tr>
      <w:tr w:rsidR="00A76352" w:rsidRPr="00E12444" w14:paraId="024ADBC1"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F68608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lastRenderedPageBreak/>
              <w:t>Sursa: IMSP Spitalul de Dermatologie și Maladii Comunicabile</w:t>
            </w:r>
          </w:p>
        </w:tc>
      </w:tr>
      <w:tr w:rsidR="00A76352" w:rsidRPr="000D2094" w14:paraId="37643030" w14:textId="77777777" w:rsidTr="006019F7">
        <w:trPr>
          <w:trHeight w:val="96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0CDD390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26</w:t>
            </w:r>
          </w:p>
        </w:tc>
        <w:tc>
          <w:tcPr>
            <w:tcW w:w="2683" w:type="pct"/>
            <w:tcBorders>
              <w:top w:val="nil"/>
              <w:left w:val="nil"/>
              <w:bottom w:val="single" w:sz="8" w:space="0" w:color="000000"/>
              <w:right w:val="single" w:sz="8" w:space="0" w:color="auto"/>
            </w:tcBorders>
            <w:shd w:val="clear" w:color="auto" w:fill="auto"/>
            <w:vAlign w:val="center"/>
            <w:hideMark/>
          </w:tcPr>
          <w:p w14:paraId="1DE0B68E" w14:textId="4FA5E75E" w:rsidR="00A76352" w:rsidRPr="000D2094" w:rsidRDefault="00296DDB"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Numărul</w:t>
            </w:r>
            <w:r w:rsidR="00A76352" w:rsidRPr="000D2094">
              <w:rPr>
                <w:rFonts w:ascii="Times New Roman" w:eastAsia="Times New Roman" w:hAnsi="Times New Roman" w:cs="Times New Roman"/>
                <w:color w:val="000000"/>
                <w:szCs w:val="24"/>
                <w:lang w:val="ro-RO"/>
              </w:rPr>
              <w:t xml:space="preserve"> consumatorilor de droguri injectabile </w:t>
            </w:r>
            <w:r w:rsidR="00621410" w:rsidRPr="000D2094">
              <w:rPr>
                <w:rFonts w:ascii="Times New Roman" w:eastAsia="Times New Roman" w:hAnsi="Times New Roman" w:cs="Times New Roman"/>
                <w:color w:val="000000"/>
                <w:szCs w:val="24"/>
                <w:lang w:val="ro-RO"/>
              </w:rPr>
              <w:t>acoperiți</w:t>
            </w:r>
            <w:r w:rsidR="00A76352" w:rsidRPr="000D2094">
              <w:rPr>
                <w:rFonts w:ascii="Times New Roman" w:eastAsia="Times New Roman" w:hAnsi="Times New Roman" w:cs="Times New Roman"/>
                <w:color w:val="000000"/>
                <w:szCs w:val="24"/>
                <w:lang w:val="ro-RO"/>
              </w:rPr>
              <w:t xml:space="preserve"> cu servicii de suport psihosocial </w:t>
            </w:r>
            <w:r w:rsidR="00621410" w:rsidRPr="000D2094">
              <w:rPr>
                <w:rFonts w:ascii="Times New Roman" w:eastAsia="Times New Roman" w:hAnsi="Times New Roman" w:cs="Times New Roman"/>
                <w:color w:val="000000"/>
                <w:szCs w:val="24"/>
                <w:lang w:val="ro-RO"/>
              </w:rPr>
              <w:t>și</w:t>
            </w:r>
            <w:r w:rsidR="00A16BA5" w:rsidRPr="000D2094">
              <w:rPr>
                <w:rFonts w:ascii="Times New Roman" w:eastAsia="Times New Roman" w:hAnsi="Times New Roman" w:cs="Times New Roman"/>
                <w:color w:val="000000"/>
                <w:szCs w:val="24"/>
                <w:lang w:val="ro-RO"/>
              </w:rPr>
              <w:t xml:space="preserve"> de reabilitare</w:t>
            </w:r>
          </w:p>
        </w:tc>
        <w:tc>
          <w:tcPr>
            <w:tcW w:w="663" w:type="pct"/>
            <w:tcBorders>
              <w:top w:val="nil"/>
              <w:left w:val="nil"/>
              <w:bottom w:val="single" w:sz="8" w:space="0" w:color="000000"/>
              <w:right w:val="single" w:sz="8" w:space="0" w:color="auto"/>
            </w:tcBorders>
            <w:shd w:val="clear" w:color="auto" w:fill="auto"/>
            <w:vAlign w:val="center"/>
            <w:hideMark/>
          </w:tcPr>
          <w:p w14:paraId="50C8323A" w14:textId="70AC3E6C"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p>
        </w:tc>
        <w:tc>
          <w:tcPr>
            <w:tcW w:w="706" w:type="pct"/>
            <w:tcBorders>
              <w:top w:val="nil"/>
              <w:left w:val="nil"/>
              <w:bottom w:val="single" w:sz="8" w:space="0" w:color="000000"/>
              <w:right w:val="single" w:sz="8" w:space="0" w:color="auto"/>
            </w:tcBorders>
            <w:shd w:val="clear" w:color="auto" w:fill="auto"/>
            <w:vAlign w:val="center"/>
            <w:hideMark/>
          </w:tcPr>
          <w:p w14:paraId="2B3BC50F" w14:textId="1AE3B48A"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234</w:t>
            </w:r>
          </w:p>
        </w:tc>
        <w:tc>
          <w:tcPr>
            <w:tcW w:w="749" w:type="pct"/>
            <w:tcBorders>
              <w:top w:val="nil"/>
              <w:left w:val="nil"/>
              <w:bottom w:val="single" w:sz="8" w:space="0" w:color="000000"/>
              <w:right w:val="single" w:sz="8" w:space="0" w:color="auto"/>
            </w:tcBorders>
            <w:shd w:val="clear" w:color="auto" w:fill="auto"/>
            <w:vAlign w:val="center"/>
            <w:hideMark/>
          </w:tcPr>
          <w:p w14:paraId="2F03947C" w14:textId="696BCDCA" w:rsidR="00A76352" w:rsidRPr="000D2094" w:rsidRDefault="00063977"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1269</w:t>
            </w:r>
          </w:p>
        </w:tc>
      </w:tr>
      <w:tr w:rsidR="00A76352" w:rsidRPr="00E12444" w14:paraId="3188340B"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199984C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IMSP Dispensarul Republican de </w:t>
            </w:r>
            <w:proofErr w:type="spellStart"/>
            <w:r w:rsidRPr="000D2094">
              <w:rPr>
                <w:rFonts w:ascii="Times New Roman" w:eastAsia="Times New Roman" w:hAnsi="Times New Roman" w:cs="Times New Roman"/>
                <w:i/>
                <w:iCs/>
                <w:color w:val="000000"/>
                <w:sz w:val="20"/>
                <w:lang w:val="ro-RO"/>
              </w:rPr>
              <w:t>Narcologie</w:t>
            </w:r>
            <w:proofErr w:type="spellEnd"/>
          </w:p>
        </w:tc>
      </w:tr>
      <w:tr w:rsidR="00A76352" w:rsidRPr="000D2094" w14:paraId="0FD8FC78"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1414AB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27</w:t>
            </w:r>
          </w:p>
        </w:tc>
        <w:tc>
          <w:tcPr>
            <w:tcW w:w="2683" w:type="pct"/>
            <w:tcBorders>
              <w:top w:val="nil"/>
              <w:left w:val="nil"/>
              <w:bottom w:val="single" w:sz="8" w:space="0" w:color="000000"/>
              <w:right w:val="single" w:sz="8" w:space="0" w:color="auto"/>
            </w:tcBorders>
            <w:shd w:val="clear" w:color="auto" w:fill="auto"/>
            <w:vAlign w:val="center"/>
            <w:hideMark/>
          </w:tcPr>
          <w:p w14:paraId="50DCE5B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Procentul lucrătoarelor sexului comercial acoperite cu servicii de prevenire în cadrul programelor de reducere a riscurilor, %</w:t>
            </w:r>
          </w:p>
        </w:tc>
        <w:tc>
          <w:tcPr>
            <w:tcW w:w="663" w:type="pct"/>
            <w:tcBorders>
              <w:top w:val="nil"/>
              <w:left w:val="nil"/>
              <w:bottom w:val="single" w:sz="8" w:space="0" w:color="000000"/>
              <w:right w:val="single" w:sz="8" w:space="0" w:color="auto"/>
            </w:tcBorders>
            <w:shd w:val="clear" w:color="auto" w:fill="auto"/>
            <w:vAlign w:val="center"/>
            <w:hideMark/>
          </w:tcPr>
          <w:p w14:paraId="45665C8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25%</w:t>
            </w:r>
          </w:p>
        </w:tc>
        <w:tc>
          <w:tcPr>
            <w:tcW w:w="706" w:type="pct"/>
            <w:tcBorders>
              <w:top w:val="nil"/>
              <w:left w:val="nil"/>
              <w:bottom w:val="single" w:sz="8" w:space="0" w:color="000000"/>
              <w:right w:val="single" w:sz="8" w:space="0" w:color="auto"/>
            </w:tcBorders>
            <w:shd w:val="clear" w:color="auto" w:fill="auto"/>
            <w:vAlign w:val="center"/>
            <w:hideMark/>
          </w:tcPr>
          <w:p w14:paraId="02F86AD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39,30%</w:t>
            </w:r>
          </w:p>
        </w:tc>
        <w:tc>
          <w:tcPr>
            <w:tcW w:w="749" w:type="pct"/>
            <w:tcBorders>
              <w:top w:val="nil"/>
              <w:left w:val="nil"/>
              <w:bottom w:val="single" w:sz="8" w:space="0" w:color="000000"/>
              <w:right w:val="single" w:sz="8" w:space="0" w:color="auto"/>
            </w:tcBorders>
            <w:shd w:val="clear" w:color="auto" w:fill="auto"/>
            <w:vAlign w:val="center"/>
            <w:hideMark/>
          </w:tcPr>
          <w:p w14:paraId="0F2815CC" w14:textId="16110C1E"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46,8%</w:t>
            </w:r>
          </w:p>
        </w:tc>
      </w:tr>
      <w:tr w:rsidR="00A76352" w:rsidRPr="00E12444" w14:paraId="2D0B9705"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25A4B6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09EAD533"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0AD642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28</w:t>
            </w:r>
          </w:p>
        </w:tc>
        <w:tc>
          <w:tcPr>
            <w:tcW w:w="2683" w:type="pct"/>
            <w:tcBorders>
              <w:top w:val="nil"/>
              <w:left w:val="nil"/>
              <w:bottom w:val="single" w:sz="8" w:space="0" w:color="000000"/>
              <w:right w:val="single" w:sz="8" w:space="0" w:color="auto"/>
            </w:tcBorders>
            <w:shd w:val="clear" w:color="auto" w:fill="auto"/>
            <w:vAlign w:val="center"/>
            <w:hideMark/>
          </w:tcPr>
          <w:p w14:paraId="06E8BF29" w14:textId="22673C9F"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bărbaților</w:t>
            </w:r>
            <w:r w:rsidRPr="000D2094">
              <w:rPr>
                <w:rFonts w:ascii="Times New Roman" w:eastAsia="Times New Roman" w:hAnsi="Times New Roman" w:cs="Times New Roman"/>
                <w:color w:val="000000"/>
                <w:szCs w:val="24"/>
                <w:lang w:val="ro-RO"/>
              </w:rPr>
              <w:t xml:space="preserve"> care practică sex cu </w:t>
            </w:r>
            <w:r w:rsidR="00621410" w:rsidRPr="000D2094">
              <w:rPr>
                <w:rFonts w:ascii="Times New Roman" w:eastAsia="Times New Roman" w:hAnsi="Times New Roman" w:cs="Times New Roman"/>
                <w:color w:val="000000"/>
                <w:szCs w:val="24"/>
                <w:lang w:val="ro-RO"/>
              </w:rPr>
              <w:t>bărbați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acoperiți</w:t>
            </w:r>
            <w:r w:rsidRPr="000D2094">
              <w:rPr>
                <w:rFonts w:ascii="Times New Roman" w:eastAsia="Times New Roman" w:hAnsi="Times New Roman" w:cs="Times New Roman"/>
                <w:color w:val="000000"/>
                <w:szCs w:val="24"/>
                <w:lang w:val="ro-RO"/>
              </w:rPr>
              <w:t xml:space="preserve"> cu servicii de prevenire în cadrul programelor de reducere a riscurilor, % </w:t>
            </w:r>
          </w:p>
        </w:tc>
        <w:tc>
          <w:tcPr>
            <w:tcW w:w="663" w:type="pct"/>
            <w:tcBorders>
              <w:top w:val="nil"/>
              <w:left w:val="nil"/>
              <w:bottom w:val="single" w:sz="8" w:space="0" w:color="000000"/>
              <w:right w:val="single" w:sz="8" w:space="0" w:color="auto"/>
            </w:tcBorders>
            <w:shd w:val="clear" w:color="auto" w:fill="auto"/>
            <w:vAlign w:val="center"/>
            <w:hideMark/>
          </w:tcPr>
          <w:p w14:paraId="29FA2CD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14.70%</w:t>
            </w:r>
          </w:p>
        </w:tc>
        <w:tc>
          <w:tcPr>
            <w:tcW w:w="706" w:type="pct"/>
            <w:tcBorders>
              <w:top w:val="nil"/>
              <w:left w:val="nil"/>
              <w:bottom w:val="single" w:sz="8" w:space="0" w:color="000000"/>
              <w:right w:val="single" w:sz="8" w:space="0" w:color="auto"/>
            </w:tcBorders>
            <w:shd w:val="clear" w:color="auto" w:fill="auto"/>
            <w:vAlign w:val="center"/>
            <w:hideMark/>
          </w:tcPr>
          <w:p w14:paraId="7D96D64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22,32%</w:t>
            </w:r>
          </w:p>
        </w:tc>
        <w:tc>
          <w:tcPr>
            <w:tcW w:w="749" w:type="pct"/>
            <w:tcBorders>
              <w:top w:val="nil"/>
              <w:left w:val="nil"/>
              <w:bottom w:val="single" w:sz="8" w:space="0" w:color="000000"/>
              <w:right w:val="single" w:sz="8" w:space="0" w:color="auto"/>
            </w:tcBorders>
            <w:shd w:val="clear" w:color="auto" w:fill="auto"/>
            <w:vAlign w:val="center"/>
            <w:hideMark/>
          </w:tcPr>
          <w:p w14:paraId="1EA70EAD" w14:textId="40A5200C"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color w:val="9C0006"/>
                <w:szCs w:val="24"/>
                <w:lang w:val="ro-RO"/>
              </w:rPr>
            </w:pPr>
            <w:r w:rsidRPr="000D2094">
              <w:rPr>
                <w:rFonts w:ascii="Times New Roman" w:eastAsia="Times New Roman" w:hAnsi="Times New Roman" w:cs="Times New Roman"/>
                <w:szCs w:val="24"/>
                <w:lang w:val="ro-RO"/>
              </w:rPr>
              <w:t>26,9%</w:t>
            </w:r>
          </w:p>
        </w:tc>
      </w:tr>
      <w:tr w:rsidR="00A76352" w:rsidRPr="00E12444" w14:paraId="07F86600"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101AA8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59DD2B33"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F6DB6C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29</w:t>
            </w:r>
          </w:p>
        </w:tc>
        <w:tc>
          <w:tcPr>
            <w:tcW w:w="2683" w:type="pct"/>
            <w:tcBorders>
              <w:top w:val="nil"/>
              <w:left w:val="nil"/>
              <w:bottom w:val="single" w:sz="8" w:space="0" w:color="000000"/>
              <w:right w:val="single" w:sz="8" w:space="0" w:color="auto"/>
            </w:tcBorders>
            <w:shd w:val="clear" w:color="auto" w:fill="auto"/>
            <w:vAlign w:val="center"/>
            <w:hideMark/>
          </w:tcPr>
          <w:p w14:paraId="0F09297D" w14:textId="36CBF18D"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bolnavilor cu sifilis </w:t>
            </w:r>
            <w:r w:rsidR="00621410" w:rsidRPr="000D2094">
              <w:rPr>
                <w:rFonts w:ascii="Times New Roman" w:eastAsia="Times New Roman" w:hAnsi="Times New Roman" w:cs="Times New Roman"/>
                <w:color w:val="000000"/>
                <w:szCs w:val="24"/>
                <w:lang w:val="ro-RO"/>
              </w:rPr>
              <w:t>asigurați</w:t>
            </w:r>
            <w:r w:rsidRPr="000D2094">
              <w:rPr>
                <w:rFonts w:ascii="Times New Roman" w:eastAsia="Times New Roman" w:hAnsi="Times New Roman" w:cs="Times New Roman"/>
                <w:color w:val="000000"/>
                <w:szCs w:val="24"/>
                <w:lang w:val="ro-RO"/>
              </w:rPr>
              <w:t xml:space="preserve"> cu tratament specific, % </w:t>
            </w:r>
          </w:p>
        </w:tc>
        <w:tc>
          <w:tcPr>
            <w:tcW w:w="663" w:type="pct"/>
            <w:tcBorders>
              <w:top w:val="nil"/>
              <w:left w:val="nil"/>
              <w:bottom w:val="single" w:sz="8" w:space="0" w:color="000000"/>
              <w:right w:val="single" w:sz="8" w:space="0" w:color="auto"/>
            </w:tcBorders>
            <w:shd w:val="clear" w:color="auto" w:fill="auto"/>
            <w:vAlign w:val="center"/>
            <w:hideMark/>
          </w:tcPr>
          <w:p w14:paraId="6D89614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06" w:type="pct"/>
            <w:tcBorders>
              <w:top w:val="nil"/>
              <w:left w:val="nil"/>
              <w:bottom w:val="single" w:sz="8" w:space="0" w:color="000000"/>
              <w:right w:val="single" w:sz="8" w:space="0" w:color="auto"/>
            </w:tcBorders>
            <w:shd w:val="clear" w:color="auto" w:fill="auto"/>
            <w:vAlign w:val="center"/>
            <w:hideMark/>
          </w:tcPr>
          <w:p w14:paraId="4A6685F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49" w:type="pct"/>
            <w:tcBorders>
              <w:top w:val="nil"/>
              <w:left w:val="nil"/>
              <w:bottom w:val="single" w:sz="8" w:space="0" w:color="000000"/>
              <w:right w:val="single" w:sz="8" w:space="0" w:color="auto"/>
            </w:tcBorders>
            <w:shd w:val="clear" w:color="auto" w:fill="auto"/>
            <w:vAlign w:val="center"/>
            <w:hideMark/>
          </w:tcPr>
          <w:p w14:paraId="5A2F0B9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r>
      <w:tr w:rsidR="00A76352" w:rsidRPr="00E12444" w14:paraId="69306A9C"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4CF20F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w:t>
            </w:r>
            <w:r w:rsidRPr="000D2094">
              <w:rPr>
                <w:rFonts w:ascii="Calibri" w:eastAsia="Times New Roman" w:hAnsi="Calibri" w:cs="Calibri"/>
                <w:i/>
                <w:iCs/>
                <w:color w:val="000000"/>
                <w:sz w:val="22"/>
                <w:szCs w:val="22"/>
                <w:lang w:val="ro-RO"/>
              </w:rPr>
              <w:t xml:space="preserve"> </w:t>
            </w:r>
            <w:r w:rsidRPr="000D2094">
              <w:rPr>
                <w:rFonts w:ascii="Times New Roman" w:eastAsia="Times New Roman" w:hAnsi="Times New Roman" w:cs="Times New Roman"/>
                <w:i/>
                <w:iCs/>
                <w:color w:val="000000"/>
                <w:sz w:val="20"/>
                <w:lang w:val="ro-RO"/>
              </w:rPr>
              <w:t>IMSP Spitalul de Dermatologie și Maladii Comunicabile</w:t>
            </w:r>
          </w:p>
        </w:tc>
      </w:tr>
      <w:tr w:rsidR="00A76352" w:rsidRPr="000D2094" w14:paraId="31034DB3"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0176DC6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30</w:t>
            </w:r>
          </w:p>
        </w:tc>
        <w:tc>
          <w:tcPr>
            <w:tcW w:w="2683" w:type="pct"/>
            <w:tcBorders>
              <w:top w:val="nil"/>
              <w:left w:val="nil"/>
              <w:bottom w:val="single" w:sz="8" w:space="0" w:color="000000"/>
              <w:right w:val="single" w:sz="8" w:space="0" w:color="auto"/>
            </w:tcBorders>
            <w:shd w:val="clear" w:color="auto" w:fill="auto"/>
            <w:vAlign w:val="center"/>
            <w:hideMark/>
          </w:tcPr>
          <w:p w14:paraId="47F3482B" w14:textId="18DE0A04"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bolnavilor cu </w:t>
            </w:r>
            <w:r w:rsidR="00621410" w:rsidRPr="000D2094">
              <w:rPr>
                <w:rFonts w:ascii="Times New Roman" w:eastAsia="Times New Roman" w:hAnsi="Times New Roman" w:cs="Times New Roman"/>
                <w:color w:val="000000"/>
                <w:szCs w:val="24"/>
                <w:lang w:val="ro-RO"/>
              </w:rPr>
              <w:t>infecție</w:t>
            </w:r>
            <w:r w:rsidRPr="000D2094">
              <w:rPr>
                <w:rFonts w:ascii="Times New Roman" w:eastAsia="Times New Roman" w:hAnsi="Times New Roman" w:cs="Times New Roman"/>
                <w:color w:val="000000"/>
                <w:szCs w:val="24"/>
                <w:lang w:val="ro-RO"/>
              </w:rPr>
              <w:t xml:space="preserve"> gonococică </w:t>
            </w:r>
            <w:r w:rsidR="00621410" w:rsidRPr="000D2094">
              <w:rPr>
                <w:rFonts w:ascii="Times New Roman" w:eastAsia="Times New Roman" w:hAnsi="Times New Roman" w:cs="Times New Roman"/>
                <w:color w:val="000000"/>
                <w:szCs w:val="24"/>
                <w:lang w:val="ro-RO"/>
              </w:rPr>
              <w:t>asigurați</w:t>
            </w:r>
            <w:r w:rsidRPr="000D2094">
              <w:rPr>
                <w:rFonts w:ascii="Times New Roman" w:eastAsia="Times New Roman" w:hAnsi="Times New Roman" w:cs="Times New Roman"/>
                <w:color w:val="000000"/>
                <w:szCs w:val="24"/>
                <w:lang w:val="ro-RO"/>
              </w:rPr>
              <w:t xml:space="preserve"> cu tratament specific, % </w:t>
            </w:r>
          </w:p>
        </w:tc>
        <w:tc>
          <w:tcPr>
            <w:tcW w:w="663" w:type="pct"/>
            <w:tcBorders>
              <w:top w:val="nil"/>
              <w:left w:val="nil"/>
              <w:bottom w:val="single" w:sz="8" w:space="0" w:color="000000"/>
              <w:right w:val="single" w:sz="8" w:space="0" w:color="auto"/>
            </w:tcBorders>
            <w:shd w:val="clear" w:color="auto" w:fill="auto"/>
            <w:vAlign w:val="center"/>
            <w:hideMark/>
          </w:tcPr>
          <w:p w14:paraId="5B247C2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06" w:type="pct"/>
            <w:tcBorders>
              <w:top w:val="nil"/>
              <w:left w:val="nil"/>
              <w:bottom w:val="single" w:sz="8" w:space="0" w:color="000000"/>
              <w:right w:val="single" w:sz="8" w:space="0" w:color="auto"/>
            </w:tcBorders>
            <w:shd w:val="clear" w:color="auto" w:fill="auto"/>
            <w:vAlign w:val="center"/>
            <w:hideMark/>
          </w:tcPr>
          <w:p w14:paraId="21BBC40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49" w:type="pct"/>
            <w:tcBorders>
              <w:top w:val="nil"/>
              <w:left w:val="nil"/>
              <w:bottom w:val="single" w:sz="8" w:space="0" w:color="000000"/>
              <w:right w:val="single" w:sz="8" w:space="0" w:color="auto"/>
            </w:tcBorders>
            <w:shd w:val="clear" w:color="auto" w:fill="auto"/>
            <w:vAlign w:val="center"/>
            <w:hideMark/>
          </w:tcPr>
          <w:p w14:paraId="3B5B1A0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r>
      <w:tr w:rsidR="00A76352" w:rsidRPr="00E12444" w14:paraId="379089DA"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66C891D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673BF04C"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F053D5F"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31</w:t>
            </w:r>
          </w:p>
        </w:tc>
        <w:tc>
          <w:tcPr>
            <w:tcW w:w="2683" w:type="pct"/>
            <w:tcBorders>
              <w:top w:val="nil"/>
              <w:left w:val="nil"/>
              <w:bottom w:val="single" w:sz="8" w:space="0" w:color="000000"/>
              <w:right w:val="single" w:sz="8" w:space="0" w:color="auto"/>
            </w:tcBorders>
            <w:shd w:val="clear" w:color="auto" w:fill="auto"/>
            <w:vAlign w:val="center"/>
            <w:hideMark/>
          </w:tcPr>
          <w:p w14:paraId="471042CC" w14:textId="6126C9F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mostrelor de </w:t>
            </w:r>
            <w:r w:rsidR="00621410" w:rsidRPr="000D2094">
              <w:rPr>
                <w:rFonts w:ascii="Times New Roman" w:eastAsia="Times New Roman" w:hAnsi="Times New Roman" w:cs="Times New Roman"/>
                <w:color w:val="000000"/>
                <w:szCs w:val="24"/>
                <w:lang w:val="ro-RO"/>
              </w:rPr>
              <w:t>sânge</w:t>
            </w:r>
            <w:r w:rsidRPr="000D2094">
              <w:rPr>
                <w:rFonts w:ascii="Times New Roman" w:eastAsia="Times New Roman" w:hAnsi="Times New Roman" w:cs="Times New Roman"/>
                <w:color w:val="000000"/>
                <w:szCs w:val="24"/>
                <w:lang w:val="ro-RO"/>
              </w:rPr>
              <w:t xml:space="preserve"> testate la HIV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sifilis, conform protocoalelor </w:t>
            </w:r>
            <w:r w:rsidR="00621410" w:rsidRPr="000D2094">
              <w:rPr>
                <w:rFonts w:ascii="Times New Roman" w:eastAsia="Times New Roman" w:hAnsi="Times New Roman" w:cs="Times New Roman"/>
                <w:color w:val="000000"/>
                <w:szCs w:val="24"/>
                <w:lang w:val="ro-RO"/>
              </w:rPr>
              <w:t>naționale</w:t>
            </w:r>
            <w:r w:rsidRPr="000D2094">
              <w:rPr>
                <w:rFonts w:ascii="Times New Roman" w:eastAsia="Times New Roman" w:hAnsi="Times New Roman" w:cs="Times New Roman"/>
                <w:color w:val="000000"/>
                <w:szCs w:val="24"/>
                <w:lang w:val="ro-RO"/>
              </w:rPr>
              <w:t xml:space="preserve">, % </w:t>
            </w:r>
          </w:p>
        </w:tc>
        <w:tc>
          <w:tcPr>
            <w:tcW w:w="663" w:type="pct"/>
            <w:tcBorders>
              <w:top w:val="nil"/>
              <w:left w:val="nil"/>
              <w:bottom w:val="single" w:sz="8" w:space="0" w:color="000000"/>
              <w:right w:val="single" w:sz="8" w:space="0" w:color="auto"/>
            </w:tcBorders>
            <w:shd w:val="clear" w:color="auto" w:fill="auto"/>
            <w:vAlign w:val="center"/>
            <w:hideMark/>
          </w:tcPr>
          <w:p w14:paraId="55DF6B6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06" w:type="pct"/>
            <w:tcBorders>
              <w:top w:val="nil"/>
              <w:left w:val="nil"/>
              <w:bottom w:val="single" w:sz="8" w:space="0" w:color="000000"/>
              <w:right w:val="single" w:sz="8" w:space="0" w:color="auto"/>
            </w:tcBorders>
            <w:shd w:val="clear" w:color="auto" w:fill="auto"/>
            <w:vAlign w:val="center"/>
            <w:hideMark/>
          </w:tcPr>
          <w:p w14:paraId="7728C38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c>
          <w:tcPr>
            <w:tcW w:w="749" w:type="pct"/>
            <w:tcBorders>
              <w:top w:val="nil"/>
              <w:left w:val="nil"/>
              <w:bottom w:val="single" w:sz="8" w:space="0" w:color="000000"/>
              <w:right w:val="single" w:sz="8" w:space="0" w:color="auto"/>
            </w:tcBorders>
            <w:shd w:val="clear" w:color="auto" w:fill="auto"/>
            <w:vAlign w:val="center"/>
            <w:hideMark/>
          </w:tcPr>
          <w:p w14:paraId="71E131A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100%</w:t>
            </w:r>
          </w:p>
        </w:tc>
      </w:tr>
      <w:tr w:rsidR="00A76352" w:rsidRPr="00E12444" w14:paraId="6BEE92CA"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017E78D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3646B759" w14:textId="77777777" w:rsidTr="006019F7">
        <w:trPr>
          <w:trHeight w:val="96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A82428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32</w:t>
            </w:r>
          </w:p>
        </w:tc>
        <w:tc>
          <w:tcPr>
            <w:tcW w:w="2683" w:type="pct"/>
            <w:tcBorders>
              <w:top w:val="nil"/>
              <w:left w:val="nil"/>
              <w:bottom w:val="single" w:sz="8" w:space="0" w:color="000000"/>
              <w:right w:val="single" w:sz="8" w:space="0" w:color="auto"/>
            </w:tcBorders>
            <w:shd w:val="clear" w:color="auto" w:fill="auto"/>
            <w:vAlign w:val="center"/>
            <w:hideMark/>
          </w:tcPr>
          <w:p w14:paraId="323FE148" w14:textId="71FCD615"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persoanelor infectate cu HIV acoperite cu servicii psihosociale oferite în cadrul centrelor sociale regionale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organizațiilor</w:t>
            </w:r>
            <w:r w:rsidRPr="000D2094">
              <w:rPr>
                <w:rFonts w:ascii="Times New Roman" w:eastAsia="Times New Roman" w:hAnsi="Times New Roman" w:cs="Times New Roman"/>
                <w:color w:val="000000"/>
                <w:szCs w:val="24"/>
                <w:lang w:val="ro-RO"/>
              </w:rPr>
              <w:t xml:space="preserve"> neguvernamentale active în domeniu, % </w:t>
            </w:r>
          </w:p>
        </w:tc>
        <w:tc>
          <w:tcPr>
            <w:tcW w:w="663" w:type="pct"/>
            <w:tcBorders>
              <w:top w:val="nil"/>
              <w:left w:val="nil"/>
              <w:bottom w:val="single" w:sz="8" w:space="0" w:color="000000"/>
              <w:right w:val="single" w:sz="8" w:space="0" w:color="auto"/>
            </w:tcBorders>
            <w:shd w:val="clear" w:color="auto" w:fill="auto"/>
            <w:vAlign w:val="center"/>
            <w:hideMark/>
          </w:tcPr>
          <w:p w14:paraId="57B25AA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69%</w:t>
            </w:r>
          </w:p>
        </w:tc>
        <w:tc>
          <w:tcPr>
            <w:tcW w:w="706" w:type="pct"/>
            <w:tcBorders>
              <w:top w:val="nil"/>
              <w:left w:val="nil"/>
              <w:bottom w:val="single" w:sz="8" w:space="0" w:color="000000"/>
              <w:right w:val="single" w:sz="8" w:space="0" w:color="auto"/>
            </w:tcBorders>
            <w:shd w:val="clear" w:color="auto" w:fill="auto"/>
            <w:vAlign w:val="center"/>
            <w:hideMark/>
          </w:tcPr>
          <w:p w14:paraId="704B934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71,38%</w:t>
            </w:r>
          </w:p>
        </w:tc>
        <w:tc>
          <w:tcPr>
            <w:tcW w:w="749" w:type="pct"/>
            <w:tcBorders>
              <w:top w:val="nil"/>
              <w:left w:val="nil"/>
              <w:bottom w:val="single" w:sz="8" w:space="0" w:color="000000"/>
              <w:right w:val="single" w:sz="8" w:space="0" w:color="auto"/>
            </w:tcBorders>
            <w:shd w:val="clear" w:color="auto" w:fill="auto"/>
            <w:vAlign w:val="center"/>
            <w:hideMark/>
          </w:tcPr>
          <w:p w14:paraId="1E5ECF62" w14:textId="34B621BF"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64,8%</w:t>
            </w:r>
          </w:p>
        </w:tc>
      </w:tr>
      <w:tr w:rsidR="00A76352" w:rsidRPr="00E12444" w14:paraId="2F18CE08"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51F4958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7C950D88"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65A4E40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33</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01CC68D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Procentul consumatorilor de droguri injectabile care au folosit echipament steril la ultima injectare, %</w:t>
            </w:r>
          </w:p>
        </w:tc>
        <w:tc>
          <w:tcPr>
            <w:tcW w:w="663" w:type="pct"/>
            <w:tcBorders>
              <w:top w:val="nil"/>
              <w:left w:val="nil"/>
              <w:bottom w:val="nil"/>
              <w:right w:val="single" w:sz="8" w:space="0" w:color="auto"/>
            </w:tcBorders>
            <w:shd w:val="clear" w:color="auto" w:fill="auto"/>
            <w:vAlign w:val="center"/>
            <w:hideMark/>
          </w:tcPr>
          <w:p w14:paraId="19DF9FF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99,4%</w:t>
            </w:r>
          </w:p>
        </w:tc>
        <w:tc>
          <w:tcPr>
            <w:tcW w:w="706" w:type="pct"/>
            <w:tcBorders>
              <w:top w:val="nil"/>
              <w:left w:val="nil"/>
              <w:bottom w:val="nil"/>
              <w:right w:val="single" w:sz="8" w:space="0" w:color="auto"/>
            </w:tcBorders>
            <w:shd w:val="clear" w:color="auto" w:fill="auto"/>
            <w:vAlign w:val="center"/>
            <w:hideMark/>
          </w:tcPr>
          <w:p w14:paraId="330934C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99,1%</w:t>
            </w:r>
          </w:p>
        </w:tc>
        <w:tc>
          <w:tcPr>
            <w:tcW w:w="749" w:type="pct"/>
            <w:tcBorders>
              <w:top w:val="nil"/>
              <w:left w:val="nil"/>
              <w:bottom w:val="nil"/>
              <w:right w:val="single" w:sz="8" w:space="0" w:color="auto"/>
            </w:tcBorders>
            <w:shd w:val="clear" w:color="auto" w:fill="auto"/>
            <w:vAlign w:val="center"/>
            <w:hideMark/>
          </w:tcPr>
          <w:p w14:paraId="033AA9E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99,1%</w:t>
            </w:r>
          </w:p>
        </w:tc>
      </w:tr>
      <w:tr w:rsidR="00A76352" w:rsidRPr="000D2094" w14:paraId="74BDDC44"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7D351BF5"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797E790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03F587C4"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96,7%</w:t>
            </w:r>
          </w:p>
        </w:tc>
        <w:tc>
          <w:tcPr>
            <w:tcW w:w="706" w:type="pct"/>
            <w:tcBorders>
              <w:top w:val="nil"/>
              <w:left w:val="nil"/>
              <w:bottom w:val="nil"/>
              <w:right w:val="single" w:sz="8" w:space="0" w:color="auto"/>
            </w:tcBorders>
            <w:shd w:val="clear" w:color="auto" w:fill="auto"/>
            <w:vAlign w:val="center"/>
            <w:hideMark/>
          </w:tcPr>
          <w:p w14:paraId="7D6620A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97,7%</w:t>
            </w:r>
          </w:p>
        </w:tc>
        <w:tc>
          <w:tcPr>
            <w:tcW w:w="749" w:type="pct"/>
            <w:tcBorders>
              <w:top w:val="nil"/>
              <w:left w:val="nil"/>
              <w:bottom w:val="nil"/>
              <w:right w:val="single" w:sz="8" w:space="0" w:color="auto"/>
            </w:tcBorders>
            <w:shd w:val="clear" w:color="auto" w:fill="auto"/>
            <w:vAlign w:val="center"/>
            <w:hideMark/>
          </w:tcPr>
          <w:p w14:paraId="520068B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97,7%</w:t>
            </w:r>
          </w:p>
        </w:tc>
      </w:tr>
      <w:tr w:rsidR="00A76352" w:rsidRPr="000D2094" w14:paraId="29BB55D1"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32B807D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5912067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238E0B7F"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82,3%</w:t>
            </w:r>
          </w:p>
        </w:tc>
        <w:tc>
          <w:tcPr>
            <w:tcW w:w="706" w:type="pct"/>
            <w:tcBorders>
              <w:top w:val="nil"/>
              <w:left w:val="nil"/>
              <w:bottom w:val="single" w:sz="8" w:space="0" w:color="000000"/>
              <w:right w:val="single" w:sz="8" w:space="0" w:color="auto"/>
            </w:tcBorders>
            <w:shd w:val="clear" w:color="auto" w:fill="auto"/>
            <w:vAlign w:val="center"/>
            <w:hideMark/>
          </w:tcPr>
          <w:p w14:paraId="1B5BD6F0"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99.2%</w:t>
            </w:r>
          </w:p>
        </w:tc>
        <w:tc>
          <w:tcPr>
            <w:tcW w:w="749" w:type="pct"/>
            <w:tcBorders>
              <w:top w:val="nil"/>
              <w:left w:val="nil"/>
              <w:bottom w:val="single" w:sz="8" w:space="0" w:color="000000"/>
              <w:right w:val="single" w:sz="8" w:space="0" w:color="auto"/>
            </w:tcBorders>
            <w:shd w:val="clear" w:color="auto" w:fill="auto"/>
            <w:vAlign w:val="center"/>
            <w:hideMark/>
          </w:tcPr>
          <w:p w14:paraId="2D5179D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99.2%</w:t>
            </w:r>
          </w:p>
        </w:tc>
      </w:tr>
      <w:tr w:rsidR="00A76352" w:rsidRPr="00E12444" w14:paraId="01EAD55C"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2D7F55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r w:rsidR="00A76352" w:rsidRPr="000D2094" w14:paraId="05F376CE"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2907CEF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34</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2B9C8BF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consumatorilor de droguri injectabile care au folosit prezervativ la ultimul contact sexual, % </w:t>
            </w:r>
          </w:p>
        </w:tc>
        <w:tc>
          <w:tcPr>
            <w:tcW w:w="663" w:type="pct"/>
            <w:tcBorders>
              <w:top w:val="nil"/>
              <w:left w:val="nil"/>
              <w:bottom w:val="nil"/>
              <w:right w:val="single" w:sz="8" w:space="0" w:color="auto"/>
            </w:tcBorders>
            <w:shd w:val="clear" w:color="auto" w:fill="auto"/>
            <w:vAlign w:val="center"/>
            <w:hideMark/>
          </w:tcPr>
          <w:p w14:paraId="2FB25B3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35,1%</w:t>
            </w:r>
          </w:p>
        </w:tc>
        <w:tc>
          <w:tcPr>
            <w:tcW w:w="706" w:type="pct"/>
            <w:tcBorders>
              <w:top w:val="nil"/>
              <w:left w:val="nil"/>
              <w:bottom w:val="nil"/>
              <w:right w:val="single" w:sz="8" w:space="0" w:color="auto"/>
            </w:tcBorders>
            <w:shd w:val="clear" w:color="auto" w:fill="auto"/>
            <w:vAlign w:val="center"/>
            <w:hideMark/>
          </w:tcPr>
          <w:p w14:paraId="6862610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30,6%</w:t>
            </w:r>
          </w:p>
        </w:tc>
        <w:tc>
          <w:tcPr>
            <w:tcW w:w="749" w:type="pct"/>
            <w:tcBorders>
              <w:top w:val="nil"/>
              <w:left w:val="nil"/>
              <w:bottom w:val="nil"/>
              <w:right w:val="single" w:sz="8" w:space="0" w:color="auto"/>
            </w:tcBorders>
            <w:shd w:val="clear" w:color="auto" w:fill="auto"/>
            <w:vAlign w:val="center"/>
            <w:hideMark/>
          </w:tcPr>
          <w:p w14:paraId="2131937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30,6%</w:t>
            </w:r>
          </w:p>
        </w:tc>
      </w:tr>
      <w:tr w:rsidR="00A76352" w:rsidRPr="000D2094" w14:paraId="437DD768" w14:textId="77777777" w:rsidTr="006019F7">
        <w:trPr>
          <w:trHeight w:val="315"/>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68217B4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67822BD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nil"/>
              <w:right w:val="single" w:sz="8" w:space="0" w:color="auto"/>
            </w:tcBorders>
            <w:shd w:val="clear" w:color="auto" w:fill="auto"/>
            <w:vAlign w:val="center"/>
            <w:hideMark/>
          </w:tcPr>
          <w:p w14:paraId="07D92FB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42,8%</w:t>
            </w:r>
          </w:p>
        </w:tc>
        <w:tc>
          <w:tcPr>
            <w:tcW w:w="706" w:type="pct"/>
            <w:tcBorders>
              <w:top w:val="nil"/>
              <w:left w:val="nil"/>
              <w:bottom w:val="nil"/>
              <w:right w:val="single" w:sz="8" w:space="0" w:color="auto"/>
            </w:tcBorders>
            <w:shd w:val="clear" w:color="auto" w:fill="auto"/>
            <w:vAlign w:val="center"/>
            <w:hideMark/>
          </w:tcPr>
          <w:p w14:paraId="3208AAC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43.9%</w:t>
            </w:r>
          </w:p>
        </w:tc>
        <w:tc>
          <w:tcPr>
            <w:tcW w:w="749" w:type="pct"/>
            <w:tcBorders>
              <w:top w:val="nil"/>
              <w:left w:val="nil"/>
              <w:bottom w:val="nil"/>
              <w:right w:val="single" w:sz="8" w:space="0" w:color="auto"/>
            </w:tcBorders>
            <w:shd w:val="clear" w:color="auto" w:fill="auto"/>
            <w:vAlign w:val="center"/>
            <w:hideMark/>
          </w:tcPr>
          <w:p w14:paraId="118C03E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43.9%</w:t>
            </w:r>
          </w:p>
        </w:tc>
      </w:tr>
      <w:tr w:rsidR="00A76352" w:rsidRPr="000D2094" w14:paraId="4CE44920"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4DBD969C"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7D47B2B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42A0F53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36,5%</w:t>
            </w:r>
          </w:p>
        </w:tc>
        <w:tc>
          <w:tcPr>
            <w:tcW w:w="706" w:type="pct"/>
            <w:tcBorders>
              <w:top w:val="nil"/>
              <w:left w:val="nil"/>
              <w:bottom w:val="single" w:sz="8" w:space="0" w:color="000000"/>
              <w:right w:val="single" w:sz="8" w:space="0" w:color="auto"/>
            </w:tcBorders>
            <w:shd w:val="clear" w:color="auto" w:fill="auto"/>
            <w:vAlign w:val="center"/>
            <w:hideMark/>
          </w:tcPr>
          <w:p w14:paraId="33EC493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31.4%</w:t>
            </w:r>
          </w:p>
        </w:tc>
        <w:tc>
          <w:tcPr>
            <w:tcW w:w="749" w:type="pct"/>
            <w:tcBorders>
              <w:top w:val="nil"/>
              <w:left w:val="nil"/>
              <w:bottom w:val="single" w:sz="8" w:space="0" w:color="000000"/>
              <w:right w:val="single" w:sz="8" w:space="0" w:color="auto"/>
            </w:tcBorders>
            <w:shd w:val="clear" w:color="auto" w:fill="auto"/>
            <w:vAlign w:val="center"/>
            <w:hideMark/>
          </w:tcPr>
          <w:p w14:paraId="0AC1EE6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Tiraspol – 31.4%</w:t>
            </w:r>
          </w:p>
        </w:tc>
      </w:tr>
      <w:tr w:rsidR="00A76352" w:rsidRPr="00E12444" w14:paraId="6F308883"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6CD62AB0" w14:textId="209BDEB2"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lastRenderedPageBreak/>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59528336"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33F1FD0E"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35</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6585D87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lucrătoarelor sexului comercial care au folosit prezervativ la ultimul contact sexual comercial, % </w:t>
            </w:r>
          </w:p>
        </w:tc>
        <w:tc>
          <w:tcPr>
            <w:tcW w:w="663" w:type="pct"/>
            <w:tcBorders>
              <w:top w:val="nil"/>
              <w:left w:val="nil"/>
              <w:bottom w:val="nil"/>
              <w:right w:val="single" w:sz="8" w:space="0" w:color="auto"/>
            </w:tcBorders>
            <w:shd w:val="clear" w:color="auto" w:fill="auto"/>
            <w:vAlign w:val="center"/>
            <w:hideMark/>
          </w:tcPr>
          <w:p w14:paraId="5ACEAAB8"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87,5%</w:t>
            </w:r>
          </w:p>
        </w:tc>
        <w:tc>
          <w:tcPr>
            <w:tcW w:w="706" w:type="pct"/>
            <w:tcBorders>
              <w:top w:val="nil"/>
              <w:left w:val="nil"/>
              <w:bottom w:val="nil"/>
              <w:right w:val="single" w:sz="8" w:space="0" w:color="auto"/>
            </w:tcBorders>
            <w:shd w:val="clear" w:color="auto" w:fill="auto"/>
            <w:vAlign w:val="center"/>
            <w:hideMark/>
          </w:tcPr>
          <w:p w14:paraId="45782BFC"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88.2%</w:t>
            </w:r>
          </w:p>
        </w:tc>
        <w:tc>
          <w:tcPr>
            <w:tcW w:w="749" w:type="pct"/>
            <w:tcBorders>
              <w:top w:val="nil"/>
              <w:left w:val="nil"/>
              <w:bottom w:val="nil"/>
              <w:right w:val="single" w:sz="8" w:space="0" w:color="auto"/>
            </w:tcBorders>
            <w:shd w:val="clear" w:color="auto" w:fill="auto"/>
            <w:vAlign w:val="center"/>
            <w:hideMark/>
          </w:tcPr>
          <w:p w14:paraId="2E3C45E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88.2%</w:t>
            </w:r>
          </w:p>
        </w:tc>
      </w:tr>
      <w:tr w:rsidR="00A76352" w:rsidRPr="000D2094" w14:paraId="04CD57A3"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4D8095B8"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58FC8B4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6B78486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80,1%</w:t>
            </w:r>
          </w:p>
        </w:tc>
        <w:tc>
          <w:tcPr>
            <w:tcW w:w="706" w:type="pct"/>
            <w:tcBorders>
              <w:top w:val="nil"/>
              <w:left w:val="nil"/>
              <w:bottom w:val="single" w:sz="8" w:space="0" w:color="000000"/>
              <w:right w:val="single" w:sz="8" w:space="0" w:color="auto"/>
            </w:tcBorders>
            <w:shd w:val="clear" w:color="auto" w:fill="auto"/>
            <w:vAlign w:val="center"/>
            <w:hideMark/>
          </w:tcPr>
          <w:p w14:paraId="007DC1C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85,9%</w:t>
            </w:r>
          </w:p>
        </w:tc>
        <w:tc>
          <w:tcPr>
            <w:tcW w:w="749" w:type="pct"/>
            <w:tcBorders>
              <w:top w:val="nil"/>
              <w:left w:val="nil"/>
              <w:bottom w:val="single" w:sz="8" w:space="0" w:color="000000"/>
              <w:right w:val="single" w:sz="8" w:space="0" w:color="auto"/>
            </w:tcBorders>
            <w:shd w:val="clear" w:color="auto" w:fill="auto"/>
            <w:vAlign w:val="center"/>
            <w:hideMark/>
          </w:tcPr>
          <w:p w14:paraId="737FB19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85,9%</w:t>
            </w:r>
          </w:p>
        </w:tc>
      </w:tr>
      <w:tr w:rsidR="00A76352" w:rsidRPr="00E12444" w14:paraId="41F505AE"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54A7BC70" w14:textId="608D4810"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35539390" w14:textId="77777777" w:rsidTr="006019F7">
        <w:trPr>
          <w:trHeight w:val="315"/>
        </w:trPr>
        <w:tc>
          <w:tcPr>
            <w:tcW w:w="199" w:type="pct"/>
            <w:vMerge w:val="restart"/>
            <w:tcBorders>
              <w:top w:val="nil"/>
              <w:left w:val="single" w:sz="8" w:space="0" w:color="000000"/>
              <w:bottom w:val="single" w:sz="8" w:space="0" w:color="000000"/>
              <w:right w:val="single" w:sz="8" w:space="0" w:color="auto"/>
            </w:tcBorders>
            <w:shd w:val="clear" w:color="auto" w:fill="auto"/>
            <w:vAlign w:val="center"/>
            <w:hideMark/>
          </w:tcPr>
          <w:p w14:paraId="6FE7BAC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36</w:t>
            </w:r>
          </w:p>
        </w:tc>
        <w:tc>
          <w:tcPr>
            <w:tcW w:w="2683" w:type="pct"/>
            <w:vMerge w:val="restart"/>
            <w:tcBorders>
              <w:top w:val="nil"/>
              <w:left w:val="single" w:sz="8" w:space="0" w:color="auto"/>
              <w:bottom w:val="single" w:sz="8" w:space="0" w:color="000000"/>
              <w:right w:val="single" w:sz="8" w:space="0" w:color="auto"/>
            </w:tcBorders>
            <w:shd w:val="clear" w:color="auto" w:fill="auto"/>
            <w:vAlign w:val="center"/>
            <w:hideMark/>
          </w:tcPr>
          <w:p w14:paraId="27F45016" w14:textId="695B740C"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w:t>
            </w:r>
            <w:r w:rsidR="00621410" w:rsidRPr="000D2094">
              <w:rPr>
                <w:rFonts w:ascii="Times New Roman" w:eastAsia="Times New Roman" w:hAnsi="Times New Roman" w:cs="Times New Roman"/>
                <w:color w:val="000000"/>
                <w:szCs w:val="24"/>
                <w:lang w:val="ro-RO"/>
              </w:rPr>
              <w:t>bărbaților</w:t>
            </w:r>
            <w:r w:rsidRPr="000D2094">
              <w:rPr>
                <w:rFonts w:ascii="Times New Roman" w:eastAsia="Times New Roman" w:hAnsi="Times New Roman" w:cs="Times New Roman"/>
                <w:color w:val="000000"/>
                <w:szCs w:val="24"/>
                <w:lang w:val="ro-RO"/>
              </w:rPr>
              <w:t xml:space="preserve"> care fac sex cu </w:t>
            </w:r>
            <w:r w:rsidR="00621410" w:rsidRPr="000D2094">
              <w:rPr>
                <w:rFonts w:ascii="Times New Roman" w:eastAsia="Times New Roman" w:hAnsi="Times New Roman" w:cs="Times New Roman"/>
                <w:color w:val="000000"/>
                <w:szCs w:val="24"/>
                <w:lang w:val="ro-RO"/>
              </w:rPr>
              <w:t>bărbați</w:t>
            </w:r>
            <w:r w:rsidRPr="000D2094">
              <w:rPr>
                <w:rFonts w:ascii="Times New Roman" w:eastAsia="Times New Roman" w:hAnsi="Times New Roman" w:cs="Times New Roman"/>
                <w:color w:val="000000"/>
                <w:szCs w:val="24"/>
                <w:lang w:val="ro-RO"/>
              </w:rPr>
              <w:t xml:space="preserve"> care au folosit prezervativ la ultimul contact homosexual anal, % </w:t>
            </w:r>
          </w:p>
        </w:tc>
        <w:tc>
          <w:tcPr>
            <w:tcW w:w="663" w:type="pct"/>
            <w:tcBorders>
              <w:top w:val="nil"/>
              <w:left w:val="nil"/>
              <w:bottom w:val="nil"/>
              <w:right w:val="single" w:sz="8" w:space="0" w:color="auto"/>
            </w:tcBorders>
            <w:shd w:val="clear" w:color="auto" w:fill="auto"/>
            <w:vAlign w:val="center"/>
            <w:hideMark/>
          </w:tcPr>
          <w:p w14:paraId="62B12B0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33,2%</w:t>
            </w:r>
          </w:p>
        </w:tc>
        <w:tc>
          <w:tcPr>
            <w:tcW w:w="706" w:type="pct"/>
            <w:tcBorders>
              <w:top w:val="nil"/>
              <w:left w:val="nil"/>
              <w:bottom w:val="nil"/>
              <w:right w:val="single" w:sz="8" w:space="0" w:color="auto"/>
            </w:tcBorders>
            <w:shd w:val="clear" w:color="auto" w:fill="auto"/>
            <w:vAlign w:val="center"/>
            <w:hideMark/>
          </w:tcPr>
          <w:p w14:paraId="41CD10A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45.5%</w:t>
            </w:r>
          </w:p>
        </w:tc>
        <w:tc>
          <w:tcPr>
            <w:tcW w:w="749" w:type="pct"/>
            <w:tcBorders>
              <w:top w:val="nil"/>
              <w:left w:val="nil"/>
              <w:bottom w:val="nil"/>
              <w:right w:val="single" w:sz="8" w:space="0" w:color="auto"/>
            </w:tcBorders>
            <w:shd w:val="clear" w:color="auto" w:fill="auto"/>
            <w:vAlign w:val="center"/>
            <w:hideMark/>
          </w:tcPr>
          <w:p w14:paraId="730581DB"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Chișinău – 45.5%</w:t>
            </w:r>
          </w:p>
        </w:tc>
      </w:tr>
      <w:tr w:rsidR="00A76352" w:rsidRPr="000D2094" w14:paraId="07E0114D" w14:textId="77777777" w:rsidTr="006019F7">
        <w:trPr>
          <w:trHeight w:val="330"/>
        </w:trPr>
        <w:tc>
          <w:tcPr>
            <w:tcW w:w="199" w:type="pct"/>
            <w:vMerge/>
            <w:tcBorders>
              <w:top w:val="nil"/>
              <w:left w:val="single" w:sz="8" w:space="0" w:color="000000"/>
              <w:bottom w:val="single" w:sz="8" w:space="0" w:color="000000"/>
              <w:right w:val="single" w:sz="8" w:space="0" w:color="auto"/>
            </w:tcBorders>
            <w:shd w:val="clear" w:color="auto" w:fill="auto"/>
            <w:vAlign w:val="center"/>
            <w:hideMark/>
          </w:tcPr>
          <w:p w14:paraId="6250CF75"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2683" w:type="pct"/>
            <w:vMerge/>
            <w:tcBorders>
              <w:top w:val="nil"/>
              <w:left w:val="single" w:sz="8" w:space="0" w:color="auto"/>
              <w:bottom w:val="single" w:sz="8" w:space="0" w:color="000000"/>
              <w:right w:val="single" w:sz="8" w:space="0" w:color="auto"/>
            </w:tcBorders>
            <w:shd w:val="clear" w:color="auto" w:fill="auto"/>
            <w:vAlign w:val="center"/>
            <w:hideMark/>
          </w:tcPr>
          <w:p w14:paraId="513394AB"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p>
        </w:tc>
        <w:tc>
          <w:tcPr>
            <w:tcW w:w="663" w:type="pct"/>
            <w:tcBorders>
              <w:top w:val="nil"/>
              <w:left w:val="nil"/>
              <w:bottom w:val="single" w:sz="8" w:space="0" w:color="000000"/>
              <w:right w:val="single" w:sz="8" w:space="0" w:color="auto"/>
            </w:tcBorders>
            <w:shd w:val="clear" w:color="auto" w:fill="auto"/>
            <w:vAlign w:val="center"/>
            <w:hideMark/>
          </w:tcPr>
          <w:p w14:paraId="42DB43C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90,9%</w:t>
            </w:r>
          </w:p>
        </w:tc>
        <w:tc>
          <w:tcPr>
            <w:tcW w:w="706" w:type="pct"/>
            <w:tcBorders>
              <w:top w:val="nil"/>
              <w:left w:val="nil"/>
              <w:bottom w:val="single" w:sz="8" w:space="0" w:color="000000"/>
              <w:right w:val="single" w:sz="8" w:space="0" w:color="auto"/>
            </w:tcBorders>
            <w:shd w:val="clear" w:color="auto" w:fill="auto"/>
            <w:vAlign w:val="center"/>
            <w:hideMark/>
          </w:tcPr>
          <w:p w14:paraId="70C50DF3"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60.1%</w:t>
            </w:r>
          </w:p>
        </w:tc>
        <w:tc>
          <w:tcPr>
            <w:tcW w:w="749" w:type="pct"/>
            <w:tcBorders>
              <w:top w:val="nil"/>
              <w:left w:val="nil"/>
              <w:bottom w:val="single" w:sz="8" w:space="0" w:color="000000"/>
              <w:right w:val="single" w:sz="8" w:space="0" w:color="auto"/>
            </w:tcBorders>
            <w:shd w:val="clear" w:color="auto" w:fill="auto"/>
            <w:vAlign w:val="center"/>
            <w:hideMark/>
          </w:tcPr>
          <w:p w14:paraId="52B5147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Bălți – 60.1%</w:t>
            </w:r>
          </w:p>
        </w:tc>
      </w:tr>
      <w:tr w:rsidR="00A76352" w:rsidRPr="00E12444" w14:paraId="5477C657"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3A045D30" w14:textId="6C9A3C10"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 xml:space="preserve">Sursa: Studiul integrat </w:t>
            </w:r>
            <w:proofErr w:type="spellStart"/>
            <w:r w:rsidRPr="000D2094">
              <w:rPr>
                <w:rFonts w:ascii="Times New Roman" w:eastAsia="Times New Roman" w:hAnsi="Times New Roman" w:cs="Times New Roman"/>
                <w:i/>
                <w:iCs/>
                <w:color w:val="000000"/>
                <w:sz w:val="20"/>
                <w:lang w:val="ro-RO"/>
              </w:rPr>
              <w:t>Bio-Comportamental</w:t>
            </w:r>
            <w:proofErr w:type="spellEnd"/>
            <w:r w:rsidRPr="000D2094">
              <w:rPr>
                <w:rFonts w:ascii="Times New Roman" w:eastAsia="Times New Roman" w:hAnsi="Times New Roman" w:cs="Times New Roman"/>
                <w:i/>
                <w:iCs/>
                <w:color w:val="000000"/>
                <w:sz w:val="20"/>
                <w:lang w:val="ro-RO"/>
              </w:rPr>
              <w:t xml:space="preserve"> în </w:t>
            </w:r>
            <w:r w:rsidR="00621410" w:rsidRPr="000D2094">
              <w:rPr>
                <w:rFonts w:ascii="Times New Roman" w:eastAsia="Times New Roman" w:hAnsi="Times New Roman" w:cs="Times New Roman"/>
                <w:i/>
                <w:iCs/>
                <w:color w:val="000000"/>
                <w:sz w:val="20"/>
                <w:lang w:val="ro-RO"/>
              </w:rPr>
              <w:t>rândul</w:t>
            </w:r>
            <w:r w:rsidRPr="000D2094">
              <w:rPr>
                <w:rFonts w:ascii="Times New Roman" w:eastAsia="Times New Roman" w:hAnsi="Times New Roman" w:cs="Times New Roman"/>
                <w:i/>
                <w:iCs/>
                <w:color w:val="000000"/>
                <w:sz w:val="20"/>
                <w:lang w:val="ro-RO"/>
              </w:rPr>
              <w:t xml:space="preserve"> populațiilor cheie a 2012-2013</w:t>
            </w:r>
          </w:p>
        </w:tc>
      </w:tr>
      <w:tr w:rsidR="00A76352" w:rsidRPr="000D2094" w14:paraId="37D2B652"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1200D186"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37</w:t>
            </w:r>
          </w:p>
        </w:tc>
        <w:tc>
          <w:tcPr>
            <w:tcW w:w="2683" w:type="pct"/>
            <w:tcBorders>
              <w:top w:val="nil"/>
              <w:left w:val="nil"/>
              <w:bottom w:val="single" w:sz="8" w:space="0" w:color="000000"/>
              <w:right w:val="single" w:sz="8" w:space="0" w:color="auto"/>
            </w:tcBorders>
            <w:shd w:val="clear" w:color="auto" w:fill="auto"/>
            <w:vAlign w:val="center"/>
            <w:hideMark/>
          </w:tcPr>
          <w:p w14:paraId="4472B3F5" w14:textId="5F64FE51"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Procentul tinerilor de 15-24 de ani care au oferit răspunsuri corecte privind </w:t>
            </w:r>
            <w:r w:rsidR="00621410" w:rsidRPr="000D2094">
              <w:rPr>
                <w:rFonts w:ascii="Times New Roman" w:eastAsia="Times New Roman" w:hAnsi="Times New Roman" w:cs="Times New Roman"/>
                <w:color w:val="000000"/>
                <w:szCs w:val="24"/>
                <w:lang w:val="ro-RO"/>
              </w:rPr>
              <w:t>infecția</w:t>
            </w:r>
            <w:r w:rsidRPr="000D2094">
              <w:rPr>
                <w:rFonts w:ascii="Times New Roman" w:eastAsia="Times New Roman" w:hAnsi="Times New Roman" w:cs="Times New Roman"/>
                <w:color w:val="000000"/>
                <w:szCs w:val="24"/>
                <w:lang w:val="ro-RO"/>
              </w:rPr>
              <w:t xml:space="preserve"> cu HIV, %</w:t>
            </w:r>
          </w:p>
        </w:tc>
        <w:tc>
          <w:tcPr>
            <w:tcW w:w="663" w:type="pct"/>
            <w:tcBorders>
              <w:top w:val="nil"/>
              <w:left w:val="nil"/>
              <w:bottom w:val="single" w:sz="8" w:space="0" w:color="000000"/>
              <w:right w:val="single" w:sz="8" w:space="0" w:color="auto"/>
            </w:tcBorders>
            <w:shd w:val="clear" w:color="auto" w:fill="auto"/>
            <w:vAlign w:val="center"/>
            <w:hideMark/>
          </w:tcPr>
          <w:p w14:paraId="7F6E934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35,7%</w:t>
            </w:r>
          </w:p>
        </w:tc>
        <w:tc>
          <w:tcPr>
            <w:tcW w:w="706" w:type="pct"/>
            <w:tcBorders>
              <w:top w:val="nil"/>
              <w:left w:val="nil"/>
              <w:bottom w:val="single" w:sz="8" w:space="0" w:color="000000"/>
              <w:right w:val="single" w:sz="8" w:space="0" w:color="auto"/>
            </w:tcBorders>
            <w:shd w:val="clear" w:color="auto" w:fill="auto"/>
            <w:vAlign w:val="center"/>
            <w:hideMark/>
          </w:tcPr>
          <w:p w14:paraId="5014B307"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35,7%</w:t>
            </w:r>
          </w:p>
        </w:tc>
        <w:tc>
          <w:tcPr>
            <w:tcW w:w="749" w:type="pct"/>
            <w:tcBorders>
              <w:top w:val="nil"/>
              <w:left w:val="nil"/>
              <w:bottom w:val="single" w:sz="8" w:space="0" w:color="000000"/>
              <w:right w:val="single" w:sz="8" w:space="0" w:color="auto"/>
            </w:tcBorders>
            <w:shd w:val="clear" w:color="auto" w:fill="auto"/>
            <w:vAlign w:val="center"/>
            <w:hideMark/>
          </w:tcPr>
          <w:p w14:paraId="4525023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35.70%</w:t>
            </w:r>
          </w:p>
        </w:tc>
      </w:tr>
      <w:tr w:rsidR="00A76352" w:rsidRPr="00E12444" w14:paraId="5DFF86E2"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29A9466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Cunoștințele, atitudinile și practicile tinerilor de 15-24 ani cu referire la HIV/SIDA</w:t>
            </w:r>
          </w:p>
        </w:tc>
      </w:tr>
      <w:tr w:rsidR="00A76352" w:rsidRPr="000D2094" w14:paraId="588858B8" w14:textId="77777777" w:rsidTr="006019F7">
        <w:trPr>
          <w:trHeight w:val="330"/>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EE66A4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b/>
                <w:bCs/>
                <w:color w:val="000000"/>
                <w:szCs w:val="24"/>
                <w:lang w:val="ro-RO"/>
              </w:rPr>
            </w:pPr>
            <w:r w:rsidRPr="000D2094">
              <w:rPr>
                <w:rFonts w:ascii="Times New Roman" w:eastAsia="Times New Roman" w:hAnsi="Times New Roman" w:cs="Times New Roman"/>
                <w:b/>
                <w:bCs/>
                <w:color w:val="000000"/>
                <w:szCs w:val="24"/>
                <w:lang w:val="ro-RO"/>
              </w:rPr>
              <w:t>Indicatori de produs</w:t>
            </w:r>
          </w:p>
        </w:tc>
      </w:tr>
      <w:tr w:rsidR="00A76352" w:rsidRPr="000D2094" w14:paraId="1DCCF306"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01C081C2"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w:t>
            </w:r>
          </w:p>
        </w:tc>
        <w:tc>
          <w:tcPr>
            <w:tcW w:w="2683" w:type="pct"/>
            <w:tcBorders>
              <w:top w:val="nil"/>
              <w:left w:val="nil"/>
              <w:bottom w:val="single" w:sz="8" w:space="0" w:color="000000"/>
              <w:right w:val="single" w:sz="8" w:space="0" w:color="auto"/>
            </w:tcBorders>
            <w:shd w:val="clear" w:color="auto" w:fill="auto"/>
            <w:vAlign w:val="center"/>
            <w:hideMark/>
          </w:tcPr>
          <w:p w14:paraId="513EAD11"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Numărul seringilor distribuite per consumator de droguri injectabile per an.</w:t>
            </w:r>
          </w:p>
        </w:tc>
        <w:tc>
          <w:tcPr>
            <w:tcW w:w="663" w:type="pct"/>
            <w:tcBorders>
              <w:top w:val="nil"/>
              <w:left w:val="nil"/>
              <w:bottom w:val="single" w:sz="8" w:space="0" w:color="000000"/>
              <w:right w:val="single" w:sz="8" w:space="0" w:color="auto"/>
            </w:tcBorders>
            <w:shd w:val="clear" w:color="auto" w:fill="auto"/>
            <w:vAlign w:val="center"/>
            <w:hideMark/>
          </w:tcPr>
          <w:p w14:paraId="6C824AD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67.5</w:t>
            </w:r>
          </w:p>
        </w:tc>
        <w:tc>
          <w:tcPr>
            <w:tcW w:w="706" w:type="pct"/>
            <w:tcBorders>
              <w:top w:val="nil"/>
              <w:left w:val="nil"/>
              <w:bottom w:val="single" w:sz="8" w:space="0" w:color="000000"/>
              <w:right w:val="single" w:sz="8" w:space="0" w:color="auto"/>
            </w:tcBorders>
            <w:shd w:val="clear" w:color="auto" w:fill="auto"/>
            <w:vAlign w:val="center"/>
            <w:hideMark/>
          </w:tcPr>
          <w:p w14:paraId="5D7E90B1"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87</w:t>
            </w:r>
          </w:p>
        </w:tc>
        <w:tc>
          <w:tcPr>
            <w:tcW w:w="749" w:type="pct"/>
            <w:tcBorders>
              <w:top w:val="nil"/>
              <w:left w:val="nil"/>
              <w:bottom w:val="single" w:sz="8" w:space="0" w:color="000000"/>
              <w:right w:val="single" w:sz="8" w:space="0" w:color="auto"/>
            </w:tcBorders>
            <w:shd w:val="clear" w:color="auto" w:fill="auto"/>
            <w:vAlign w:val="center"/>
            <w:hideMark/>
          </w:tcPr>
          <w:p w14:paraId="5B81CE1C" w14:textId="43B19E3B"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szCs w:val="24"/>
                <w:lang w:val="ro-RO"/>
              </w:rPr>
            </w:pPr>
            <w:r w:rsidRPr="000D2094">
              <w:rPr>
                <w:rFonts w:ascii="Times New Roman" w:eastAsia="Times New Roman" w:hAnsi="Times New Roman" w:cs="Times New Roman"/>
                <w:szCs w:val="24"/>
                <w:lang w:val="ro-RO"/>
              </w:rPr>
              <w:t>96</w:t>
            </w:r>
          </w:p>
        </w:tc>
      </w:tr>
      <w:tr w:rsidR="00A76352" w:rsidRPr="00E12444" w14:paraId="763B1D68"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5A93E16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sz w:val="20"/>
                <w:lang w:val="ro-RO"/>
              </w:rPr>
            </w:pPr>
            <w:r w:rsidRPr="000D2094">
              <w:rPr>
                <w:rFonts w:ascii="Times New Roman" w:eastAsia="Times New Roman" w:hAnsi="Times New Roman" w:cs="Times New Roman"/>
                <w:i/>
                <w:iCs/>
                <w:sz w:val="20"/>
                <w:lang w:val="ro-RO"/>
              </w:rPr>
              <w:t>Sursa: IMSP Spitalul de Dermatologie și Maladii Comunicabile</w:t>
            </w:r>
          </w:p>
        </w:tc>
      </w:tr>
      <w:tr w:rsidR="00A76352" w:rsidRPr="000D2094" w14:paraId="1BA5EBBC"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54E41BB0"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w:t>
            </w:r>
          </w:p>
        </w:tc>
        <w:tc>
          <w:tcPr>
            <w:tcW w:w="2683" w:type="pct"/>
            <w:tcBorders>
              <w:top w:val="nil"/>
              <w:left w:val="nil"/>
              <w:bottom w:val="single" w:sz="8" w:space="0" w:color="000000"/>
              <w:right w:val="single" w:sz="8" w:space="0" w:color="auto"/>
            </w:tcBorders>
            <w:shd w:val="clear" w:color="auto" w:fill="auto"/>
            <w:vAlign w:val="center"/>
            <w:hideMark/>
          </w:tcPr>
          <w:p w14:paraId="4E0700FC" w14:textId="193239FD"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Numărul teritoriilor în care se acordă tratament de </w:t>
            </w:r>
            <w:r w:rsidR="00621410" w:rsidRPr="000D2094">
              <w:rPr>
                <w:rFonts w:ascii="Times New Roman" w:eastAsia="Times New Roman" w:hAnsi="Times New Roman" w:cs="Times New Roman"/>
                <w:color w:val="000000"/>
                <w:szCs w:val="24"/>
                <w:lang w:val="ro-RO"/>
              </w:rPr>
              <w:t>substituție</w:t>
            </w:r>
          </w:p>
        </w:tc>
        <w:tc>
          <w:tcPr>
            <w:tcW w:w="663" w:type="pct"/>
            <w:tcBorders>
              <w:top w:val="nil"/>
              <w:left w:val="nil"/>
              <w:bottom w:val="single" w:sz="8" w:space="0" w:color="000000"/>
              <w:right w:val="single" w:sz="8" w:space="0" w:color="auto"/>
            </w:tcBorders>
            <w:shd w:val="clear" w:color="auto" w:fill="auto"/>
            <w:vAlign w:val="center"/>
            <w:hideMark/>
          </w:tcPr>
          <w:p w14:paraId="7DBD9969"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13</w:t>
            </w:r>
          </w:p>
        </w:tc>
        <w:tc>
          <w:tcPr>
            <w:tcW w:w="706" w:type="pct"/>
            <w:tcBorders>
              <w:top w:val="nil"/>
              <w:left w:val="nil"/>
              <w:bottom w:val="single" w:sz="8" w:space="0" w:color="000000"/>
              <w:right w:val="single" w:sz="8" w:space="0" w:color="auto"/>
            </w:tcBorders>
            <w:shd w:val="clear" w:color="auto" w:fill="auto"/>
            <w:vAlign w:val="center"/>
            <w:hideMark/>
          </w:tcPr>
          <w:p w14:paraId="6DB3577D"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20</w:t>
            </w:r>
          </w:p>
        </w:tc>
        <w:tc>
          <w:tcPr>
            <w:tcW w:w="749" w:type="pct"/>
            <w:tcBorders>
              <w:top w:val="nil"/>
              <w:left w:val="nil"/>
              <w:bottom w:val="single" w:sz="8" w:space="0" w:color="000000"/>
              <w:right w:val="single" w:sz="8" w:space="0" w:color="auto"/>
            </w:tcBorders>
            <w:shd w:val="clear" w:color="auto" w:fill="auto"/>
            <w:vAlign w:val="center"/>
            <w:hideMark/>
          </w:tcPr>
          <w:p w14:paraId="14304A7A" w14:textId="40BA84BD"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szCs w:val="24"/>
                <w:lang w:val="ro-RO"/>
              </w:rPr>
            </w:pPr>
            <w:r w:rsidRPr="000D2094">
              <w:rPr>
                <w:rFonts w:ascii="Times New Roman" w:eastAsia="Times New Roman" w:hAnsi="Times New Roman" w:cs="Times New Roman"/>
                <w:szCs w:val="24"/>
                <w:lang w:val="ro-RO"/>
              </w:rPr>
              <w:t>21</w:t>
            </w:r>
          </w:p>
        </w:tc>
      </w:tr>
      <w:tr w:rsidR="00A76352" w:rsidRPr="00E12444" w14:paraId="162C3DB6"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475154BA"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sz w:val="20"/>
                <w:lang w:val="ro-RO"/>
              </w:rPr>
            </w:pPr>
            <w:r w:rsidRPr="000D2094">
              <w:rPr>
                <w:rFonts w:ascii="Times New Roman" w:eastAsia="Times New Roman" w:hAnsi="Times New Roman" w:cs="Times New Roman"/>
                <w:i/>
                <w:iCs/>
                <w:sz w:val="20"/>
                <w:lang w:val="ro-RO"/>
              </w:rPr>
              <w:t>Sursa: IMSP Spitalul de Dermatologie și Maladii Comunicabile</w:t>
            </w:r>
          </w:p>
        </w:tc>
      </w:tr>
      <w:tr w:rsidR="00A76352" w:rsidRPr="000D2094" w14:paraId="47ED37FD"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3A48364D"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3</w:t>
            </w:r>
          </w:p>
        </w:tc>
        <w:tc>
          <w:tcPr>
            <w:tcW w:w="2683" w:type="pct"/>
            <w:tcBorders>
              <w:top w:val="nil"/>
              <w:left w:val="nil"/>
              <w:bottom w:val="single" w:sz="8" w:space="0" w:color="000000"/>
              <w:right w:val="single" w:sz="8" w:space="0" w:color="auto"/>
            </w:tcBorders>
            <w:shd w:val="clear" w:color="auto" w:fill="auto"/>
            <w:vAlign w:val="center"/>
            <w:hideMark/>
          </w:tcPr>
          <w:p w14:paraId="7F57F0E0" w14:textId="7A2764B2"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Numărul teritoriilor în care se acordă tratament de </w:t>
            </w:r>
            <w:r w:rsidR="00621410" w:rsidRPr="000D2094">
              <w:rPr>
                <w:rFonts w:ascii="Times New Roman" w:eastAsia="Times New Roman" w:hAnsi="Times New Roman" w:cs="Times New Roman"/>
                <w:color w:val="000000"/>
                <w:szCs w:val="24"/>
                <w:lang w:val="ro-RO"/>
              </w:rPr>
              <w:t>substituție</w:t>
            </w:r>
            <w:r w:rsidRPr="000D2094">
              <w:rPr>
                <w:rFonts w:ascii="Times New Roman" w:eastAsia="Times New Roman" w:hAnsi="Times New Roman" w:cs="Times New Roman"/>
                <w:color w:val="000000"/>
                <w:szCs w:val="24"/>
                <w:lang w:val="ro-RO"/>
              </w:rPr>
              <w:t xml:space="preserve"> din sectorul civil</w:t>
            </w:r>
          </w:p>
        </w:tc>
        <w:tc>
          <w:tcPr>
            <w:tcW w:w="663" w:type="pct"/>
            <w:tcBorders>
              <w:top w:val="nil"/>
              <w:left w:val="nil"/>
              <w:bottom w:val="single" w:sz="8" w:space="0" w:color="000000"/>
              <w:right w:val="single" w:sz="8" w:space="0" w:color="auto"/>
            </w:tcBorders>
            <w:shd w:val="clear" w:color="auto" w:fill="auto"/>
            <w:vAlign w:val="center"/>
            <w:hideMark/>
          </w:tcPr>
          <w:p w14:paraId="6BC0B776"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2</w:t>
            </w:r>
          </w:p>
        </w:tc>
        <w:tc>
          <w:tcPr>
            <w:tcW w:w="706" w:type="pct"/>
            <w:tcBorders>
              <w:top w:val="nil"/>
              <w:left w:val="nil"/>
              <w:bottom w:val="single" w:sz="8" w:space="0" w:color="000000"/>
              <w:right w:val="single" w:sz="8" w:space="0" w:color="auto"/>
            </w:tcBorders>
            <w:shd w:val="clear" w:color="auto" w:fill="auto"/>
            <w:vAlign w:val="center"/>
            <w:hideMark/>
          </w:tcPr>
          <w:p w14:paraId="5B4B0DE5"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7</w:t>
            </w:r>
          </w:p>
        </w:tc>
        <w:tc>
          <w:tcPr>
            <w:tcW w:w="749" w:type="pct"/>
            <w:tcBorders>
              <w:top w:val="nil"/>
              <w:left w:val="nil"/>
              <w:bottom w:val="single" w:sz="8" w:space="0" w:color="000000"/>
              <w:right w:val="single" w:sz="8" w:space="0" w:color="auto"/>
            </w:tcBorders>
            <w:shd w:val="clear" w:color="auto" w:fill="auto"/>
            <w:vAlign w:val="center"/>
            <w:hideMark/>
          </w:tcPr>
          <w:p w14:paraId="6960F6E9" w14:textId="66E3D6E5"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sz w:val="20"/>
                <w:lang w:val="ro-RO"/>
              </w:rPr>
            </w:pPr>
            <w:r w:rsidRPr="000D2094">
              <w:rPr>
                <w:rFonts w:ascii="Times New Roman" w:eastAsia="Times New Roman" w:hAnsi="Times New Roman" w:cs="Times New Roman"/>
                <w:sz w:val="20"/>
                <w:lang w:val="ro-RO"/>
              </w:rPr>
              <w:t>8</w:t>
            </w:r>
          </w:p>
        </w:tc>
      </w:tr>
      <w:tr w:rsidR="00A76352" w:rsidRPr="00E12444" w14:paraId="28EEE2DB"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7289BB99"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sz w:val="20"/>
                <w:lang w:val="ro-RO"/>
              </w:rPr>
            </w:pPr>
            <w:r w:rsidRPr="000D2094">
              <w:rPr>
                <w:rFonts w:ascii="Times New Roman" w:eastAsia="Times New Roman" w:hAnsi="Times New Roman" w:cs="Times New Roman"/>
                <w:i/>
                <w:iCs/>
                <w:sz w:val="20"/>
                <w:lang w:val="ro-RO"/>
              </w:rPr>
              <w:t>Sursa: IMSP Spitalul de Dermatologie și Maladii Comunicabile</w:t>
            </w:r>
          </w:p>
        </w:tc>
      </w:tr>
      <w:tr w:rsidR="00A76352" w:rsidRPr="000D2094" w14:paraId="172054CB" w14:textId="77777777" w:rsidTr="006019F7">
        <w:trPr>
          <w:trHeight w:val="330"/>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6F81B23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4</w:t>
            </w:r>
          </w:p>
        </w:tc>
        <w:tc>
          <w:tcPr>
            <w:tcW w:w="2683" w:type="pct"/>
            <w:tcBorders>
              <w:top w:val="nil"/>
              <w:left w:val="nil"/>
              <w:bottom w:val="single" w:sz="8" w:space="0" w:color="000000"/>
              <w:right w:val="single" w:sz="8" w:space="0" w:color="auto"/>
            </w:tcBorders>
            <w:shd w:val="clear" w:color="auto" w:fill="auto"/>
            <w:vAlign w:val="center"/>
            <w:hideMark/>
          </w:tcPr>
          <w:p w14:paraId="5D9ECCD5" w14:textId="338445E6"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Numărul penitenciarelor în care se acordă tratament de </w:t>
            </w:r>
            <w:r w:rsidR="00621410" w:rsidRPr="000D2094">
              <w:rPr>
                <w:rFonts w:ascii="Times New Roman" w:eastAsia="Times New Roman" w:hAnsi="Times New Roman" w:cs="Times New Roman"/>
                <w:color w:val="000000"/>
                <w:szCs w:val="24"/>
                <w:lang w:val="ro-RO"/>
              </w:rPr>
              <w:t>substituție</w:t>
            </w:r>
          </w:p>
        </w:tc>
        <w:tc>
          <w:tcPr>
            <w:tcW w:w="663" w:type="pct"/>
            <w:tcBorders>
              <w:top w:val="nil"/>
              <w:left w:val="nil"/>
              <w:bottom w:val="single" w:sz="8" w:space="0" w:color="000000"/>
              <w:right w:val="single" w:sz="8" w:space="0" w:color="auto"/>
            </w:tcBorders>
            <w:shd w:val="clear" w:color="auto" w:fill="auto"/>
            <w:vAlign w:val="center"/>
            <w:hideMark/>
          </w:tcPr>
          <w:p w14:paraId="3024F41A"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11</w:t>
            </w:r>
          </w:p>
        </w:tc>
        <w:tc>
          <w:tcPr>
            <w:tcW w:w="706" w:type="pct"/>
            <w:tcBorders>
              <w:top w:val="nil"/>
              <w:left w:val="nil"/>
              <w:bottom w:val="single" w:sz="8" w:space="0" w:color="000000"/>
              <w:right w:val="single" w:sz="8" w:space="0" w:color="auto"/>
            </w:tcBorders>
            <w:shd w:val="clear" w:color="auto" w:fill="auto"/>
            <w:vAlign w:val="center"/>
            <w:hideMark/>
          </w:tcPr>
          <w:p w14:paraId="14B5526E"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13</w:t>
            </w:r>
          </w:p>
        </w:tc>
        <w:tc>
          <w:tcPr>
            <w:tcW w:w="749" w:type="pct"/>
            <w:tcBorders>
              <w:top w:val="nil"/>
              <w:left w:val="nil"/>
              <w:bottom w:val="single" w:sz="8" w:space="0" w:color="000000"/>
              <w:right w:val="single" w:sz="8" w:space="0" w:color="auto"/>
            </w:tcBorders>
            <w:shd w:val="clear" w:color="auto" w:fill="auto"/>
            <w:vAlign w:val="center"/>
            <w:hideMark/>
          </w:tcPr>
          <w:p w14:paraId="0B27F64B" w14:textId="5F2AFA5D"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szCs w:val="24"/>
                <w:lang w:val="ro-RO"/>
              </w:rPr>
            </w:pPr>
            <w:r w:rsidRPr="000D2094">
              <w:rPr>
                <w:rFonts w:ascii="Times New Roman" w:eastAsia="Times New Roman" w:hAnsi="Times New Roman" w:cs="Times New Roman"/>
                <w:szCs w:val="24"/>
                <w:lang w:val="ro-RO"/>
              </w:rPr>
              <w:t>13</w:t>
            </w:r>
          </w:p>
        </w:tc>
      </w:tr>
      <w:tr w:rsidR="00A76352" w:rsidRPr="00E12444" w14:paraId="159F7246" w14:textId="77777777" w:rsidTr="006019F7">
        <w:trPr>
          <w:trHeight w:val="315"/>
        </w:trPr>
        <w:tc>
          <w:tcPr>
            <w:tcW w:w="5000" w:type="pct"/>
            <w:gridSpan w:val="5"/>
            <w:tcBorders>
              <w:top w:val="nil"/>
              <w:left w:val="single" w:sz="8" w:space="0" w:color="000000"/>
              <w:bottom w:val="single" w:sz="8" w:space="0" w:color="auto"/>
              <w:right w:val="single" w:sz="8" w:space="0" w:color="000000"/>
            </w:tcBorders>
            <w:shd w:val="clear" w:color="auto" w:fill="auto"/>
            <w:vAlign w:val="center"/>
            <w:hideMark/>
          </w:tcPr>
          <w:p w14:paraId="4E61B66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sz w:val="20"/>
                <w:lang w:val="ro-RO"/>
              </w:rPr>
            </w:pPr>
            <w:r w:rsidRPr="000D2094">
              <w:rPr>
                <w:rFonts w:ascii="Times New Roman" w:eastAsia="Times New Roman" w:hAnsi="Times New Roman" w:cs="Times New Roman"/>
                <w:i/>
                <w:iCs/>
                <w:sz w:val="20"/>
                <w:lang w:val="ro-RO"/>
              </w:rPr>
              <w:t>Sursa: IMSP Spitalul de Dermatologie și Maladii Comunicabile</w:t>
            </w:r>
          </w:p>
        </w:tc>
      </w:tr>
      <w:tr w:rsidR="00A76352" w:rsidRPr="000D2094" w14:paraId="367E1479" w14:textId="77777777" w:rsidTr="006019F7">
        <w:trPr>
          <w:trHeight w:val="645"/>
        </w:trPr>
        <w:tc>
          <w:tcPr>
            <w:tcW w:w="199" w:type="pct"/>
            <w:tcBorders>
              <w:top w:val="nil"/>
              <w:left w:val="single" w:sz="8" w:space="0" w:color="000000"/>
              <w:bottom w:val="single" w:sz="8" w:space="0" w:color="auto"/>
              <w:right w:val="single" w:sz="8" w:space="0" w:color="auto"/>
            </w:tcBorders>
            <w:shd w:val="clear" w:color="auto" w:fill="auto"/>
            <w:vAlign w:val="center"/>
            <w:hideMark/>
          </w:tcPr>
          <w:p w14:paraId="20EFADA4"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5</w:t>
            </w:r>
          </w:p>
        </w:tc>
        <w:tc>
          <w:tcPr>
            <w:tcW w:w="2683" w:type="pct"/>
            <w:tcBorders>
              <w:top w:val="nil"/>
              <w:left w:val="nil"/>
              <w:bottom w:val="single" w:sz="8" w:space="0" w:color="000000"/>
              <w:right w:val="single" w:sz="8" w:space="0" w:color="auto"/>
            </w:tcBorders>
            <w:shd w:val="clear" w:color="auto" w:fill="auto"/>
            <w:vAlign w:val="center"/>
            <w:hideMark/>
          </w:tcPr>
          <w:p w14:paraId="25E527A0" w14:textId="4AEFCA45"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 xml:space="preserve">Numărul penitenciarelor acoperite cu programe de prevenire a </w:t>
            </w:r>
            <w:r w:rsidR="00621410" w:rsidRPr="000D2094">
              <w:rPr>
                <w:rFonts w:ascii="Times New Roman" w:eastAsia="Times New Roman" w:hAnsi="Times New Roman" w:cs="Times New Roman"/>
                <w:color w:val="000000"/>
                <w:szCs w:val="24"/>
                <w:lang w:val="ro-RO"/>
              </w:rPr>
              <w:t>infecției</w:t>
            </w:r>
            <w:r w:rsidRPr="000D2094">
              <w:rPr>
                <w:rFonts w:ascii="Times New Roman" w:eastAsia="Times New Roman" w:hAnsi="Times New Roman" w:cs="Times New Roman"/>
                <w:color w:val="000000"/>
                <w:szCs w:val="24"/>
                <w:lang w:val="ro-RO"/>
              </w:rPr>
              <w:t xml:space="preserve"> HIV </w:t>
            </w:r>
            <w:r w:rsidR="00621410" w:rsidRPr="000D2094">
              <w:rPr>
                <w:rFonts w:ascii="Times New Roman" w:eastAsia="Times New Roman" w:hAnsi="Times New Roman" w:cs="Times New Roman"/>
                <w:color w:val="000000"/>
                <w:szCs w:val="24"/>
                <w:lang w:val="ro-RO"/>
              </w:rPr>
              <w:t>și</w:t>
            </w:r>
            <w:r w:rsidRPr="000D2094">
              <w:rPr>
                <w:rFonts w:ascii="Times New Roman" w:eastAsia="Times New Roman" w:hAnsi="Times New Roman" w:cs="Times New Roman"/>
                <w:color w:val="000000"/>
                <w:szCs w:val="24"/>
                <w:lang w:val="ro-RO"/>
              </w:rPr>
              <w:t xml:space="preserve"> </w:t>
            </w:r>
            <w:r w:rsidR="00621410" w:rsidRPr="000D2094">
              <w:rPr>
                <w:rFonts w:ascii="Times New Roman" w:eastAsia="Times New Roman" w:hAnsi="Times New Roman" w:cs="Times New Roman"/>
                <w:color w:val="000000"/>
                <w:szCs w:val="24"/>
                <w:lang w:val="ro-RO"/>
              </w:rPr>
              <w:t>infecțiilor</w:t>
            </w:r>
            <w:r w:rsidRPr="000D2094">
              <w:rPr>
                <w:rFonts w:ascii="Times New Roman" w:eastAsia="Times New Roman" w:hAnsi="Times New Roman" w:cs="Times New Roman"/>
                <w:color w:val="000000"/>
                <w:szCs w:val="24"/>
                <w:lang w:val="ro-RO"/>
              </w:rPr>
              <w:t xml:space="preserve"> cu transmitere sexuală</w:t>
            </w:r>
          </w:p>
        </w:tc>
        <w:tc>
          <w:tcPr>
            <w:tcW w:w="663" w:type="pct"/>
            <w:tcBorders>
              <w:top w:val="nil"/>
              <w:left w:val="nil"/>
              <w:bottom w:val="single" w:sz="8" w:space="0" w:color="000000"/>
              <w:right w:val="single" w:sz="8" w:space="0" w:color="auto"/>
            </w:tcBorders>
            <w:shd w:val="clear" w:color="auto" w:fill="auto"/>
            <w:vAlign w:val="center"/>
            <w:hideMark/>
          </w:tcPr>
          <w:p w14:paraId="632DDDB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17</w:t>
            </w:r>
          </w:p>
        </w:tc>
        <w:tc>
          <w:tcPr>
            <w:tcW w:w="706" w:type="pct"/>
            <w:tcBorders>
              <w:top w:val="nil"/>
              <w:left w:val="nil"/>
              <w:bottom w:val="single" w:sz="8" w:space="0" w:color="000000"/>
              <w:right w:val="single" w:sz="8" w:space="0" w:color="auto"/>
            </w:tcBorders>
            <w:shd w:val="clear" w:color="auto" w:fill="auto"/>
            <w:vAlign w:val="center"/>
            <w:hideMark/>
          </w:tcPr>
          <w:p w14:paraId="719ED4D2" w14:textId="77777777" w:rsidR="00A76352" w:rsidRPr="000D2094" w:rsidRDefault="00A76352" w:rsidP="00A54B26">
            <w:pPr>
              <w:spacing w:before="0" w:beforeAutospacing="0" w:after="0" w:afterAutospacing="0" w:line="240" w:lineRule="auto"/>
              <w:contextualSpacing/>
              <w:mirrorIndents/>
              <w:jc w:val="center"/>
              <w:rPr>
                <w:rFonts w:ascii="Times New Roman" w:eastAsia="Times New Roman" w:hAnsi="Times New Roman" w:cs="Times New Roman"/>
                <w:color w:val="000000"/>
                <w:szCs w:val="24"/>
                <w:lang w:val="ro-RO"/>
              </w:rPr>
            </w:pPr>
            <w:r w:rsidRPr="000D2094">
              <w:rPr>
                <w:rFonts w:ascii="Times New Roman" w:eastAsia="Times New Roman" w:hAnsi="Times New Roman" w:cs="Times New Roman"/>
                <w:color w:val="000000"/>
                <w:szCs w:val="24"/>
                <w:lang w:val="ro-RO"/>
              </w:rPr>
              <w:t>18</w:t>
            </w:r>
          </w:p>
        </w:tc>
        <w:tc>
          <w:tcPr>
            <w:tcW w:w="749" w:type="pct"/>
            <w:tcBorders>
              <w:top w:val="nil"/>
              <w:left w:val="nil"/>
              <w:bottom w:val="single" w:sz="8" w:space="0" w:color="000000"/>
              <w:right w:val="single" w:sz="8" w:space="0" w:color="auto"/>
            </w:tcBorders>
            <w:shd w:val="clear" w:color="auto" w:fill="auto"/>
            <w:vAlign w:val="center"/>
            <w:hideMark/>
          </w:tcPr>
          <w:p w14:paraId="7557705A" w14:textId="68F991F0" w:rsidR="00A76352" w:rsidRPr="000D2094" w:rsidRDefault="006505DF" w:rsidP="00A54B26">
            <w:pPr>
              <w:spacing w:before="0" w:beforeAutospacing="0" w:after="0" w:afterAutospacing="0" w:line="240" w:lineRule="auto"/>
              <w:contextualSpacing/>
              <w:mirrorIndents/>
              <w:jc w:val="center"/>
              <w:rPr>
                <w:rFonts w:ascii="Times New Roman" w:eastAsia="Times New Roman" w:hAnsi="Times New Roman" w:cs="Times New Roman"/>
                <w:szCs w:val="24"/>
                <w:lang w:val="ro-RO"/>
              </w:rPr>
            </w:pPr>
            <w:r w:rsidRPr="000D2094">
              <w:rPr>
                <w:rFonts w:ascii="Times New Roman" w:eastAsia="Times New Roman" w:hAnsi="Times New Roman" w:cs="Times New Roman"/>
                <w:szCs w:val="24"/>
                <w:lang w:val="ro-RO"/>
              </w:rPr>
              <w:t>18</w:t>
            </w:r>
          </w:p>
        </w:tc>
      </w:tr>
      <w:tr w:rsidR="00A76352" w:rsidRPr="00E12444" w14:paraId="55FDA2F9" w14:textId="77777777" w:rsidTr="006019F7">
        <w:trPr>
          <w:trHeight w:val="315"/>
        </w:trPr>
        <w:tc>
          <w:tcPr>
            <w:tcW w:w="5000" w:type="pct"/>
            <w:gridSpan w:val="5"/>
            <w:tcBorders>
              <w:top w:val="nil"/>
              <w:left w:val="single" w:sz="8" w:space="0" w:color="000000"/>
              <w:bottom w:val="single" w:sz="8" w:space="0" w:color="000000"/>
              <w:right w:val="single" w:sz="8" w:space="0" w:color="000000"/>
            </w:tcBorders>
            <w:shd w:val="clear" w:color="auto" w:fill="auto"/>
            <w:vAlign w:val="center"/>
            <w:hideMark/>
          </w:tcPr>
          <w:p w14:paraId="1DE42F77" w14:textId="77777777" w:rsidR="00A76352" w:rsidRPr="000D2094" w:rsidRDefault="00A76352" w:rsidP="00A54B26">
            <w:pPr>
              <w:spacing w:before="0" w:beforeAutospacing="0" w:after="0" w:afterAutospacing="0" w:line="240" w:lineRule="auto"/>
              <w:contextualSpacing/>
              <w:mirrorIndents/>
              <w:jc w:val="left"/>
              <w:rPr>
                <w:rFonts w:ascii="Times New Roman" w:eastAsia="Times New Roman" w:hAnsi="Times New Roman" w:cs="Times New Roman"/>
                <w:i/>
                <w:iCs/>
                <w:color w:val="000000"/>
                <w:sz w:val="20"/>
                <w:lang w:val="ro-RO"/>
              </w:rPr>
            </w:pPr>
            <w:r w:rsidRPr="000D2094">
              <w:rPr>
                <w:rFonts w:ascii="Times New Roman" w:eastAsia="Times New Roman" w:hAnsi="Times New Roman" w:cs="Times New Roman"/>
                <w:i/>
                <w:iCs/>
                <w:color w:val="000000"/>
                <w:sz w:val="20"/>
                <w:lang w:val="ro-RO"/>
              </w:rPr>
              <w:t>Sursa: IMSP Spitalul de Dermatologie și Maladii Comunicabile</w:t>
            </w:r>
          </w:p>
        </w:tc>
      </w:tr>
    </w:tbl>
    <w:p w14:paraId="1517FA26" w14:textId="3409D284" w:rsidR="00A76352" w:rsidRPr="000D2094" w:rsidRDefault="00296DDB" w:rsidP="00A54B26">
      <w:pPr>
        <w:pStyle w:val="1"/>
        <w:spacing w:before="100" w:after="100" w:line="360" w:lineRule="auto"/>
        <w:contextualSpacing/>
        <w:mirrorIndents/>
        <w:rPr>
          <w:lang w:val="ro-RO"/>
        </w:rPr>
      </w:pPr>
      <w:r w:rsidRPr="000D2094">
        <w:rPr>
          <w:lang w:val="ro-RO"/>
        </w:rPr>
        <w:lastRenderedPageBreak/>
        <w:t>Activitățile planificate pentru realizarea programului național de prevenire și control HIV/SIDA și ITS pentru anul 2018.</w:t>
      </w:r>
    </w:p>
    <w:p w14:paraId="514688CB" w14:textId="500533EA" w:rsidR="001367DE" w:rsidRPr="000D2094" w:rsidRDefault="001367DE" w:rsidP="00A54B26">
      <w:pPr>
        <w:pStyle w:val="2"/>
        <w:spacing w:before="100" w:after="100" w:line="360" w:lineRule="auto"/>
        <w:contextualSpacing/>
        <w:mirrorIndents/>
        <w:rPr>
          <w:lang w:val="ro-RO"/>
        </w:rPr>
      </w:pPr>
      <w:r w:rsidRPr="000D2094">
        <w:rPr>
          <w:lang w:val="ro-RO"/>
        </w:rPr>
        <w:t>Obiectivul 1:</w:t>
      </w:r>
    </w:p>
    <w:p w14:paraId="19FAB9F3" w14:textId="2F767D7E" w:rsidR="001367DE" w:rsidRPr="000D2094" w:rsidRDefault="001367DE" w:rsidP="00A54B26">
      <w:pPr>
        <w:pStyle w:val="a3"/>
        <w:numPr>
          <w:ilvl w:val="0"/>
          <w:numId w:val="36"/>
        </w:numPr>
        <w:mirrorIndents/>
        <w:rPr>
          <w:lang w:val="ro-RO"/>
        </w:rPr>
      </w:pPr>
      <w:r w:rsidRPr="000D2094">
        <w:rPr>
          <w:lang w:val="ro-RO"/>
        </w:rPr>
        <w:t>Extinderea și îmbunătățirea calității serviciilor de reducere a riscurilor oferite populațiilor cheie.</w:t>
      </w:r>
    </w:p>
    <w:p w14:paraId="42BC6FD3" w14:textId="7C736322" w:rsidR="001367DE" w:rsidRPr="000D2094" w:rsidRDefault="001367DE" w:rsidP="00A54B26">
      <w:pPr>
        <w:pStyle w:val="a3"/>
        <w:numPr>
          <w:ilvl w:val="0"/>
          <w:numId w:val="36"/>
        </w:numPr>
        <w:mirrorIndents/>
        <w:rPr>
          <w:lang w:val="ro-RO"/>
        </w:rPr>
      </w:pPr>
      <w:r w:rsidRPr="000D2094">
        <w:rPr>
          <w:lang w:val="ro-RO"/>
        </w:rPr>
        <w:t xml:space="preserve">Procurarea consumabilelor de bază pentru programele de prevenire (seringi și șervețele umede îmbibate cu alcool, prezervative, </w:t>
      </w:r>
      <w:r w:rsidR="00621410" w:rsidRPr="000D2094">
        <w:rPr>
          <w:lang w:val="ro-RO"/>
        </w:rPr>
        <w:t>lubrefiante</w:t>
      </w:r>
      <w:r w:rsidRPr="000D2094">
        <w:rPr>
          <w:lang w:val="ro-RO"/>
        </w:rPr>
        <w:t>, etc.)</w:t>
      </w:r>
    </w:p>
    <w:p w14:paraId="521AD59B" w14:textId="744787D3" w:rsidR="001367DE" w:rsidRPr="000D2094" w:rsidRDefault="001367DE" w:rsidP="00A54B26">
      <w:pPr>
        <w:pStyle w:val="a3"/>
        <w:numPr>
          <w:ilvl w:val="0"/>
          <w:numId w:val="36"/>
        </w:numPr>
        <w:mirrorIndents/>
        <w:rPr>
          <w:lang w:val="ro-RO"/>
        </w:rPr>
      </w:pPr>
      <w:r w:rsidRPr="000D2094">
        <w:rPr>
          <w:lang w:val="ro-RO"/>
        </w:rPr>
        <w:t>Oferirea serviciilor de reducere a riscurilor prin intermediul rețelelor de farmacii</w:t>
      </w:r>
      <w:r w:rsidR="00F16B43" w:rsidRPr="000D2094">
        <w:rPr>
          <w:lang w:val="ro-RO"/>
        </w:rPr>
        <w:t xml:space="preserve"> </w:t>
      </w:r>
    </w:p>
    <w:p w14:paraId="6A8180FC" w14:textId="601A62B7" w:rsidR="001367DE" w:rsidRPr="000D2094" w:rsidRDefault="001367DE" w:rsidP="00A54B26">
      <w:pPr>
        <w:pStyle w:val="a3"/>
        <w:numPr>
          <w:ilvl w:val="0"/>
          <w:numId w:val="36"/>
        </w:numPr>
        <w:mirrorIndents/>
        <w:rPr>
          <w:lang w:val="ro-RO"/>
        </w:rPr>
      </w:pPr>
      <w:r w:rsidRPr="000D2094">
        <w:rPr>
          <w:lang w:val="ro-RO"/>
        </w:rPr>
        <w:t xml:space="preserve">Oferirea serviciilor de reducere a riscurilor prin intermediul unităților mobile </w:t>
      </w:r>
    </w:p>
    <w:p w14:paraId="053E300C" w14:textId="1D984C76" w:rsidR="001367DE" w:rsidRPr="000D2094" w:rsidRDefault="001367DE" w:rsidP="00A54B26">
      <w:pPr>
        <w:pStyle w:val="a3"/>
        <w:numPr>
          <w:ilvl w:val="0"/>
          <w:numId w:val="36"/>
        </w:numPr>
        <w:mirrorIndents/>
        <w:rPr>
          <w:lang w:val="ro-RO"/>
        </w:rPr>
      </w:pPr>
      <w:r w:rsidRPr="000D2094">
        <w:rPr>
          <w:lang w:val="ro-RO"/>
        </w:rPr>
        <w:t>Asigurarea</w:t>
      </w:r>
      <w:r w:rsidR="00F16B43" w:rsidRPr="000D2094">
        <w:rPr>
          <w:lang w:val="ro-RO"/>
        </w:rPr>
        <w:t xml:space="preserve"> </w:t>
      </w:r>
      <w:r w:rsidRPr="000D2094">
        <w:rPr>
          <w:lang w:val="ro-RO"/>
        </w:rPr>
        <w:t>activităților</w:t>
      </w:r>
      <w:r w:rsidR="00F16B43" w:rsidRPr="000D2094">
        <w:rPr>
          <w:lang w:val="ro-RO"/>
        </w:rPr>
        <w:t xml:space="preserve"> </w:t>
      </w:r>
      <w:r w:rsidRPr="000D2094">
        <w:rPr>
          <w:lang w:val="ro-RO"/>
        </w:rPr>
        <w:t xml:space="preserve">de prevenire a supradozelor (procurarea </w:t>
      </w:r>
      <w:proofErr w:type="spellStart"/>
      <w:r w:rsidRPr="000D2094">
        <w:rPr>
          <w:lang w:val="ro-RO"/>
        </w:rPr>
        <w:t>Naloxonei</w:t>
      </w:r>
      <w:proofErr w:type="spellEnd"/>
      <w:r w:rsidRPr="000D2094">
        <w:rPr>
          <w:lang w:val="ro-RO"/>
        </w:rPr>
        <w:t>)</w:t>
      </w:r>
    </w:p>
    <w:p w14:paraId="3DC5F06F" w14:textId="584568CE" w:rsidR="001367DE" w:rsidRPr="000D2094" w:rsidRDefault="001367DE" w:rsidP="00A54B26">
      <w:pPr>
        <w:pStyle w:val="a3"/>
        <w:numPr>
          <w:ilvl w:val="0"/>
          <w:numId w:val="36"/>
        </w:numPr>
        <w:mirrorIndents/>
        <w:rPr>
          <w:lang w:val="ro-RO"/>
        </w:rPr>
      </w:pPr>
      <w:r w:rsidRPr="000D2094">
        <w:rPr>
          <w:lang w:val="ro-RO"/>
        </w:rPr>
        <w:t>Procurarea</w:t>
      </w:r>
      <w:r w:rsidR="00F16B43" w:rsidRPr="000D2094">
        <w:rPr>
          <w:lang w:val="ro-RO"/>
        </w:rPr>
        <w:t xml:space="preserve"> </w:t>
      </w:r>
      <w:r w:rsidRPr="000D2094">
        <w:rPr>
          <w:lang w:val="ro-RO"/>
        </w:rPr>
        <w:t>de preparate pentru Terapia de substituție</w:t>
      </w:r>
    </w:p>
    <w:p w14:paraId="6DA5B561" w14:textId="2E752960" w:rsidR="001367DE" w:rsidRPr="000D2094" w:rsidRDefault="001367DE" w:rsidP="00A54B26">
      <w:pPr>
        <w:pStyle w:val="a3"/>
        <w:numPr>
          <w:ilvl w:val="0"/>
          <w:numId w:val="36"/>
        </w:numPr>
        <w:mirrorIndents/>
        <w:rPr>
          <w:lang w:val="ro-RO"/>
        </w:rPr>
      </w:pPr>
      <w:r w:rsidRPr="000D2094">
        <w:rPr>
          <w:lang w:val="ro-RO"/>
        </w:rPr>
        <w:t>Acordarea serviciilor psihosociale CDI, inclusiv clienților TSO, și membrilor familiilor lor în baza centrelor comunitare din Chișinău, Bălți, Cahul</w:t>
      </w:r>
    </w:p>
    <w:p w14:paraId="092C2907" w14:textId="365E15DF" w:rsidR="001367DE" w:rsidRPr="000D2094" w:rsidRDefault="001367DE" w:rsidP="00A54B26">
      <w:pPr>
        <w:pStyle w:val="a3"/>
        <w:numPr>
          <w:ilvl w:val="0"/>
          <w:numId w:val="36"/>
        </w:numPr>
        <w:mirrorIndents/>
        <w:rPr>
          <w:lang w:val="ro-RO"/>
        </w:rPr>
      </w:pPr>
      <w:r w:rsidRPr="000D2094">
        <w:rPr>
          <w:lang w:val="ro-RO"/>
        </w:rPr>
        <w:t>Acordarea serviciilor psihosociale CDI din cadrul sistemului penitenciar pentru a îmbunătăți înrolarea și aderența la TSO</w:t>
      </w:r>
    </w:p>
    <w:p w14:paraId="7E2E9C79" w14:textId="0DD90286" w:rsidR="001367DE" w:rsidRPr="000D2094" w:rsidRDefault="001367DE" w:rsidP="00A54B26">
      <w:pPr>
        <w:pStyle w:val="a3"/>
        <w:numPr>
          <w:ilvl w:val="0"/>
          <w:numId w:val="36"/>
        </w:numPr>
        <w:mirrorIndents/>
        <w:rPr>
          <w:lang w:val="ro-RO"/>
        </w:rPr>
      </w:pPr>
      <w:r w:rsidRPr="000D2094">
        <w:rPr>
          <w:lang w:val="ro-RO"/>
        </w:rPr>
        <w:t>Acordarea serviciilor de reabilitare a UDI</w:t>
      </w:r>
      <w:r w:rsidR="00F16B43" w:rsidRPr="000D2094">
        <w:rPr>
          <w:lang w:val="ro-RO"/>
        </w:rPr>
        <w:t xml:space="preserve"> </w:t>
      </w:r>
      <w:r w:rsidRPr="000D2094">
        <w:rPr>
          <w:lang w:val="ro-RO"/>
        </w:rPr>
        <w:t>la baza</w:t>
      </w:r>
      <w:r w:rsidR="00F16B43" w:rsidRPr="000D2094">
        <w:rPr>
          <w:lang w:val="ro-RO"/>
        </w:rPr>
        <w:t xml:space="preserve"> </w:t>
      </w:r>
      <w:r w:rsidR="00621410" w:rsidRPr="000D2094">
        <w:rPr>
          <w:lang w:val="ro-RO"/>
        </w:rPr>
        <w:t>comunităților</w:t>
      </w:r>
      <w:r w:rsidRPr="000D2094">
        <w:rPr>
          <w:lang w:val="ro-RO"/>
        </w:rPr>
        <w:t xml:space="preserve"> terapeutice.</w:t>
      </w:r>
    </w:p>
    <w:p w14:paraId="5D35D13B" w14:textId="6B5D46A5" w:rsidR="001367DE" w:rsidRPr="000D2094" w:rsidRDefault="001367DE" w:rsidP="00A54B26">
      <w:pPr>
        <w:pStyle w:val="a3"/>
        <w:numPr>
          <w:ilvl w:val="0"/>
          <w:numId w:val="36"/>
        </w:numPr>
        <w:mirrorIndents/>
        <w:rPr>
          <w:lang w:val="ro-RO"/>
        </w:rPr>
      </w:pPr>
      <w:r w:rsidRPr="000D2094">
        <w:rPr>
          <w:lang w:val="ro-RO"/>
        </w:rPr>
        <w:t xml:space="preserve">Fortificarea </w:t>
      </w:r>
      <w:r w:rsidR="00621410" w:rsidRPr="000D2094">
        <w:rPr>
          <w:lang w:val="ro-RO"/>
        </w:rPr>
        <w:t>capacitaților</w:t>
      </w:r>
      <w:r w:rsidRPr="000D2094">
        <w:rPr>
          <w:lang w:val="ro-RO"/>
        </w:rPr>
        <w:t xml:space="preserve"> personalului medical care acorda servicii CTV</w:t>
      </w:r>
    </w:p>
    <w:p w14:paraId="74A8A743" w14:textId="0D80D183" w:rsidR="001367DE" w:rsidRPr="000D2094" w:rsidRDefault="001367DE" w:rsidP="00A54B26">
      <w:pPr>
        <w:pStyle w:val="a3"/>
        <w:numPr>
          <w:ilvl w:val="0"/>
          <w:numId w:val="36"/>
        </w:numPr>
        <w:mirrorIndents/>
        <w:rPr>
          <w:lang w:val="ro-RO"/>
        </w:rPr>
      </w:pPr>
      <w:r w:rsidRPr="000D2094">
        <w:rPr>
          <w:lang w:val="ro-RO"/>
        </w:rPr>
        <w:t xml:space="preserve">Asigurarea </w:t>
      </w:r>
      <w:r w:rsidR="00621410" w:rsidRPr="000D2094">
        <w:rPr>
          <w:lang w:val="ro-RO"/>
        </w:rPr>
        <w:t>testării</w:t>
      </w:r>
      <w:r w:rsidRPr="000D2094">
        <w:rPr>
          <w:lang w:val="ro-RO"/>
        </w:rPr>
        <w:t xml:space="preserve"> </w:t>
      </w:r>
      <w:r w:rsidR="00946376" w:rsidRPr="000D2094">
        <w:rPr>
          <w:lang w:val="ro-RO"/>
        </w:rPr>
        <w:t xml:space="preserve">de </w:t>
      </w:r>
      <w:r w:rsidR="00621410" w:rsidRPr="000D2094">
        <w:rPr>
          <w:lang w:val="ro-RO"/>
        </w:rPr>
        <w:t>screening</w:t>
      </w:r>
      <w:r w:rsidR="00946376" w:rsidRPr="000D2094">
        <w:rPr>
          <w:lang w:val="ro-RO"/>
        </w:rPr>
        <w:t xml:space="preserve"> </w:t>
      </w:r>
      <w:r w:rsidRPr="000D2094">
        <w:rPr>
          <w:lang w:val="ro-RO"/>
        </w:rPr>
        <w:t>la HIV prin utilizarea testelor rapide</w:t>
      </w:r>
    </w:p>
    <w:p w14:paraId="0525A596" w14:textId="31934EBB" w:rsidR="001367DE" w:rsidRPr="000D2094" w:rsidRDefault="001367DE" w:rsidP="00A54B26">
      <w:pPr>
        <w:pStyle w:val="a3"/>
        <w:numPr>
          <w:ilvl w:val="0"/>
          <w:numId w:val="36"/>
        </w:numPr>
        <w:mirrorIndents/>
        <w:rPr>
          <w:lang w:val="ro-RO"/>
        </w:rPr>
      </w:pPr>
      <w:r w:rsidRPr="000D2094">
        <w:rPr>
          <w:lang w:val="ro-RO"/>
        </w:rPr>
        <w:t xml:space="preserve">Testarea donărilor de </w:t>
      </w:r>
      <w:r w:rsidR="00621410" w:rsidRPr="000D2094">
        <w:rPr>
          <w:lang w:val="ro-RO"/>
        </w:rPr>
        <w:t>sânge</w:t>
      </w:r>
      <w:r w:rsidRPr="000D2094">
        <w:rPr>
          <w:lang w:val="ro-RO"/>
        </w:rPr>
        <w:t>/componentelor sanguine la HIV și sifilis</w:t>
      </w:r>
    </w:p>
    <w:p w14:paraId="104E22DE" w14:textId="1F994EB1" w:rsidR="001367DE" w:rsidRPr="000D2094" w:rsidRDefault="001367DE" w:rsidP="00A54B26">
      <w:pPr>
        <w:pStyle w:val="a3"/>
        <w:numPr>
          <w:ilvl w:val="0"/>
          <w:numId w:val="36"/>
        </w:numPr>
        <w:mirrorIndents/>
        <w:rPr>
          <w:lang w:val="ro-RO"/>
        </w:rPr>
      </w:pPr>
      <w:r w:rsidRPr="000D2094">
        <w:rPr>
          <w:lang w:val="ro-RO"/>
        </w:rPr>
        <w:t xml:space="preserve">Asigurarea funcționalității sistemului </w:t>
      </w:r>
      <w:r w:rsidR="00621410" w:rsidRPr="000D2094">
        <w:rPr>
          <w:lang w:val="ro-RO"/>
        </w:rPr>
        <w:t>național</w:t>
      </w:r>
      <w:r w:rsidRPr="000D2094">
        <w:rPr>
          <w:lang w:val="ro-RO"/>
        </w:rPr>
        <w:t xml:space="preserve"> </w:t>
      </w:r>
      <w:r w:rsidR="00621410" w:rsidRPr="000D2094">
        <w:rPr>
          <w:lang w:val="ro-RO"/>
        </w:rPr>
        <w:t>informațional</w:t>
      </w:r>
      <w:r w:rsidRPr="000D2094">
        <w:rPr>
          <w:lang w:val="ro-RO"/>
        </w:rPr>
        <w:t xml:space="preserve"> de supraveghere a maladiilor transmisibile cu integrarea </w:t>
      </w:r>
      <w:r w:rsidR="00621410" w:rsidRPr="000D2094">
        <w:rPr>
          <w:lang w:val="ro-RO"/>
        </w:rPr>
        <w:t>infecției</w:t>
      </w:r>
      <w:r w:rsidRPr="000D2094">
        <w:rPr>
          <w:lang w:val="ro-RO"/>
        </w:rPr>
        <w:t xml:space="preserve"> HIV </w:t>
      </w:r>
      <w:r w:rsidR="00621410" w:rsidRPr="000D2094">
        <w:rPr>
          <w:lang w:val="ro-RO"/>
        </w:rPr>
        <w:t>și</w:t>
      </w:r>
      <w:r w:rsidRPr="000D2094">
        <w:rPr>
          <w:lang w:val="ro-RO"/>
        </w:rPr>
        <w:t xml:space="preserve"> ITS în sistemul</w:t>
      </w:r>
      <w:r w:rsidR="00F16B43" w:rsidRPr="000D2094">
        <w:rPr>
          <w:lang w:val="ro-RO"/>
        </w:rPr>
        <w:t xml:space="preserve"> </w:t>
      </w:r>
      <w:r w:rsidR="00621410" w:rsidRPr="000D2094">
        <w:rPr>
          <w:lang w:val="ro-RO"/>
        </w:rPr>
        <w:t>național</w:t>
      </w:r>
      <w:r w:rsidRPr="000D2094">
        <w:rPr>
          <w:lang w:val="ro-RO"/>
        </w:rPr>
        <w:t xml:space="preserve"> electronic de supraveghere a bolilor transmisibile </w:t>
      </w:r>
      <w:r w:rsidR="00621410" w:rsidRPr="000D2094">
        <w:rPr>
          <w:lang w:val="ro-RO"/>
        </w:rPr>
        <w:t>și</w:t>
      </w:r>
      <w:r w:rsidRPr="000D2094">
        <w:rPr>
          <w:lang w:val="ro-RO"/>
        </w:rPr>
        <w:t xml:space="preserve"> generarea</w:t>
      </w:r>
      <w:r w:rsidR="00F16B43" w:rsidRPr="000D2094">
        <w:rPr>
          <w:lang w:val="ro-RO"/>
        </w:rPr>
        <w:t xml:space="preserve"> </w:t>
      </w:r>
      <w:r w:rsidRPr="000D2094">
        <w:rPr>
          <w:lang w:val="ro-RO"/>
        </w:rPr>
        <w:t xml:space="preserve">indicatorilor </w:t>
      </w:r>
      <w:r w:rsidR="00621410" w:rsidRPr="000D2094">
        <w:rPr>
          <w:lang w:val="ro-RO"/>
        </w:rPr>
        <w:t>și</w:t>
      </w:r>
      <w:r w:rsidR="00F16B43" w:rsidRPr="000D2094">
        <w:rPr>
          <w:lang w:val="ro-RO"/>
        </w:rPr>
        <w:t xml:space="preserve"> </w:t>
      </w:r>
      <w:r w:rsidRPr="000D2094">
        <w:rPr>
          <w:lang w:val="ro-RO"/>
        </w:rPr>
        <w:t>rapoartelor.</w:t>
      </w:r>
    </w:p>
    <w:p w14:paraId="209C5B0B" w14:textId="6FC375A8" w:rsidR="001367DE" w:rsidRPr="000D2094" w:rsidRDefault="001367DE" w:rsidP="00A54B26">
      <w:pPr>
        <w:pStyle w:val="a3"/>
        <w:numPr>
          <w:ilvl w:val="0"/>
          <w:numId w:val="36"/>
        </w:numPr>
        <w:mirrorIndents/>
        <w:rPr>
          <w:lang w:val="ro-RO"/>
        </w:rPr>
      </w:pPr>
      <w:r w:rsidRPr="000D2094">
        <w:rPr>
          <w:lang w:val="ro-RO"/>
        </w:rPr>
        <w:t xml:space="preserve">Fortificarea </w:t>
      </w:r>
      <w:r w:rsidR="00621410" w:rsidRPr="000D2094">
        <w:rPr>
          <w:lang w:val="ro-RO"/>
        </w:rPr>
        <w:t>capacităților</w:t>
      </w:r>
      <w:r w:rsidRPr="000D2094">
        <w:rPr>
          <w:lang w:val="ro-RO"/>
        </w:rPr>
        <w:t xml:space="preserve"> </w:t>
      </w:r>
      <w:r w:rsidR="00621410" w:rsidRPr="000D2094">
        <w:rPr>
          <w:lang w:val="ro-RO"/>
        </w:rPr>
        <w:t>specialiștilor</w:t>
      </w:r>
      <w:r w:rsidRPr="000D2094">
        <w:rPr>
          <w:lang w:val="ro-RO"/>
        </w:rPr>
        <w:t xml:space="preserve"> </w:t>
      </w:r>
      <w:r w:rsidR="00621410" w:rsidRPr="000D2094">
        <w:rPr>
          <w:lang w:val="ro-RO"/>
        </w:rPr>
        <w:t>implicați</w:t>
      </w:r>
      <w:r w:rsidRPr="000D2094">
        <w:rPr>
          <w:lang w:val="ro-RO"/>
        </w:rPr>
        <w:t xml:space="preserve"> în managementul</w:t>
      </w:r>
      <w:r w:rsidR="00F16B43" w:rsidRPr="000D2094">
        <w:rPr>
          <w:lang w:val="ro-RO"/>
        </w:rPr>
        <w:t xml:space="preserve"> </w:t>
      </w:r>
      <w:r w:rsidRPr="000D2094">
        <w:rPr>
          <w:lang w:val="ro-RO"/>
        </w:rPr>
        <w:t>supravegherii epidemiologice</w:t>
      </w:r>
      <w:r w:rsidR="00F16B43" w:rsidRPr="000D2094">
        <w:rPr>
          <w:lang w:val="ro-RO"/>
        </w:rPr>
        <w:t xml:space="preserve"> </w:t>
      </w:r>
      <w:r w:rsidRPr="000D2094">
        <w:rPr>
          <w:lang w:val="ro-RO"/>
        </w:rPr>
        <w:t xml:space="preserve">HIV </w:t>
      </w:r>
      <w:r w:rsidR="00621410" w:rsidRPr="000D2094">
        <w:rPr>
          <w:lang w:val="ro-RO"/>
        </w:rPr>
        <w:t>și</w:t>
      </w:r>
      <w:r w:rsidRPr="000D2094">
        <w:rPr>
          <w:lang w:val="ro-RO"/>
        </w:rPr>
        <w:t xml:space="preserve"> </w:t>
      </w:r>
      <w:r w:rsidR="00621410" w:rsidRPr="000D2094">
        <w:rPr>
          <w:lang w:val="ro-RO"/>
        </w:rPr>
        <w:t>infecțiilor</w:t>
      </w:r>
      <w:r w:rsidRPr="000D2094">
        <w:rPr>
          <w:lang w:val="ro-RO"/>
        </w:rPr>
        <w:t xml:space="preserve"> cu transmitere sexuală prin organizarea instruirilor în domeniu.</w:t>
      </w:r>
    </w:p>
    <w:p w14:paraId="295D77E9" w14:textId="79A57A8C" w:rsidR="001367DE" w:rsidRPr="000D2094" w:rsidRDefault="001367DE" w:rsidP="00A54B26">
      <w:pPr>
        <w:pStyle w:val="a3"/>
        <w:numPr>
          <w:ilvl w:val="0"/>
          <w:numId w:val="36"/>
        </w:numPr>
        <w:mirrorIndents/>
        <w:rPr>
          <w:lang w:val="ro-RO"/>
        </w:rPr>
      </w:pPr>
      <w:r w:rsidRPr="000D2094">
        <w:rPr>
          <w:lang w:val="ro-RO"/>
        </w:rPr>
        <w:t>Elaborarea și publicarea Raportului național anual privind situația epidemiologică in</w:t>
      </w:r>
      <w:r w:rsidR="00F16B43" w:rsidRPr="000D2094">
        <w:rPr>
          <w:lang w:val="ro-RO"/>
        </w:rPr>
        <w:t xml:space="preserve"> </w:t>
      </w:r>
      <w:r w:rsidRPr="000D2094">
        <w:rPr>
          <w:lang w:val="ro-RO"/>
        </w:rPr>
        <w:t>HIV/SIDA/ITS.</w:t>
      </w:r>
    </w:p>
    <w:p w14:paraId="01CDE0FE" w14:textId="1FE91B26" w:rsidR="001367DE" w:rsidRPr="000D2094" w:rsidRDefault="001367DE" w:rsidP="00A54B26">
      <w:pPr>
        <w:pStyle w:val="a3"/>
        <w:numPr>
          <w:ilvl w:val="0"/>
          <w:numId w:val="36"/>
        </w:numPr>
        <w:mirrorIndents/>
        <w:rPr>
          <w:lang w:val="ro-RO"/>
        </w:rPr>
      </w:pPr>
      <w:r w:rsidRPr="000D2094">
        <w:rPr>
          <w:lang w:val="ro-RO"/>
        </w:rPr>
        <w:t>Controlul calității investigațiilor de laborator în domeniul HIV</w:t>
      </w:r>
    </w:p>
    <w:p w14:paraId="15724400" w14:textId="77777777" w:rsidR="00A54B26" w:rsidRPr="000D2094" w:rsidRDefault="00946376" w:rsidP="00A54B26">
      <w:pPr>
        <w:pStyle w:val="a3"/>
        <w:numPr>
          <w:ilvl w:val="0"/>
          <w:numId w:val="36"/>
        </w:numPr>
        <w:mirrorIndents/>
        <w:rPr>
          <w:lang w:val="ro-RO"/>
        </w:rPr>
      </w:pPr>
      <w:r w:rsidRPr="000D2094">
        <w:rPr>
          <w:lang w:val="ro-RO"/>
        </w:rPr>
        <w:t xml:space="preserve">Continuarea </w:t>
      </w:r>
      <w:r w:rsidR="00621410" w:rsidRPr="000D2094">
        <w:rPr>
          <w:lang w:val="ro-RO"/>
        </w:rPr>
        <w:t>pregătirea</w:t>
      </w:r>
      <w:r w:rsidRPr="000D2094">
        <w:rPr>
          <w:lang w:val="ro-RO"/>
        </w:rPr>
        <w:t xml:space="preserve"> laboratorului pentru acreditarea </w:t>
      </w:r>
      <w:r w:rsidR="00A54B26" w:rsidRPr="000D2094">
        <w:rPr>
          <w:lang w:val="ro-RO"/>
        </w:rPr>
        <w:t>SM SR EN ISO 15189:2014</w:t>
      </w:r>
    </w:p>
    <w:p w14:paraId="523D1E5B" w14:textId="32698724" w:rsidR="001367DE" w:rsidRPr="000D2094" w:rsidRDefault="001367DE" w:rsidP="00A54B26">
      <w:pPr>
        <w:pStyle w:val="a3"/>
        <w:numPr>
          <w:ilvl w:val="0"/>
          <w:numId w:val="36"/>
        </w:numPr>
        <w:mirrorIndents/>
        <w:rPr>
          <w:lang w:val="ro-RO"/>
        </w:rPr>
      </w:pPr>
      <w:r w:rsidRPr="000D2094">
        <w:rPr>
          <w:lang w:val="ro-RO"/>
        </w:rPr>
        <w:lastRenderedPageBreak/>
        <w:t>Asigurarea diagnosticului sifilisului</w:t>
      </w:r>
    </w:p>
    <w:p w14:paraId="0DC257BD" w14:textId="0B9D66E2" w:rsidR="001367DE" w:rsidRPr="000D2094" w:rsidRDefault="001367DE" w:rsidP="00A54B26">
      <w:pPr>
        <w:pStyle w:val="a3"/>
        <w:numPr>
          <w:ilvl w:val="0"/>
          <w:numId w:val="36"/>
        </w:numPr>
        <w:mirrorIndents/>
        <w:rPr>
          <w:lang w:val="ro-RO"/>
        </w:rPr>
      </w:pPr>
      <w:r w:rsidRPr="000D2094">
        <w:rPr>
          <w:lang w:val="ro-RO"/>
        </w:rPr>
        <w:t xml:space="preserve">Asigurarea diagnosticului </w:t>
      </w:r>
      <w:r w:rsidR="00621410" w:rsidRPr="000D2094">
        <w:rPr>
          <w:lang w:val="ro-RO"/>
        </w:rPr>
        <w:t>infecției</w:t>
      </w:r>
      <w:r w:rsidRPr="000D2094">
        <w:rPr>
          <w:lang w:val="ro-RO"/>
        </w:rPr>
        <w:t xml:space="preserve"> gonococice</w:t>
      </w:r>
    </w:p>
    <w:p w14:paraId="73ACAD7F" w14:textId="1D83627E" w:rsidR="001367DE" w:rsidRPr="000D2094" w:rsidRDefault="001367DE" w:rsidP="00A54B26">
      <w:pPr>
        <w:pStyle w:val="a3"/>
        <w:numPr>
          <w:ilvl w:val="0"/>
          <w:numId w:val="36"/>
        </w:numPr>
        <w:mirrorIndents/>
        <w:rPr>
          <w:lang w:val="ro-RO"/>
        </w:rPr>
      </w:pPr>
      <w:r w:rsidRPr="000D2094">
        <w:rPr>
          <w:lang w:val="ro-RO"/>
        </w:rPr>
        <w:t>Organizarea de campanii de informare a populației privind modul sănătos de viață, inclusiv despre prevenirea infecției cu HIV și ITS.</w:t>
      </w:r>
    </w:p>
    <w:p w14:paraId="4288D80C" w14:textId="3BA56D3B" w:rsidR="001367DE" w:rsidRPr="000D2094" w:rsidRDefault="00621410" w:rsidP="00A54B26">
      <w:pPr>
        <w:pStyle w:val="2"/>
        <w:spacing w:before="100" w:after="100" w:line="360" w:lineRule="auto"/>
        <w:contextualSpacing/>
        <w:mirrorIndents/>
        <w:rPr>
          <w:lang w:val="ro-RO"/>
        </w:rPr>
      </w:pPr>
      <w:r w:rsidRPr="000D2094">
        <w:rPr>
          <w:lang w:val="ro-RO"/>
        </w:rPr>
        <w:t>Obiectivul</w:t>
      </w:r>
      <w:r w:rsidR="001367DE" w:rsidRPr="000D2094">
        <w:rPr>
          <w:lang w:val="ro-RO"/>
        </w:rPr>
        <w:t xml:space="preserve"> 2:</w:t>
      </w:r>
    </w:p>
    <w:p w14:paraId="16D52864" w14:textId="2151E2F7" w:rsidR="001367DE" w:rsidRPr="000D2094" w:rsidRDefault="001367DE" w:rsidP="00A54B26">
      <w:pPr>
        <w:pStyle w:val="a3"/>
        <w:numPr>
          <w:ilvl w:val="0"/>
          <w:numId w:val="37"/>
        </w:numPr>
        <w:mirrorIndents/>
        <w:rPr>
          <w:lang w:val="ro-RO"/>
        </w:rPr>
      </w:pPr>
      <w:r w:rsidRPr="000D2094">
        <w:rPr>
          <w:lang w:val="ro-RO"/>
        </w:rPr>
        <w:t>Asigurarea accesului universal la tratament, îngrijire și suport a persoanelor infectate cu HIV și infecții cu transmitere sexuală</w:t>
      </w:r>
    </w:p>
    <w:p w14:paraId="0A7B4A9D" w14:textId="52BC6450" w:rsidR="001367DE" w:rsidRPr="000D2094" w:rsidRDefault="001367DE" w:rsidP="00A54B26">
      <w:pPr>
        <w:pStyle w:val="a3"/>
        <w:numPr>
          <w:ilvl w:val="0"/>
          <w:numId w:val="37"/>
        </w:numPr>
        <w:mirrorIndents/>
        <w:rPr>
          <w:lang w:val="ro-RO"/>
        </w:rPr>
      </w:pPr>
      <w:r w:rsidRPr="000D2094">
        <w:rPr>
          <w:lang w:val="ro-RO"/>
        </w:rPr>
        <w:t xml:space="preserve">Asigurarea persoanelor infectate cu HIV cu tratament </w:t>
      </w:r>
      <w:proofErr w:type="spellStart"/>
      <w:r w:rsidRPr="000D2094">
        <w:rPr>
          <w:lang w:val="ro-RO"/>
        </w:rPr>
        <w:t>antiretroviral</w:t>
      </w:r>
      <w:proofErr w:type="spellEnd"/>
      <w:r w:rsidRPr="000D2094">
        <w:rPr>
          <w:lang w:val="ro-RO"/>
        </w:rPr>
        <w:t>, inclusiv prin extinderea numărului de teritorii unde se acordă acest tratament</w:t>
      </w:r>
    </w:p>
    <w:p w14:paraId="36EA2B0C" w14:textId="03487120" w:rsidR="001367DE" w:rsidRPr="000D2094" w:rsidRDefault="001367DE" w:rsidP="00A54B26">
      <w:pPr>
        <w:pStyle w:val="a3"/>
        <w:numPr>
          <w:ilvl w:val="0"/>
          <w:numId w:val="37"/>
        </w:numPr>
        <w:mirrorIndents/>
        <w:rPr>
          <w:lang w:val="ro-RO"/>
        </w:rPr>
      </w:pPr>
      <w:r w:rsidRPr="000D2094">
        <w:rPr>
          <w:lang w:val="ro-RO"/>
        </w:rPr>
        <w:t>Asigurarea instruirii continue a personalului medical implicat în supravegherea medicală a persoanelor infectate cu HIV conform noilor PCN.</w:t>
      </w:r>
    </w:p>
    <w:p w14:paraId="5082462C" w14:textId="40B5C5D8" w:rsidR="001367DE" w:rsidRPr="000D2094" w:rsidRDefault="001367DE" w:rsidP="00A54B26">
      <w:pPr>
        <w:pStyle w:val="a3"/>
        <w:numPr>
          <w:ilvl w:val="0"/>
          <w:numId w:val="37"/>
        </w:numPr>
        <w:mirrorIndents/>
        <w:rPr>
          <w:lang w:val="ro-RO"/>
        </w:rPr>
      </w:pPr>
      <w:r w:rsidRPr="000D2094">
        <w:rPr>
          <w:lang w:val="ro-RO"/>
        </w:rPr>
        <w:t>Efectuarea vizitelor de monitorizare în cabinetele teritoriale pentru supravegherea persoanelor seropozitive</w:t>
      </w:r>
    </w:p>
    <w:p w14:paraId="30CAE585" w14:textId="7291813C" w:rsidR="001367DE" w:rsidRPr="000D2094" w:rsidRDefault="001367DE" w:rsidP="00A54B26">
      <w:pPr>
        <w:pStyle w:val="a3"/>
        <w:numPr>
          <w:ilvl w:val="0"/>
          <w:numId w:val="37"/>
        </w:numPr>
        <w:mirrorIndents/>
        <w:rPr>
          <w:lang w:val="ro-RO"/>
        </w:rPr>
      </w:pPr>
      <w:r w:rsidRPr="000D2094">
        <w:rPr>
          <w:lang w:val="ro-RO"/>
        </w:rPr>
        <w:t xml:space="preserve">Asigurarea tratamentului </w:t>
      </w:r>
      <w:r w:rsidR="00621410" w:rsidRPr="000D2094">
        <w:rPr>
          <w:lang w:val="ro-RO"/>
        </w:rPr>
        <w:t>infecțiilor</w:t>
      </w:r>
      <w:r w:rsidRPr="000D2094">
        <w:rPr>
          <w:lang w:val="ro-RO"/>
        </w:rPr>
        <w:t xml:space="preserve"> oportuniste în conformitate cu prevederile Programului unic al asigurării obligatorii de </w:t>
      </w:r>
      <w:r w:rsidR="00621410" w:rsidRPr="000D2094">
        <w:rPr>
          <w:lang w:val="ro-RO"/>
        </w:rPr>
        <w:t>asistență</w:t>
      </w:r>
      <w:r w:rsidRPr="000D2094">
        <w:rPr>
          <w:lang w:val="ro-RO"/>
        </w:rPr>
        <w:t xml:space="preserve"> medicală</w:t>
      </w:r>
    </w:p>
    <w:p w14:paraId="72D3E97E" w14:textId="7DEA3BE2" w:rsidR="001367DE" w:rsidRPr="000D2094" w:rsidRDefault="001367DE" w:rsidP="00A54B26">
      <w:pPr>
        <w:pStyle w:val="a3"/>
        <w:numPr>
          <w:ilvl w:val="0"/>
          <w:numId w:val="37"/>
        </w:numPr>
        <w:mirrorIndents/>
        <w:rPr>
          <w:lang w:val="ro-RO"/>
        </w:rPr>
      </w:pPr>
      <w:r w:rsidRPr="000D2094">
        <w:rPr>
          <w:lang w:val="ro-RO"/>
        </w:rPr>
        <w:t xml:space="preserve">Asigurarea accesului la servicii medicale paliative </w:t>
      </w:r>
      <w:r w:rsidR="00621410" w:rsidRPr="000D2094">
        <w:rPr>
          <w:lang w:val="ro-RO"/>
        </w:rPr>
        <w:t>și</w:t>
      </w:r>
      <w:r w:rsidRPr="000D2094">
        <w:rPr>
          <w:lang w:val="ro-RO"/>
        </w:rPr>
        <w:t xml:space="preserve"> terminale în conformitate cu prevederile Programului unic al asigurării obligatorii de </w:t>
      </w:r>
      <w:r w:rsidR="00621410" w:rsidRPr="000D2094">
        <w:rPr>
          <w:lang w:val="ro-RO"/>
        </w:rPr>
        <w:t>asistență</w:t>
      </w:r>
      <w:r w:rsidRPr="000D2094">
        <w:rPr>
          <w:lang w:val="ro-RO"/>
        </w:rPr>
        <w:t xml:space="preserve"> medicală</w:t>
      </w:r>
    </w:p>
    <w:p w14:paraId="46B1803B" w14:textId="1DE8B066" w:rsidR="001367DE" w:rsidRPr="000D2094" w:rsidRDefault="001367DE" w:rsidP="00A54B26">
      <w:pPr>
        <w:pStyle w:val="a3"/>
        <w:numPr>
          <w:ilvl w:val="0"/>
          <w:numId w:val="37"/>
        </w:numPr>
        <w:mirrorIndents/>
        <w:rPr>
          <w:lang w:val="ro-RO"/>
        </w:rPr>
      </w:pPr>
      <w:r w:rsidRPr="000D2094">
        <w:rPr>
          <w:lang w:val="ro-RO"/>
        </w:rPr>
        <w:t>Integrarea serviciilor medicale pentru persoanele infectate cu HIV</w:t>
      </w:r>
    </w:p>
    <w:p w14:paraId="22914235" w14:textId="638EC4B7" w:rsidR="001367DE" w:rsidRPr="000D2094" w:rsidRDefault="001367DE" w:rsidP="00A54B26">
      <w:pPr>
        <w:pStyle w:val="a3"/>
        <w:numPr>
          <w:ilvl w:val="0"/>
          <w:numId w:val="37"/>
        </w:numPr>
        <w:mirrorIndents/>
        <w:rPr>
          <w:lang w:val="ro-RO"/>
        </w:rPr>
      </w:pPr>
      <w:r w:rsidRPr="000D2094">
        <w:rPr>
          <w:lang w:val="ro-RO"/>
        </w:rPr>
        <w:t>Asigurarea supravegherii medicale a tuturor persoanelor care trăiesc cu HIV</w:t>
      </w:r>
    </w:p>
    <w:p w14:paraId="39A5BEE0" w14:textId="25EC5009" w:rsidR="001367DE" w:rsidRPr="000D2094" w:rsidRDefault="001367DE" w:rsidP="00A54B26">
      <w:pPr>
        <w:pStyle w:val="a3"/>
        <w:numPr>
          <w:ilvl w:val="0"/>
          <w:numId w:val="37"/>
        </w:numPr>
        <w:mirrorIndents/>
        <w:rPr>
          <w:lang w:val="ro-RO"/>
        </w:rPr>
      </w:pPr>
      <w:r w:rsidRPr="000D2094">
        <w:rPr>
          <w:lang w:val="ro-RO"/>
        </w:rPr>
        <w:t xml:space="preserve">Asigurarea instruirii continue a </w:t>
      </w:r>
      <w:r w:rsidR="00621410" w:rsidRPr="000D2094">
        <w:rPr>
          <w:lang w:val="ro-RO"/>
        </w:rPr>
        <w:t>specialiștilor</w:t>
      </w:r>
      <w:r w:rsidRPr="000D2094">
        <w:rPr>
          <w:lang w:val="ro-RO"/>
        </w:rPr>
        <w:t xml:space="preserve"> de laborator și persoanelor implicate în testare rapidă.</w:t>
      </w:r>
    </w:p>
    <w:p w14:paraId="26986620" w14:textId="5DF843E3" w:rsidR="001367DE" w:rsidRPr="000D2094" w:rsidRDefault="001367DE" w:rsidP="00A54B26">
      <w:pPr>
        <w:pStyle w:val="a3"/>
        <w:numPr>
          <w:ilvl w:val="0"/>
          <w:numId w:val="37"/>
        </w:numPr>
        <w:mirrorIndents/>
        <w:rPr>
          <w:lang w:val="ro-RO"/>
        </w:rPr>
      </w:pPr>
      <w:r w:rsidRPr="000D2094">
        <w:rPr>
          <w:lang w:val="ro-RO"/>
        </w:rPr>
        <w:t>Asigurarea testării gravidelor la HIV</w:t>
      </w:r>
    </w:p>
    <w:p w14:paraId="3F92AFCB" w14:textId="32C571DF" w:rsidR="001367DE" w:rsidRPr="000D2094" w:rsidRDefault="001367DE" w:rsidP="00A54B26">
      <w:pPr>
        <w:pStyle w:val="a3"/>
        <w:numPr>
          <w:ilvl w:val="0"/>
          <w:numId w:val="37"/>
        </w:numPr>
        <w:mirrorIndents/>
        <w:rPr>
          <w:lang w:val="ro-RO"/>
        </w:rPr>
      </w:pPr>
      <w:r w:rsidRPr="000D2094">
        <w:rPr>
          <w:lang w:val="ro-RO"/>
        </w:rPr>
        <w:t xml:space="preserve">Asigurarea unei </w:t>
      </w:r>
      <w:r w:rsidR="00621410" w:rsidRPr="000D2094">
        <w:rPr>
          <w:lang w:val="ro-RO"/>
        </w:rPr>
        <w:t>competențe</w:t>
      </w:r>
      <w:r w:rsidRPr="000D2094">
        <w:rPr>
          <w:lang w:val="ro-RO"/>
        </w:rPr>
        <w:t xml:space="preserve"> minime de consiliere HIV</w:t>
      </w:r>
      <w:r w:rsidR="00F16B43" w:rsidRPr="000D2094">
        <w:rPr>
          <w:lang w:val="ro-RO"/>
        </w:rPr>
        <w:t xml:space="preserve"> </w:t>
      </w:r>
      <w:r w:rsidRPr="000D2094">
        <w:rPr>
          <w:lang w:val="ro-RO"/>
        </w:rPr>
        <w:t>a femeilor gravide la nivelul medicilor de familie</w:t>
      </w:r>
    </w:p>
    <w:p w14:paraId="796ED43C" w14:textId="42D55141" w:rsidR="001367DE" w:rsidRPr="000D2094" w:rsidRDefault="001367DE" w:rsidP="00A54B26">
      <w:pPr>
        <w:pStyle w:val="a3"/>
        <w:numPr>
          <w:ilvl w:val="0"/>
          <w:numId w:val="37"/>
        </w:numPr>
        <w:mirrorIndents/>
        <w:rPr>
          <w:lang w:val="ro-RO"/>
        </w:rPr>
      </w:pPr>
      <w:r w:rsidRPr="000D2094">
        <w:rPr>
          <w:lang w:val="ro-RO"/>
        </w:rPr>
        <w:t xml:space="preserve">Asigurarea cu formule de început </w:t>
      </w:r>
      <w:r w:rsidR="00621410" w:rsidRPr="000D2094">
        <w:rPr>
          <w:lang w:val="ro-RO"/>
        </w:rPr>
        <w:t>și</w:t>
      </w:r>
      <w:r w:rsidRPr="000D2094">
        <w:rPr>
          <w:lang w:val="ro-RO"/>
        </w:rPr>
        <w:t xml:space="preserve"> de continuare a copiilor cu </w:t>
      </w:r>
      <w:proofErr w:type="spellStart"/>
      <w:r w:rsidR="00621410" w:rsidRPr="000D2094">
        <w:rPr>
          <w:lang w:val="ro-RO"/>
        </w:rPr>
        <w:t>vîrstă</w:t>
      </w:r>
      <w:proofErr w:type="spellEnd"/>
      <w:r w:rsidRPr="000D2094">
        <w:rPr>
          <w:lang w:val="ro-RO"/>
        </w:rPr>
        <w:t xml:space="preserve"> de 0-12 luni</w:t>
      </w:r>
    </w:p>
    <w:p w14:paraId="2BD10BAB" w14:textId="22F6E2E1" w:rsidR="001367DE" w:rsidRPr="000D2094" w:rsidRDefault="00621410" w:rsidP="00A54B26">
      <w:pPr>
        <w:pStyle w:val="a3"/>
        <w:numPr>
          <w:ilvl w:val="0"/>
          <w:numId w:val="37"/>
        </w:numPr>
        <w:mirrorIndents/>
        <w:rPr>
          <w:lang w:val="ro-RO"/>
        </w:rPr>
      </w:pPr>
      <w:r w:rsidRPr="000D2094">
        <w:rPr>
          <w:lang w:val="ro-RO"/>
        </w:rPr>
        <w:t>Desfășurarea</w:t>
      </w:r>
      <w:r w:rsidR="001367DE" w:rsidRPr="000D2094">
        <w:rPr>
          <w:lang w:val="ro-RO"/>
        </w:rPr>
        <w:t xml:space="preserve"> cercetărilor </w:t>
      </w:r>
      <w:r w:rsidRPr="000D2094">
        <w:rPr>
          <w:lang w:val="ro-RO"/>
        </w:rPr>
        <w:t>operaționale</w:t>
      </w:r>
      <w:r w:rsidR="001367DE" w:rsidRPr="000D2094">
        <w:rPr>
          <w:lang w:val="ro-RO"/>
        </w:rPr>
        <w:t xml:space="preserve">/analizelor de evaluare a cazurilor de transmitere materno-fetale </w:t>
      </w:r>
      <w:r w:rsidRPr="000D2094">
        <w:rPr>
          <w:lang w:val="ro-RO"/>
        </w:rPr>
        <w:t>și</w:t>
      </w:r>
      <w:r w:rsidR="001367DE" w:rsidRPr="000D2094">
        <w:rPr>
          <w:lang w:val="ro-RO"/>
        </w:rPr>
        <w:t xml:space="preserve"> a cazurilor de neadministrare a tratamentului </w:t>
      </w:r>
      <w:proofErr w:type="spellStart"/>
      <w:r w:rsidR="001367DE" w:rsidRPr="000D2094">
        <w:rPr>
          <w:lang w:val="ro-RO"/>
        </w:rPr>
        <w:t>antiretroviral</w:t>
      </w:r>
      <w:proofErr w:type="spellEnd"/>
      <w:r w:rsidR="001367DE" w:rsidRPr="000D2094">
        <w:rPr>
          <w:lang w:val="ro-RO"/>
        </w:rPr>
        <w:t xml:space="preserve"> profilactic</w:t>
      </w:r>
    </w:p>
    <w:p w14:paraId="0DB95AFE" w14:textId="3E13DFC9" w:rsidR="001367DE" w:rsidRPr="000D2094" w:rsidRDefault="001367DE" w:rsidP="00A54B26">
      <w:pPr>
        <w:pStyle w:val="a3"/>
        <w:numPr>
          <w:ilvl w:val="0"/>
          <w:numId w:val="37"/>
        </w:numPr>
        <w:mirrorIndents/>
        <w:rPr>
          <w:lang w:val="ro-RO"/>
        </w:rPr>
      </w:pPr>
      <w:r w:rsidRPr="000D2094">
        <w:rPr>
          <w:lang w:val="ro-RO"/>
        </w:rPr>
        <w:t xml:space="preserve">Asigurarea cu medicamente ARV pentru realizarea profilaxiei </w:t>
      </w:r>
      <w:r w:rsidR="00621410" w:rsidRPr="000D2094">
        <w:rPr>
          <w:lang w:val="ro-RO"/>
        </w:rPr>
        <w:t>post expunere</w:t>
      </w:r>
      <w:r w:rsidRPr="000D2094">
        <w:rPr>
          <w:lang w:val="ro-RO"/>
        </w:rPr>
        <w:t>.</w:t>
      </w:r>
    </w:p>
    <w:p w14:paraId="1AE47AC6" w14:textId="798DE628" w:rsidR="001367DE" w:rsidRPr="000D2094" w:rsidRDefault="001367DE" w:rsidP="00A54B26">
      <w:pPr>
        <w:pStyle w:val="a3"/>
        <w:numPr>
          <w:ilvl w:val="0"/>
          <w:numId w:val="37"/>
        </w:numPr>
        <w:mirrorIndents/>
        <w:rPr>
          <w:lang w:val="ro-RO"/>
        </w:rPr>
      </w:pPr>
      <w:r w:rsidRPr="000D2094">
        <w:rPr>
          <w:lang w:val="ro-RO"/>
        </w:rPr>
        <w:lastRenderedPageBreak/>
        <w:t xml:space="preserve">Asigurarea suportului psihosocial persoanelor infectate cu HIV </w:t>
      </w:r>
      <w:r w:rsidR="00621410" w:rsidRPr="000D2094">
        <w:rPr>
          <w:lang w:val="ro-RO"/>
        </w:rPr>
        <w:t>și</w:t>
      </w:r>
      <w:r w:rsidRPr="000D2094">
        <w:rPr>
          <w:lang w:val="ro-RO"/>
        </w:rPr>
        <w:t xml:space="preserve"> membrilor familiilor lor prin intermediul centrelor sociale regionale</w:t>
      </w:r>
    </w:p>
    <w:p w14:paraId="4A46AFC2" w14:textId="21B519F0" w:rsidR="001367DE" w:rsidRPr="000D2094" w:rsidRDefault="001367DE" w:rsidP="00A54B26">
      <w:pPr>
        <w:pStyle w:val="a3"/>
        <w:numPr>
          <w:ilvl w:val="0"/>
          <w:numId w:val="37"/>
        </w:numPr>
        <w:mirrorIndents/>
        <w:rPr>
          <w:lang w:val="ro-RO"/>
        </w:rPr>
      </w:pPr>
      <w:r w:rsidRPr="000D2094">
        <w:rPr>
          <w:lang w:val="ro-RO"/>
        </w:rPr>
        <w:t>Asigurarea bolnavilor de sifilis cu tratament</w:t>
      </w:r>
      <w:r w:rsidR="00C322C7" w:rsidRPr="000D2094">
        <w:rPr>
          <w:lang w:val="ro-RO"/>
        </w:rPr>
        <w:t>, inclusiv pentru profilaxia sifilisului congenital</w:t>
      </w:r>
    </w:p>
    <w:p w14:paraId="42DA85F0" w14:textId="199B03BD" w:rsidR="001367DE" w:rsidRPr="000D2094" w:rsidRDefault="001367DE" w:rsidP="00A54B26">
      <w:pPr>
        <w:pStyle w:val="a3"/>
        <w:numPr>
          <w:ilvl w:val="0"/>
          <w:numId w:val="37"/>
        </w:numPr>
        <w:mirrorIndents/>
        <w:rPr>
          <w:lang w:val="ro-RO"/>
        </w:rPr>
      </w:pPr>
      <w:r w:rsidRPr="000D2094">
        <w:rPr>
          <w:lang w:val="ro-RO"/>
        </w:rPr>
        <w:t xml:space="preserve">Asigurarea tratamentului </w:t>
      </w:r>
      <w:r w:rsidR="00621410" w:rsidRPr="000D2094">
        <w:rPr>
          <w:lang w:val="ro-RO"/>
        </w:rPr>
        <w:t>pacienților</w:t>
      </w:r>
      <w:r w:rsidRPr="000D2094">
        <w:rPr>
          <w:lang w:val="ro-RO"/>
        </w:rPr>
        <w:t xml:space="preserve"> cu </w:t>
      </w:r>
      <w:r w:rsidR="00621410" w:rsidRPr="000D2094">
        <w:rPr>
          <w:lang w:val="ro-RO"/>
        </w:rPr>
        <w:t>infecție</w:t>
      </w:r>
      <w:r w:rsidRPr="000D2094">
        <w:rPr>
          <w:lang w:val="ro-RO"/>
        </w:rPr>
        <w:t xml:space="preserve"> gonococică</w:t>
      </w:r>
    </w:p>
    <w:p w14:paraId="54510E2B" w14:textId="33F818F3" w:rsidR="001367DE" w:rsidRPr="000D2094" w:rsidRDefault="001367DE" w:rsidP="00A54B26">
      <w:pPr>
        <w:pStyle w:val="2"/>
        <w:spacing w:before="100" w:after="100" w:line="360" w:lineRule="auto"/>
        <w:contextualSpacing/>
        <w:mirrorIndents/>
        <w:rPr>
          <w:lang w:val="ro-RO"/>
        </w:rPr>
      </w:pPr>
      <w:r w:rsidRPr="000D2094">
        <w:rPr>
          <w:lang w:val="ro-RO"/>
        </w:rPr>
        <w:t>Obiectivul 3:</w:t>
      </w:r>
    </w:p>
    <w:p w14:paraId="44997A7C" w14:textId="0C6D8E3A" w:rsidR="001367DE" w:rsidRPr="000D2094" w:rsidRDefault="001367DE" w:rsidP="00A54B26">
      <w:pPr>
        <w:pStyle w:val="a3"/>
        <w:numPr>
          <w:ilvl w:val="0"/>
          <w:numId w:val="38"/>
        </w:numPr>
        <w:mirrorIndents/>
        <w:rPr>
          <w:lang w:val="ro-RO"/>
        </w:rPr>
      </w:pPr>
      <w:r w:rsidRPr="000D2094">
        <w:rPr>
          <w:lang w:val="ro-RO"/>
        </w:rPr>
        <w:t xml:space="preserve">Asigurarea </w:t>
      </w:r>
      <w:r w:rsidR="00621410" w:rsidRPr="000D2094">
        <w:rPr>
          <w:lang w:val="ro-RO"/>
        </w:rPr>
        <w:t>activității</w:t>
      </w:r>
      <w:r w:rsidRPr="000D2094">
        <w:rPr>
          <w:lang w:val="ro-RO"/>
        </w:rPr>
        <w:t xml:space="preserve"> structurii de coordonare a Programului </w:t>
      </w:r>
      <w:r w:rsidR="00621410" w:rsidRPr="000D2094">
        <w:rPr>
          <w:lang w:val="ro-RO"/>
        </w:rPr>
        <w:t>național</w:t>
      </w:r>
    </w:p>
    <w:p w14:paraId="4EFCD258" w14:textId="3E2286CA" w:rsidR="001367DE" w:rsidRPr="000D2094" w:rsidRDefault="001367DE" w:rsidP="00A54B26">
      <w:pPr>
        <w:pStyle w:val="a3"/>
        <w:numPr>
          <w:ilvl w:val="0"/>
          <w:numId w:val="38"/>
        </w:numPr>
        <w:mirrorIndents/>
        <w:rPr>
          <w:lang w:val="ro-RO"/>
        </w:rPr>
      </w:pPr>
      <w:r w:rsidRPr="000D2094">
        <w:rPr>
          <w:lang w:val="ro-RO"/>
        </w:rPr>
        <w:t xml:space="preserve">Elaborarea și aprobarea Manualului </w:t>
      </w:r>
      <w:r w:rsidR="00621410" w:rsidRPr="000D2094">
        <w:rPr>
          <w:lang w:val="ro-RO"/>
        </w:rPr>
        <w:t>Operațional</w:t>
      </w:r>
      <w:r w:rsidRPr="000D2094">
        <w:rPr>
          <w:lang w:val="ro-RO"/>
        </w:rPr>
        <w:t xml:space="preserve"> M&amp;E și a Planului Național de Monitorizare și Evaluare </w:t>
      </w:r>
    </w:p>
    <w:p w14:paraId="541E5801" w14:textId="1AD82F19" w:rsidR="001367DE" w:rsidRPr="000D2094" w:rsidRDefault="001367DE" w:rsidP="00A54B26">
      <w:pPr>
        <w:pStyle w:val="a3"/>
        <w:numPr>
          <w:ilvl w:val="0"/>
          <w:numId w:val="38"/>
        </w:numPr>
        <w:mirrorIndents/>
        <w:rPr>
          <w:lang w:val="ro-RO"/>
        </w:rPr>
      </w:pPr>
      <w:r w:rsidRPr="000D2094">
        <w:rPr>
          <w:lang w:val="ro-RO"/>
        </w:rPr>
        <w:t xml:space="preserve">Asigurarea implicării </w:t>
      </w:r>
      <w:r w:rsidR="00621410" w:rsidRPr="000D2094">
        <w:rPr>
          <w:lang w:val="ro-RO"/>
        </w:rPr>
        <w:t>autorităților</w:t>
      </w:r>
      <w:r w:rsidRPr="000D2094">
        <w:rPr>
          <w:lang w:val="ro-RO"/>
        </w:rPr>
        <w:t xml:space="preserve"> publice locale prin elaborarea programelor teritoriale</w:t>
      </w:r>
    </w:p>
    <w:p w14:paraId="2B22F6A1" w14:textId="755CD40B" w:rsidR="001367DE" w:rsidRPr="000D2094" w:rsidRDefault="001367DE" w:rsidP="00A54B26">
      <w:pPr>
        <w:pStyle w:val="a3"/>
        <w:numPr>
          <w:ilvl w:val="0"/>
          <w:numId w:val="38"/>
        </w:numPr>
        <w:mirrorIndents/>
        <w:rPr>
          <w:lang w:val="ro-RO"/>
        </w:rPr>
      </w:pPr>
      <w:r w:rsidRPr="000D2094">
        <w:rPr>
          <w:lang w:val="ro-RO"/>
        </w:rPr>
        <w:t xml:space="preserve">Asigurarea </w:t>
      </w:r>
      <w:r w:rsidR="00621410" w:rsidRPr="000D2094">
        <w:rPr>
          <w:lang w:val="ro-RO"/>
        </w:rPr>
        <w:t>transparenței</w:t>
      </w:r>
      <w:r w:rsidRPr="000D2094">
        <w:rPr>
          <w:lang w:val="ro-RO"/>
        </w:rPr>
        <w:t xml:space="preserve"> </w:t>
      </w:r>
      <w:r w:rsidR="00621410" w:rsidRPr="000D2094">
        <w:rPr>
          <w:lang w:val="ro-RO"/>
        </w:rPr>
        <w:t>activităților</w:t>
      </w:r>
      <w:r w:rsidRPr="000D2094">
        <w:rPr>
          <w:lang w:val="ro-RO"/>
        </w:rPr>
        <w:t xml:space="preserve"> în domeniul HIV prin </w:t>
      </w:r>
      <w:proofErr w:type="spellStart"/>
      <w:r w:rsidR="00621410" w:rsidRPr="000D2094">
        <w:rPr>
          <w:lang w:val="ro-RO"/>
        </w:rPr>
        <w:t>mentenanța</w:t>
      </w:r>
      <w:proofErr w:type="spellEnd"/>
      <w:r w:rsidRPr="000D2094">
        <w:rPr>
          <w:lang w:val="ro-RO"/>
        </w:rPr>
        <w:t xml:space="preserve"> web site-ului </w:t>
      </w:r>
      <w:proofErr w:type="spellStart"/>
      <w:r w:rsidRPr="000D2094">
        <w:rPr>
          <w:lang w:val="ro-RO"/>
        </w:rPr>
        <w:t>www.aids.md</w:t>
      </w:r>
      <w:proofErr w:type="spellEnd"/>
      <w:r w:rsidRPr="000D2094">
        <w:rPr>
          <w:lang w:val="ro-RO"/>
        </w:rPr>
        <w:t xml:space="preserve"> </w:t>
      </w:r>
    </w:p>
    <w:p w14:paraId="775C5746" w14:textId="3ADDE7CB" w:rsidR="001367DE" w:rsidRPr="000D2094" w:rsidRDefault="00C322C7" w:rsidP="00A54B26">
      <w:pPr>
        <w:pStyle w:val="a3"/>
        <w:numPr>
          <w:ilvl w:val="0"/>
          <w:numId w:val="38"/>
        </w:numPr>
        <w:mirrorIndents/>
        <w:rPr>
          <w:lang w:val="ro-RO"/>
        </w:rPr>
      </w:pPr>
      <w:r w:rsidRPr="000D2094">
        <w:rPr>
          <w:lang w:val="ro-RO"/>
        </w:rPr>
        <w:t>Elaborarea și a</w:t>
      </w:r>
      <w:r w:rsidR="001367DE" w:rsidRPr="000D2094">
        <w:rPr>
          <w:lang w:val="ro-RO"/>
        </w:rPr>
        <w:t xml:space="preserve">sigurarea </w:t>
      </w:r>
      <w:proofErr w:type="spellStart"/>
      <w:r w:rsidR="00621410" w:rsidRPr="000D2094">
        <w:rPr>
          <w:lang w:val="ro-RO"/>
        </w:rPr>
        <w:t>mentenanței</w:t>
      </w:r>
      <w:proofErr w:type="spellEnd"/>
      <w:r w:rsidR="001367DE" w:rsidRPr="000D2094">
        <w:rPr>
          <w:lang w:val="ro-RO"/>
        </w:rPr>
        <w:t xml:space="preserve"> sistemelor eficiente de monitorizare </w:t>
      </w:r>
      <w:r w:rsidR="00621410" w:rsidRPr="000D2094">
        <w:rPr>
          <w:lang w:val="ro-RO"/>
        </w:rPr>
        <w:t>și</w:t>
      </w:r>
      <w:r w:rsidR="001367DE" w:rsidRPr="000D2094">
        <w:rPr>
          <w:lang w:val="ro-RO"/>
        </w:rPr>
        <w:t xml:space="preserve"> evaluare</w:t>
      </w:r>
    </w:p>
    <w:p w14:paraId="2C8D2200" w14:textId="240C2C54" w:rsidR="001367DE" w:rsidRPr="000D2094" w:rsidRDefault="001367DE" w:rsidP="00A54B26">
      <w:pPr>
        <w:pStyle w:val="a3"/>
        <w:numPr>
          <w:ilvl w:val="0"/>
          <w:numId w:val="38"/>
        </w:numPr>
        <w:mirrorIndents/>
        <w:rPr>
          <w:lang w:val="ro-RO"/>
        </w:rPr>
      </w:pPr>
      <w:r w:rsidRPr="000D2094">
        <w:rPr>
          <w:lang w:val="ro-RO"/>
        </w:rPr>
        <w:t xml:space="preserve">Asigurarea colaborării </w:t>
      </w:r>
      <w:r w:rsidR="00621410" w:rsidRPr="000D2094">
        <w:rPr>
          <w:lang w:val="ro-RO"/>
        </w:rPr>
        <w:t>instituțiilor</w:t>
      </w:r>
      <w:r w:rsidRPr="000D2094">
        <w:rPr>
          <w:lang w:val="ro-RO"/>
        </w:rPr>
        <w:t xml:space="preserve"> guvernamentale cu cele </w:t>
      </w:r>
      <w:r w:rsidR="00621410" w:rsidRPr="000D2094">
        <w:rPr>
          <w:lang w:val="ro-RO"/>
        </w:rPr>
        <w:t>neguvernamentale</w:t>
      </w:r>
      <w:r w:rsidRPr="000D2094">
        <w:rPr>
          <w:lang w:val="ro-RO"/>
        </w:rPr>
        <w:t xml:space="preserve"> în realizarea Programului </w:t>
      </w:r>
      <w:r w:rsidR="00621410" w:rsidRPr="000D2094">
        <w:rPr>
          <w:lang w:val="ro-RO"/>
        </w:rPr>
        <w:t>național</w:t>
      </w:r>
    </w:p>
    <w:p w14:paraId="3D5E205C" w14:textId="4174608E" w:rsidR="001367DE" w:rsidRPr="000D2094" w:rsidRDefault="001367DE" w:rsidP="00A54B26">
      <w:pPr>
        <w:pStyle w:val="a3"/>
        <w:numPr>
          <w:ilvl w:val="0"/>
          <w:numId w:val="38"/>
        </w:numPr>
        <w:mirrorIndents/>
        <w:rPr>
          <w:lang w:val="ro-RO"/>
        </w:rPr>
      </w:pPr>
      <w:r w:rsidRPr="000D2094">
        <w:rPr>
          <w:lang w:val="ro-RO"/>
        </w:rPr>
        <w:t xml:space="preserve">Asigurarea consolidării </w:t>
      </w:r>
      <w:r w:rsidR="00621410" w:rsidRPr="000D2094">
        <w:rPr>
          <w:lang w:val="ro-RO"/>
        </w:rPr>
        <w:t>capacităților</w:t>
      </w:r>
      <w:r w:rsidRPr="000D2094">
        <w:rPr>
          <w:lang w:val="ro-RO"/>
        </w:rPr>
        <w:t xml:space="preserve"> </w:t>
      </w:r>
      <w:r w:rsidR="00621410" w:rsidRPr="000D2094">
        <w:rPr>
          <w:lang w:val="ro-RO"/>
        </w:rPr>
        <w:t>societății</w:t>
      </w:r>
      <w:r w:rsidRPr="000D2094">
        <w:rPr>
          <w:lang w:val="ro-RO"/>
        </w:rPr>
        <w:t xml:space="preserve"> civile în domeniul implementării </w:t>
      </w:r>
      <w:r w:rsidR="00621410" w:rsidRPr="000D2094">
        <w:rPr>
          <w:lang w:val="ro-RO"/>
        </w:rPr>
        <w:t>activităților</w:t>
      </w:r>
      <w:r w:rsidRPr="000D2094">
        <w:rPr>
          <w:lang w:val="ro-RO"/>
        </w:rPr>
        <w:t xml:space="preserve"> Programului </w:t>
      </w:r>
      <w:r w:rsidR="00621410" w:rsidRPr="000D2094">
        <w:rPr>
          <w:lang w:val="ro-RO"/>
        </w:rPr>
        <w:t>Național</w:t>
      </w:r>
    </w:p>
    <w:p w14:paraId="77DDE80B" w14:textId="494A8C95" w:rsidR="00296DDB" w:rsidRPr="000D2094" w:rsidRDefault="001367DE" w:rsidP="00A54B26">
      <w:pPr>
        <w:pStyle w:val="a3"/>
        <w:numPr>
          <w:ilvl w:val="0"/>
          <w:numId w:val="38"/>
        </w:numPr>
        <w:mirrorIndents/>
        <w:rPr>
          <w:lang w:val="ro-RO"/>
        </w:rPr>
      </w:pPr>
      <w:r w:rsidRPr="000D2094">
        <w:rPr>
          <w:lang w:val="ro-RO"/>
        </w:rPr>
        <w:t xml:space="preserve">Asigurarea </w:t>
      </w:r>
      <w:r w:rsidR="00621410" w:rsidRPr="000D2094">
        <w:rPr>
          <w:lang w:val="ro-RO"/>
        </w:rPr>
        <w:t>activităților</w:t>
      </w:r>
      <w:r w:rsidRPr="000D2094">
        <w:rPr>
          <w:lang w:val="ro-RO"/>
        </w:rPr>
        <w:t xml:space="preserve"> de </w:t>
      </w:r>
      <w:r w:rsidR="00621410" w:rsidRPr="000D2094">
        <w:rPr>
          <w:lang w:val="ro-RO"/>
        </w:rPr>
        <w:t>lobby</w:t>
      </w:r>
      <w:r w:rsidRPr="000D2094">
        <w:rPr>
          <w:lang w:val="ro-RO"/>
        </w:rPr>
        <w:t xml:space="preserve"> </w:t>
      </w:r>
      <w:r w:rsidR="00621410" w:rsidRPr="000D2094">
        <w:rPr>
          <w:lang w:val="ro-RO"/>
        </w:rPr>
        <w:t>și</w:t>
      </w:r>
      <w:r w:rsidR="00F16B43" w:rsidRPr="000D2094">
        <w:rPr>
          <w:lang w:val="ro-RO"/>
        </w:rPr>
        <w:t xml:space="preserve"> </w:t>
      </w:r>
      <w:proofErr w:type="spellStart"/>
      <w:r w:rsidRPr="000D2094">
        <w:rPr>
          <w:lang w:val="ro-RO"/>
        </w:rPr>
        <w:t>advocacy</w:t>
      </w:r>
      <w:proofErr w:type="spellEnd"/>
      <w:r w:rsidRPr="000D2094">
        <w:rPr>
          <w:lang w:val="ro-RO"/>
        </w:rPr>
        <w:t xml:space="preserve"> la nivel central </w:t>
      </w:r>
      <w:r w:rsidR="00621410" w:rsidRPr="000D2094">
        <w:rPr>
          <w:lang w:val="ro-RO"/>
        </w:rPr>
        <w:t>și</w:t>
      </w:r>
      <w:r w:rsidRPr="000D2094">
        <w:rPr>
          <w:lang w:val="ro-RO"/>
        </w:rPr>
        <w:t xml:space="preserve"> local, inclusiv prin realizarea campaniilor de comunicare</w:t>
      </w:r>
    </w:p>
    <w:p w14:paraId="64CFAA2D" w14:textId="36CB6472" w:rsidR="00845819" w:rsidRPr="000D2094" w:rsidRDefault="00845819" w:rsidP="00A54B26">
      <w:pPr>
        <w:pStyle w:val="1"/>
        <w:spacing w:before="100" w:after="100" w:line="360" w:lineRule="auto"/>
        <w:contextualSpacing/>
        <w:mirrorIndents/>
        <w:rPr>
          <w:lang w:val="ro-RO"/>
        </w:rPr>
      </w:pPr>
      <w:r w:rsidRPr="000D2094">
        <w:rPr>
          <w:lang w:val="ro-RO"/>
        </w:rPr>
        <w:t>Partenerii locali si cei externi, conlucrare:</w:t>
      </w:r>
    </w:p>
    <w:p w14:paraId="4EFDE330" w14:textId="694EF56C" w:rsidR="00F06D2C" w:rsidRPr="000D2094" w:rsidRDefault="00F06D2C" w:rsidP="00A54B26">
      <w:pPr>
        <w:pStyle w:val="2"/>
        <w:spacing w:before="100" w:after="100" w:line="360" w:lineRule="auto"/>
        <w:contextualSpacing/>
        <w:mirrorIndents/>
        <w:rPr>
          <w:lang w:val="ro-RO"/>
        </w:rPr>
      </w:pPr>
      <w:r w:rsidRPr="000D2094">
        <w:rPr>
          <w:lang w:val="ro-RO"/>
        </w:rPr>
        <w:t>Partenerii externi</w:t>
      </w:r>
    </w:p>
    <w:p w14:paraId="2D94D3FA" w14:textId="59E1EC79" w:rsidR="001367DE" w:rsidRPr="000D2094" w:rsidRDefault="00845819" w:rsidP="00A54B26">
      <w:pPr>
        <w:contextualSpacing/>
        <w:mirrorIndents/>
        <w:rPr>
          <w:lang w:val="ro-RO"/>
        </w:rPr>
      </w:pPr>
      <w:r w:rsidRPr="000D2094">
        <w:rPr>
          <w:lang w:val="ro-RO"/>
        </w:rPr>
        <w:t xml:space="preserve">În Republica Moldova sunt active un șir de organizații </w:t>
      </w:r>
      <w:r w:rsidR="00621410" w:rsidRPr="000D2094">
        <w:rPr>
          <w:lang w:val="ro-RO"/>
        </w:rPr>
        <w:t>internaționale</w:t>
      </w:r>
      <w:r w:rsidRPr="000D2094">
        <w:rPr>
          <w:lang w:val="ro-RO"/>
        </w:rPr>
        <w:t xml:space="preserve"> în controlul </w:t>
      </w:r>
      <w:r w:rsidR="00621410" w:rsidRPr="000D2094">
        <w:rPr>
          <w:lang w:val="ro-RO"/>
        </w:rPr>
        <w:t>infecției</w:t>
      </w:r>
      <w:r w:rsidRPr="000D2094">
        <w:rPr>
          <w:lang w:val="ro-RO"/>
        </w:rPr>
        <w:t xml:space="preserve"> cu HIV, printre care pot fi menționate UNAIDS, OMS, UNICEF, UNFPA, UNODC, FG de combatere a TB, HIV și a malariei. FG poate fi menționată ca una din sursele</w:t>
      </w:r>
      <w:r w:rsidR="00C322C7" w:rsidRPr="000D2094">
        <w:rPr>
          <w:lang w:val="ro-RO"/>
        </w:rPr>
        <w:t xml:space="preserve"> principale</w:t>
      </w:r>
      <w:r w:rsidRPr="000D2094">
        <w:rPr>
          <w:lang w:val="ro-RO"/>
        </w:rPr>
        <w:t xml:space="preserve"> de finanțare externă a PN HIV/SIDA și ITS.</w:t>
      </w:r>
    </w:p>
    <w:p w14:paraId="7862C7CB" w14:textId="58878DC6" w:rsidR="00845819" w:rsidRPr="000D2094" w:rsidRDefault="00845819" w:rsidP="00A54B26">
      <w:pPr>
        <w:contextualSpacing/>
        <w:mirrorIndents/>
        <w:rPr>
          <w:rFonts w:ascii="Times New Roman" w:hAnsi="Times New Roman" w:cs="Times New Roman"/>
          <w:lang w:val="ro-RO"/>
        </w:rPr>
      </w:pPr>
      <w:r w:rsidRPr="000D2094">
        <w:rPr>
          <w:lang w:val="ro-RO"/>
        </w:rPr>
        <w:t>Agențiile ONU particip</w:t>
      </w:r>
      <w:r w:rsidR="00C322C7" w:rsidRPr="000D2094">
        <w:rPr>
          <w:lang w:val="ro-RO"/>
        </w:rPr>
        <w:t xml:space="preserve">ă </w:t>
      </w:r>
      <w:r w:rsidRPr="000D2094">
        <w:rPr>
          <w:lang w:val="ro-RO"/>
        </w:rPr>
        <w:t>activ</w:t>
      </w:r>
      <w:r w:rsidRPr="000D2094">
        <w:rPr>
          <w:rFonts w:ascii="Times New Roman" w:hAnsi="Times New Roman" w:cs="Times New Roman"/>
          <w:lang w:val="ro-RO"/>
        </w:rPr>
        <w:t xml:space="preserve"> în</w:t>
      </w:r>
      <w:r w:rsidR="00F06D2C" w:rsidRPr="000D2094">
        <w:rPr>
          <w:rFonts w:ascii="Times New Roman" w:hAnsi="Times New Roman" w:cs="Times New Roman"/>
          <w:lang w:val="ro-RO"/>
        </w:rPr>
        <w:t xml:space="preserve"> implementarea PN HIV/SIDA și ITS </w:t>
      </w:r>
      <w:r w:rsidRPr="000D2094">
        <w:rPr>
          <w:rFonts w:ascii="Times New Roman" w:hAnsi="Times New Roman" w:cs="Times New Roman"/>
          <w:lang w:val="ro-RO"/>
        </w:rPr>
        <w:t>prin oferirea suportului tehnic și metodologic la elaborarea documentelor de politici în dom</w:t>
      </w:r>
      <w:r w:rsidR="00F06D2C" w:rsidRPr="000D2094">
        <w:rPr>
          <w:rFonts w:ascii="Times New Roman" w:hAnsi="Times New Roman" w:cs="Times New Roman"/>
          <w:lang w:val="ro-RO"/>
        </w:rPr>
        <w:t>eniul combaterii epidemiei HIV, in</w:t>
      </w:r>
      <w:r w:rsidRPr="000D2094">
        <w:rPr>
          <w:rFonts w:ascii="Times New Roman" w:hAnsi="Times New Roman" w:cs="Times New Roman"/>
          <w:lang w:val="ro-RO"/>
        </w:rPr>
        <w:t>clusiv pe parcursul anului 2017 la:</w:t>
      </w:r>
    </w:p>
    <w:p w14:paraId="53A392D4" w14:textId="309B1091" w:rsidR="00845819" w:rsidRPr="000D2094" w:rsidRDefault="00F06D2C"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lastRenderedPageBreak/>
        <w:t>Elaborarea aplicației Republicii Moldova către FG pentru anii 2018-2020.</w:t>
      </w:r>
    </w:p>
    <w:p w14:paraId="4544B392"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Oferirea suportului tehnic pentru elaborarea și implementarea politicilor în domeniul HIV: </w:t>
      </w:r>
    </w:p>
    <w:p w14:paraId="77A9C433" w14:textId="0682A88E"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Protecția drepturilor a persoanelor care </w:t>
      </w:r>
      <w:r w:rsidR="00621410" w:rsidRPr="000D2094">
        <w:rPr>
          <w:rFonts w:ascii="Times New Roman" w:hAnsi="Times New Roman" w:cs="Times New Roman"/>
          <w:lang w:val="ro-RO"/>
        </w:rPr>
        <w:t>trăiesc</w:t>
      </w:r>
      <w:r w:rsidRPr="000D2094">
        <w:rPr>
          <w:rFonts w:ascii="Times New Roman" w:hAnsi="Times New Roman" w:cs="Times New Roman"/>
          <w:lang w:val="ro-RO"/>
        </w:rPr>
        <w:t xml:space="preserve"> cu HIV (PTH)</w:t>
      </w:r>
    </w:p>
    <w:p w14:paraId="46D8C267"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Reducerea stigmei și discriminării</w:t>
      </w:r>
    </w:p>
    <w:p w14:paraId="04A6B639"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Crearea unui mediu </w:t>
      </w:r>
      <w:proofErr w:type="spellStart"/>
      <w:r w:rsidRPr="000D2094">
        <w:rPr>
          <w:rFonts w:ascii="Times New Roman" w:hAnsi="Times New Roman" w:cs="Times New Roman"/>
          <w:lang w:val="ro-RO"/>
        </w:rPr>
        <w:t>abilitant</w:t>
      </w:r>
      <w:proofErr w:type="spellEnd"/>
      <w:r w:rsidRPr="000D2094">
        <w:rPr>
          <w:rFonts w:ascii="Times New Roman" w:hAnsi="Times New Roman" w:cs="Times New Roman"/>
          <w:lang w:val="ro-RO"/>
        </w:rPr>
        <w:t xml:space="preserve"> pentru PTH</w:t>
      </w:r>
    </w:p>
    <w:p w14:paraId="0AA96328"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Asigurarea unui diagnostic rapid și calitativ la infecția cu HIV</w:t>
      </w:r>
    </w:p>
    <w:p w14:paraId="1F4D9CB9"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Asigurarea accesului universal la tratamentul </w:t>
      </w:r>
      <w:proofErr w:type="spellStart"/>
      <w:r w:rsidRPr="000D2094">
        <w:rPr>
          <w:rFonts w:ascii="Times New Roman" w:hAnsi="Times New Roman" w:cs="Times New Roman"/>
          <w:lang w:val="ro-RO"/>
        </w:rPr>
        <w:t>antiretroviral</w:t>
      </w:r>
      <w:proofErr w:type="spellEnd"/>
    </w:p>
    <w:p w14:paraId="7F82189B" w14:textId="0EEE8633"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Asigurarea suportului psihosocial a PTH</w:t>
      </w:r>
    </w:p>
    <w:p w14:paraId="3CF6E360"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Elaborarea planului de sustenabilitate a Republicii Moldova cu privire la preluarea treptată a finanțării programelor finanțate de către Fondul Global de combatere a HIV/SIDA, Tuberculoză și Malaria către bugetul de stat, inclusiv pentru teritoriile de EST a Republicii Moldova.</w:t>
      </w:r>
    </w:p>
    <w:p w14:paraId="667DB775"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Suportul tehnic și financiar pentru Conferința Internațională HIV care a fost desfășurată în Chișinău în perioada 28 – 30 Noiembrie 2017</w:t>
      </w:r>
    </w:p>
    <w:p w14:paraId="7FF3FEAF" w14:textId="4F84E32E"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Suportul tehnic și financiar în </w:t>
      </w:r>
      <w:r w:rsidR="00621410" w:rsidRPr="000D2094">
        <w:rPr>
          <w:rFonts w:ascii="Times New Roman" w:hAnsi="Times New Roman" w:cs="Times New Roman"/>
          <w:lang w:val="ro-RO"/>
        </w:rPr>
        <w:t>implementarea</w:t>
      </w:r>
      <w:r w:rsidRPr="000D2094">
        <w:rPr>
          <w:rFonts w:ascii="Times New Roman" w:hAnsi="Times New Roman" w:cs="Times New Roman"/>
          <w:lang w:val="ro-RO"/>
        </w:rPr>
        <w:t xml:space="preserve"> exercițiilor:</w:t>
      </w:r>
    </w:p>
    <w:p w14:paraId="4E7E7117" w14:textId="314A28B0"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Studiul </w:t>
      </w:r>
      <w:proofErr w:type="spellStart"/>
      <w:r w:rsidRPr="000D2094">
        <w:rPr>
          <w:rFonts w:ascii="Times New Roman" w:hAnsi="Times New Roman" w:cs="Times New Roman"/>
          <w:lang w:val="ro-RO"/>
        </w:rPr>
        <w:t>Bio-Comportamental</w:t>
      </w:r>
      <w:proofErr w:type="spellEnd"/>
      <w:r w:rsidRPr="000D2094">
        <w:rPr>
          <w:rFonts w:ascii="Times New Roman" w:hAnsi="Times New Roman" w:cs="Times New Roman"/>
          <w:lang w:val="ro-RO"/>
        </w:rPr>
        <w:t xml:space="preserve"> în </w:t>
      </w:r>
      <w:r w:rsidR="00621410" w:rsidRPr="000D2094">
        <w:rPr>
          <w:rFonts w:ascii="Times New Roman" w:hAnsi="Times New Roman" w:cs="Times New Roman"/>
          <w:lang w:val="ro-RO"/>
        </w:rPr>
        <w:t>rândul</w:t>
      </w:r>
      <w:r w:rsidRPr="000D2094">
        <w:rPr>
          <w:rFonts w:ascii="Times New Roman" w:hAnsi="Times New Roman" w:cs="Times New Roman"/>
          <w:lang w:val="ro-RO"/>
        </w:rPr>
        <w:t xml:space="preserve"> populațiilor cu risc sporit de infectare HIV pentru determinarea prevalenței HIV, Hepatitelor virale și Sifilisului</w:t>
      </w:r>
    </w:p>
    <w:p w14:paraId="63C56063"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Estimarea numărului de PTH, necesităților de tratament ARV, necesităților în profilaxia transmiterii de la mamă la făt, </w:t>
      </w:r>
      <w:proofErr w:type="spellStart"/>
      <w:r w:rsidRPr="000D2094">
        <w:rPr>
          <w:rFonts w:ascii="Times New Roman" w:hAnsi="Times New Roman" w:cs="Times New Roman"/>
          <w:lang w:val="ro-RO"/>
        </w:rPr>
        <w:t>etc</w:t>
      </w:r>
      <w:proofErr w:type="spellEnd"/>
      <w:r w:rsidRPr="000D2094">
        <w:rPr>
          <w:rFonts w:ascii="Times New Roman" w:hAnsi="Times New Roman" w:cs="Times New Roman"/>
          <w:lang w:val="ro-RO"/>
        </w:rPr>
        <w:t xml:space="preserve"> prin intermediul instrumentului ”SPECTRUM”</w:t>
      </w:r>
    </w:p>
    <w:p w14:paraId="260F986C" w14:textId="77777777"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Elaborarea raportului anual național ”Raportarea Globală HIV” (GAM)</w:t>
      </w:r>
    </w:p>
    <w:p w14:paraId="3F5734A3" w14:textId="35FD49FA" w:rsidR="00845819" w:rsidRPr="000D2094" w:rsidRDefault="00845819" w:rsidP="00A54B26">
      <w:pPr>
        <w:pStyle w:val="a3"/>
        <w:numPr>
          <w:ilvl w:val="0"/>
          <w:numId w:val="39"/>
        </w:numPr>
        <w:mirrorIndents/>
        <w:rPr>
          <w:rFonts w:ascii="Times New Roman" w:hAnsi="Times New Roman" w:cs="Times New Roman"/>
          <w:lang w:val="ro-RO"/>
        </w:rPr>
      </w:pPr>
      <w:r w:rsidRPr="000D2094">
        <w:rPr>
          <w:rFonts w:ascii="Times New Roman" w:hAnsi="Times New Roman" w:cs="Times New Roman"/>
          <w:lang w:val="ro-RO"/>
        </w:rPr>
        <w:t xml:space="preserve">A participat activ la ajustarea și elaborarea protocoalelor clinice naționale în domeniul HIV, inclusiv Profilaxia HIV pre-expunere; Ghidului național de Testare HIV, aliniate la </w:t>
      </w:r>
      <w:r w:rsidR="00621410" w:rsidRPr="000D2094">
        <w:rPr>
          <w:rFonts w:ascii="Times New Roman" w:hAnsi="Times New Roman" w:cs="Times New Roman"/>
          <w:lang w:val="ro-RO"/>
        </w:rPr>
        <w:t>ultimele</w:t>
      </w:r>
      <w:r w:rsidRPr="000D2094">
        <w:rPr>
          <w:rFonts w:ascii="Times New Roman" w:hAnsi="Times New Roman" w:cs="Times New Roman"/>
          <w:lang w:val="ro-RO"/>
        </w:rPr>
        <w:t xml:space="preserve"> recomandări OMS și a strategiei UNAIDS 90-90-90.</w:t>
      </w:r>
    </w:p>
    <w:p w14:paraId="4F9A9E4D" w14:textId="33257350" w:rsidR="00296DDB" w:rsidRPr="000D2094" w:rsidRDefault="00845819" w:rsidP="004C194B">
      <w:pPr>
        <w:pStyle w:val="2"/>
        <w:rPr>
          <w:lang w:val="ro-RO"/>
        </w:rPr>
      </w:pPr>
      <w:r w:rsidRPr="000D2094">
        <w:rPr>
          <w:lang w:val="ro-RO"/>
        </w:rPr>
        <w:t xml:space="preserve"> </w:t>
      </w:r>
      <w:r w:rsidR="00F06D2C" w:rsidRPr="000D2094">
        <w:rPr>
          <w:lang w:val="ro-RO"/>
        </w:rPr>
        <w:t xml:space="preserve">Parteneri locali </w:t>
      </w:r>
    </w:p>
    <w:p w14:paraId="06706D0A" w14:textId="43BBDBC5" w:rsidR="00F06D2C" w:rsidRPr="000D2094" w:rsidRDefault="00F06D2C" w:rsidP="00A54B26">
      <w:pPr>
        <w:contextualSpacing/>
        <w:mirrorIndents/>
        <w:rPr>
          <w:lang w:val="ro-RO"/>
        </w:rPr>
      </w:pPr>
      <w:r w:rsidRPr="000D2094">
        <w:rPr>
          <w:lang w:val="ro-RO"/>
        </w:rPr>
        <w:t>Principalii actori în realizarea PN HIV/SIDA și ITS poate fi menționat din sectorul guvernamental: CNAM care a inițiat</w:t>
      </w:r>
      <w:r w:rsidR="00C322C7" w:rsidRPr="000D2094">
        <w:rPr>
          <w:lang w:val="ro-RO"/>
        </w:rPr>
        <w:t xml:space="preserve"> pentru prima dată,</w:t>
      </w:r>
      <w:r w:rsidRPr="000D2094">
        <w:rPr>
          <w:lang w:val="ro-RO"/>
        </w:rPr>
        <w:t xml:space="preserve"> în anul 2017</w:t>
      </w:r>
      <w:r w:rsidR="00C322C7" w:rsidRPr="000D2094">
        <w:rPr>
          <w:lang w:val="ro-RO"/>
        </w:rPr>
        <w:t>,</w:t>
      </w:r>
      <w:r w:rsidRPr="000D2094">
        <w:rPr>
          <w:lang w:val="ro-RO"/>
        </w:rPr>
        <w:t xml:space="preserve"> finanțarea a două proiecte de reducerea a riscurilor </w:t>
      </w:r>
      <w:r w:rsidR="00C322C7" w:rsidRPr="000D2094">
        <w:rPr>
          <w:lang w:val="ro-RO"/>
        </w:rPr>
        <w:t>de</w:t>
      </w:r>
      <w:r w:rsidRPr="000D2094">
        <w:rPr>
          <w:lang w:val="ro-RO"/>
        </w:rPr>
        <w:t xml:space="preserve"> infectare cu HIV</w:t>
      </w:r>
      <w:r w:rsidR="00C322C7" w:rsidRPr="000D2094">
        <w:rPr>
          <w:lang w:val="ro-RO"/>
        </w:rPr>
        <w:t>. A</w:t>
      </w:r>
      <w:r w:rsidRPr="000D2094">
        <w:rPr>
          <w:lang w:val="ro-RO"/>
        </w:rPr>
        <w:t xml:space="preserve">sigură tratamentul infecțiilor oportuniste și supravegherea medicală a </w:t>
      </w:r>
      <w:r w:rsidR="00621410" w:rsidRPr="000D2094">
        <w:rPr>
          <w:lang w:val="ro-RO"/>
        </w:rPr>
        <w:t>persoanelor</w:t>
      </w:r>
      <w:r w:rsidRPr="000D2094">
        <w:rPr>
          <w:lang w:val="ro-RO"/>
        </w:rPr>
        <w:t xml:space="preserve"> ce </w:t>
      </w:r>
      <w:r w:rsidR="00621410" w:rsidRPr="000D2094">
        <w:rPr>
          <w:lang w:val="ro-RO"/>
        </w:rPr>
        <w:t>trăiesc</w:t>
      </w:r>
      <w:r w:rsidRPr="000D2094">
        <w:rPr>
          <w:lang w:val="ro-RO"/>
        </w:rPr>
        <w:t xml:space="preserve"> cu HIV. În același timp putem menționa participarea activă a Ministerului Justiției în implementarea activităților prevăzute în PN HIV/SIDA și ITS în sectorul penitenciar. Și nu în ultimul rând ONG-urile active în domeniul de prevenire HIV și suport psihosocial al PTH. </w:t>
      </w:r>
    </w:p>
    <w:p w14:paraId="1992B0E6" w14:textId="1616D349" w:rsidR="00296DDB" w:rsidRPr="000D2094" w:rsidRDefault="00F06D2C" w:rsidP="00A54B26">
      <w:pPr>
        <w:contextualSpacing/>
        <w:mirrorIndents/>
        <w:rPr>
          <w:lang w:val="ro-RO"/>
        </w:rPr>
      </w:pPr>
      <w:r w:rsidRPr="000D2094">
        <w:rPr>
          <w:lang w:val="ro-RO"/>
        </w:rPr>
        <w:lastRenderedPageBreak/>
        <w:t>Printre colaborarea cu alte programe naționale de sănătate pot fi menționat</w:t>
      </w:r>
      <w:r w:rsidR="00C322C7" w:rsidRPr="000D2094">
        <w:rPr>
          <w:lang w:val="ro-RO"/>
        </w:rPr>
        <w:t xml:space="preserve">e două programe naționale care </w:t>
      </w:r>
      <w:r w:rsidR="00621410" w:rsidRPr="000D2094">
        <w:rPr>
          <w:lang w:val="ro-RO"/>
        </w:rPr>
        <w:t>activ</w:t>
      </w:r>
      <w:r w:rsidRPr="000D2094">
        <w:rPr>
          <w:lang w:val="ro-RO"/>
        </w:rPr>
        <w:t xml:space="preserve"> conlucrează cu PN HIV/SIDA și ITS și acestea sunt: PN </w:t>
      </w:r>
      <w:r w:rsidR="009A0806" w:rsidRPr="000D2094">
        <w:rPr>
          <w:lang w:val="ro-RO"/>
        </w:rPr>
        <w:t xml:space="preserve">de securitate </w:t>
      </w:r>
      <w:proofErr w:type="spellStart"/>
      <w:r w:rsidR="009A0806" w:rsidRPr="000D2094">
        <w:rPr>
          <w:lang w:val="ro-RO"/>
        </w:rPr>
        <w:t>transfuzională</w:t>
      </w:r>
      <w:proofErr w:type="spellEnd"/>
      <w:r w:rsidR="009A0806" w:rsidRPr="000D2094">
        <w:rPr>
          <w:lang w:val="ro-RO"/>
        </w:rPr>
        <w:t xml:space="preserve"> și autoasigurare a țării cu produse sanguine și PN de Control al TB.</w:t>
      </w:r>
    </w:p>
    <w:p w14:paraId="5C1E276D" w14:textId="0D3BA94A" w:rsidR="009A0806" w:rsidRPr="000D2094" w:rsidRDefault="009A0806" w:rsidP="00A54B26">
      <w:pPr>
        <w:pStyle w:val="1"/>
        <w:spacing w:before="100" w:after="100" w:line="360" w:lineRule="auto"/>
        <w:contextualSpacing/>
        <w:mirrorIndents/>
        <w:rPr>
          <w:lang w:val="ro-RO"/>
        </w:rPr>
      </w:pPr>
      <w:r w:rsidRPr="000D2094">
        <w:rPr>
          <w:lang w:val="ro-RO"/>
        </w:rPr>
        <w:t>Procesul de coordonare a PN</w:t>
      </w:r>
    </w:p>
    <w:p w14:paraId="707F3961" w14:textId="20D1E122" w:rsidR="009A0806" w:rsidRPr="000D2094" w:rsidRDefault="009A0806" w:rsidP="00A54B26">
      <w:pPr>
        <w:contextualSpacing/>
        <w:mirrorIndents/>
        <w:rPr>
          <w:lang w:val="ro-RO"/>
        </w:rPr>
      </w:pPr>
      <w:r w:rsidRPr="000D2094">
        <w:rPr>
          <w:lang w:val="ro-RO"/>
        </w:rPr>
        <w:t xml:space="preserve">Consiliul </w:t>
      </w:r>
      <w:r w:rsidR="00621410" w:rsidRPr="000D2094">
        <w:rPr>
          <w:lang w:val="ro-RO"/>
        </w:rPr>
        <w:t>național</w:t>
      </w:r>
      <w:r w:rsidRPr="000D2094">
        <w:rPr>
          <w:lang w:val="ro-RO"/>
        </w:rPr>
        <w:t xml:space="preserve"> de coordonare a programelor </w:t>
      </w:r>
      <w:r w:rsidR="00621410" w:rsidRPr="000D2094">
        <w:rPr>
          <w:lang w:val="ro-RO"/>
        </w:rPr>
        <w:t>naționale</w:t>
      </w:r>
      <w:r w:rsidRPr="000D2094">
        <w:rPr>
          <w:lang w:val="ro-RO"/>
        </w:rPr>
        <w:t xml:space="preserve"> de profilaxie </w:t>
      </w:r>
      <w:r w:rsidR="00621410" w:rsidRPr="000D2094">
        <w:rPr>
          <w:lang w:val="ro-RO"/>
        </w:rPr>
        <w:t>și</w:t>
      </w:r>
      <w:r w:rsidRPr="000D2094">
        <w:rPr>
          <w:lang w:val="ro-RO"/>
        </w:rPr>
        <w:t xml:space="preserve"> control al </w:t>
      </w:r>
      <w:r w:rsidR="00621410" w:rsidRPr="000D2094">
        <w:rPr>
          <w:lang w:val="ro-RO"/>
        </w:rPr>
        <w:t>infecției</w:t>
      </w:r>
      <w:r w:rsidRPr="000D2094">
        <w:rPr>
          <w:lang w:val="ro-RO"/>
        </w:rPr>
        <w:t xml:space="preserve"> HIV/SIDA, </w:t>
      </w:r>
      <w:r w:rsidR="00621410" w:rsidRPr="000D2094">
        <w:rPr>
          <w:lang w:val="ro-RO"/>
        </w:rPr>
        <w:t>infecțiilor</w:t>
      </w:r>
      <w:r w:rsidRPr="000D2094">
        <w:rPr>
          <w:lang w:val="ro-RO"/>
        </w:rPr>
        <w:t xml:space="preserve"> cu transmitere sexuală </w:t>
      </w:r>
      <w:r w:rsidR="00621410" w:rsidRPr="000D2094">
        <w:rPr>
          <w:lang w:val="ro-RO"/>
        </w:rPr>
        <w:t>și</w:t>
      </w:r>
      <w:r w:rsidRPr="000D2094">
        <w:rPr>
          <w:lang w:val="ro-RO"/>
        </w:rPr>
        <w:t xml:space="preserve"> de control al tuberculozei (CNC</w:t>
      </w:r>
      <w:r w:rsidR="00C322C7" w:rsidRPr="000D2094">
        <w:rPr>
          <w:lang w:val="ro-RO"/>
        </w:rPr>
        <w:t xml:space="preserve"> </w:t>
      </w:r>
      <w:r w:rsidRPr="000D2094">
        <w:rPr>
          <w:lang w:val="ro-RO"/>
        </w:rPr>
        <w:t xml:space="preserve">TB/SIDA) este o structură intersectorială de nivel </w:t>
      </w:r>
      <w:r w:rsidR="00621410" w:rsidRPr="000D2094">
        <w:rPr>
          <w:lang w:val="ro-RO"/>
        </w:rPr>
        <w:t>național</w:t>
      </w:r>
      <w:r w:rsidRPr="000D2094">
        <w:rPr>
          <w:lang w:val="ro-RO"/>
        </w:rPr>
        <w:t xml:space="preserve">, care reflectă </w:t>
      </w:r>
      <w:r w:rsidR="00621410" w:rsidRPr="000D2094">
        <w:rPr>
          <w:lang w:val="ro-RO"/>
        </w:rPr>
        <w:t>prioritățile</w:t>
      </w:r>
      <w:r w:rsidRPr="000D2094">
        <w:rPr>
          <w:lang w:val="ro-RO"/>
        </w:rPr>
        <w:t xml:space="preserve"> </w:t>
      </w:r>
      <w:r w:rsidR="00621410" w:rsidRPr="000D2094">
        <w:rPr>
          <w:lang w:val="ro-RO"/>
        </w:rPr>
        <w:t>și</w:t>
      </w:r>
      <w:r w:rsidRPr="000D2094">
        <w:rPr>
          <w:lang w:val="ro-RO"/>
        </w:rPr>
        <w:t xml:space="preserve"> angajamentul Republicii Moldova în combaterea tuberculozei, HIV/SIDA </w:t>
      </w:r>
      <w:r w:rsidR="00621410" w:rsidRPr="000D2094">
        <w:rPr>
          <w:lang w:val="ro-RO"/>
        </w:rPr>
        <w:t>și</w:t>
      </w:r>
      <w:r w:rsidRPr="000D2094">
        <w:rPr>
          <w:lang w:val="ro-RO"/>
        </w:rPr>
        <w:t xml:space="preserve"> a </w:t>
      </w:r>
      <w:r w:rsidR="00621410" w:rsidRPr="000D2094">
        <w:rPr>
          <w:lang w:val="ro-RO"/>
        </w:rPr>
        <w:t>infecțiilor</w:t>
      </w:r>
      <w:r w:rsidRPr="000D2094">
        <w:rPr>
          <w:lang w:val="ro-RO"/>
        </w:rPr>
        <w:t xml:space="preserve"> cu transmitere sexuală (ITS).</w:t>
      </w:r>
      <w:r w:rsidR="0066228A" w:rsidRPr="000D2094">
        <w:rPr>
          <w:lang w:val="ro-RO"/>
        </w:rPr>
        <w:t xml:space="preserve"> CNC TB/SIDA este organul </w:t>
      </w:r>
      <w:r w:rsidR="00621410" w:rsidRPr="000D2094">
        <w:rPr>
          <w:lang w:val="ro-RO"/>
        </w:rPr>
        <w:t>împuternicit</w:t>
      </w:r>
      <w:r w:rsidR="0066228A" w:rsidRPr="000D2094">
        <w:rPr>
          <w:lang w:val="ro-RO"/>
        </w:rPr>
        <w:t xml:space="preserve"> să coordoneze </w:t>
      </w:r>
      <w:r w:rsidR="00C00C36" w:rsidRPr="000D2094">
        <w:rPr>
          <w:lang w:val="ro-RO"/>
        </w:rPr>
        <w:t xml:space="preserve">implementarea </w:t>
      </w:r>
      <w:r w:rsidR="00621410" w:rsidRPr="000D2094">
        <w:rPr>
          <w:lang w:val="ro-RO"/>
        </w:rPr>
        <w:t>intersectorială</w:t>
      </w:r>
      <w:r w:rsidR="00C00C36" w:rsidRPr="000D2094">
        <w:rPr>
          <w:lang w:val="ro-RO"/>
        </w:rPr>
        <w:t xml:space="preserve"> a PN HIV/SIDA și ITS, PN TB</w:t>
      </w:r>
    </w:p>
    <w:p w14:paraId="44DA23F8" w14:textId="519645D4" w:rsidR="009A0806" w:rsidRPr="000D2094" w:rsidRDefault="009A0806" w:rsidP="00A54B26">
      <w:pPr>
        <w:contextualSpacing/>
        <w:mirrorIndents/>
        <w:rPr>
          <w:lang w:val="ro-RO"/>
        </w:rPr>
      </w:pPr>
      <w:r w:rsidRPr="000D2094">
        <w:rPr>
          <w:lang w:val="ro-RO"/>
        </w:rPr>
        <w:t xml:space="preserve">Consiliul </w:t>
      </w:r>
      <w:r w:rsidR="00621410" w:rsidRPr="000D2094">
        <w:rPr>
          <w:lang w:val="ro-RO"/>
        </w:rPr>
        <w:t>național</w:t>
      </w:r>
      <w:r w:rsidRPr="000D2094">
        <w:rPr>
          <w:lang w:val="ro-RO"/>
        </w:rPr>
        <w:t xml:space="preserve"> de coordonare a fost constituit la 3 august 2005, prin </w:t>
      </w:r>
      <w:proofErr w:type="spellStart"/>
      <w:r w:rsidRPr="000D2094">
        <w:rPr>
          <w:lang w:val="ro-RO"/>
        </w:rPr>
        <w:t>Hotărîrea</w:t>
      </w:r>
      <w:proofErr w:type="spellEnd"/>
      <w:r w:rsidRPr="000D2094">
        <w:rPr>
          <w:lang w:val="ro-RO"/>
        </w:rPr>
        <w:t xml:space="preserve"> nr.825 a Guvernului Republicii Moldova, cu scopul de a contribui la implementarea eficientă a </w:t>
      </w:r>
      <w:r w:rsidR="00621410" w:rsidRPr="000D2094">
        <w:rPr>
          <w:lang w:val="ro-RO"/>
        </w:rPr>
        <w:t>activităților</w:t>
      </w:r>
      <w:r w:rsidRPr="000D2094">
        <w:rPr>
          <w:lang w:val="ro-RO"/>
        </w:rPr>
        <w:t xml:space="preserve"> din cadrul programelor </w:t>
      </w:r>
      <w:r w:rsidR="00621410" w:rsidRPr="000D2094">
        <w:rPr>
          <w:lang w:val="ro-RO"/>
        </w:rPr>
        <w:t>naționale</w:t>
      </w:r>
      <w:r w:rsidRPr="000D2094">
        <w:rPr>
          <w:lang w:val="ro-RO"/>
        </w:rPr>
        <w:t xml:space="preserve"> de profilaxie </w:t>
      </w:r>
      <w:r w:rsidR="00621410" w:rsidRPr="000D2094">
        <w:rPr>
          <w:lang w:val="ro-RO"/>
        </w:rPr>
        <w:t>și</w:t>
      </w:r>
      <w:r w:rsidRPr="000D2094">
        <w:rPr>
          <w:lang w:val="ro-RO"/>
        </w:rPr>
        <w:t xml:space="preserve"> control al </w:t>
      </w:r>
      <w:r w:rsidR="00621410" w:rsidRPr="000D2094">
        <w:rPr>
          <w:lang w:val="ro-RO"/>
        </w:rPr>
        <w:t>infecției</w:t>
      </w:r>
      <w:r w:rsidRPr="000D2094">
        <w:rPr>
          <w:lang w:val="ro-RO"/>
        </w:rPr>
        <w:t xml:space="preserve"> HIV/SIDA, </w:t>
      </w:r>
      <w:r w:rsidR="00621410" w:rsidRPr="000D2094">
        <w:rPr>
          <w:lang w:val="ro-RO"/>
        </w:rPr>
        <w:t>infecțiilor</w:t>
      </w:r>
      <w:r w:rsidRPr="000D2094">
        <w:rPr>
          <w:lang w:val="ro-RO"/>
        </w:rPr>
        <w:t xml:space="preserve"> cu transmitere sexuală (ITS) </w:t>
      </w:r>
      <w:r w:rsidR="00621410" w:rsidRPr="000D2094">
        <w:rPr>
          <w:lang w:val="ro-RO"/>
        </w:rPr>
        <w:t>și</w:t>
      </w:r>
      <w:r w:rsidRPr="000D2094">
        <w:rPr>
          <w:lang w:val="ro-RO"/>
        </w:rPr>
        <w:t xml:space="preserve"> de control al tuberculozei prin atragerea, coordonarea, monitorizarea </w:t>
      </w:r>
      <w:r w:rsidR="00621410" w:rsidRPr="000D2094">
        <w:rPr>
          <w:lang w:val="ro-RO"/>
        </w:rPr>
        <w:t>și</w:t>
      </w:r>
      <w:r w:rsidRPr="000D2094">
        <w:rPr>
          <w:lang w:val="ro-RO"/>
        </w:rPr>
        <w:t xml:space="preserve"> gestionarea granturilor oferite de </w:t>
      </w:r>
      <w:r w:rsidR="00621410" w:rsidRPr="000D2094">
        <w:rPr>
          <w:lang w:val="ro-RO"/>
        </w:rPr>
        <w:t>organizațiile</w:t>
      </w:r>
      <w:r w:rsidRPr="000D2094">
        <w:rPr>
          <w:lang w:val="ro-RO"/>
        </w:rPr>
        <w:t xml:space="preserve"> </w:t>
      </w:r>
      <w:r w:rsidR="00621410" w:rsidRPr="000D2094">
        <w:rPr>
          <w:lang w:val="ro-RO"/>
        </w:rPr>
        <w:t>internaționale</w:t>
      </w:r>
      <w:r w:rsidRPr="000D2094">
        <w:rPr>
          <w:lang w:val="ro-RO"/>
        </w:rPr>
        <w:t xml:space="preserve"> ca răspuns la </w:t>
      </w:r>
      <w:r w:rsidR="00621410" w:rsidRPr="000D2094">
        <w:rPr>
          <w:lang w:val="ro-RO"/>
        </w:rPr>
        <w:t>necesitățile</w:t>
      </w:r>
      <w:r w:rsidRPr="000D2094">
        <w:rPr>
          <w:lang w:val="ro-RO"/>
        </w:rPr>
        <w:t xml:space="preserve"> </w:t>
      </w:r>
      <w:r w:rsidR="00621410" w:rsidRPr="000D2094">
        <w:rPr>
          <w:lang w:val="ro-RO"/>
        </w:rPr>
        <w:t>țării</w:t>
      </w:r>
      <w:r w:rsidRPr="000D2094">
        <w:rPr>
          <w:lang w:val="ro-RO"/>
        </w:rPr>
        <w:t xml:space="preserve"> în atingerea Obiectivelor de Dezvoltare ale Mileniului.</w:t>
      </w:r>
    </w:p>
    <w:p w14:paraId="49F6EDCF" w14:textId="23A6531C" w:rsidR="009A0806" w:rsidRPr="000D2094" w:rsidRDefault="009A0806" w:rsidP="00A54B26">
      <w:pPr>
        <w:contextualSpacing/>
        <w:mirrorIndents/>
        <w:rPr>
          <w:lang w:val="ro-RO"/>
        </w:rPr>
      </w:pPr>
      <w:r w:rsidRPr="000D2094">
        <w:rPr>
          <w:lang w:val="ro-RO"/>
        </w:rPr>
        <w:t xml:space="preserve">CNC TB/SIDA </w:t>
      </w:r>
      <w:r w:rsidR="00621410" w:rsidRPr="000D2094">
        <w:rPr>
          <w:lang w:val="ro-RO"/>
        </w:rPr>
        <w:t>își</w:t>
      </w:r>
      <w:r w:rsidRPr="000D2094">
        <w:rPr>
          <w:lang w:val="ro-RO"/>
        </w:rPr>
        <w:t xml:space="preserve"> </w:t>
      </w:r>
      <w:r w:rsidR="00621410" w:rsidRPr="000D2094">
        <w:rPr>
          <w:lang w:val="ro-RO"/>
        </w:rPr>
        <w:t>desfășoară</w:t>
      </w:r>
      <w:r w:rsidRPr="000D2094">
        <w:rPr>
          <w:lang w:val="ro-RO"/>
        </w:rPr>
        <w:t xml:space="preserve"> activitatea în baza Regulamentului cu privirea la constituirea CNC TB/SIDA, Manualului </w:t>
      </w:r>
      <w:r w:rsidR="00621410" w:rsidRPr="000D2094">
        <w:rPr>
          <w:lang w:val="ro-RO"/>
        </w:rPr>
        <w:t>operațional</w:t>
      </w:r>
      <w:r w:rsidRPr="000D2094">
        <w:rPr>
          <w:lang w:val="ro-RO"/>
        </w:rPr>
        <w:t xml:space="preserve">, </w:t>
      </w:r>
      <w:r w:rsidR="00621410" w:rsidRPr="000D2094">
        <w:rPr>
          <w:lang w:val="ro-RO"/>
        </w:rPr>
        <w:t>legislației</w:t>
      </w:r>
      <w:r w:rsidRPr="000D2094">
        <w:rPr>
          <w:lang w:val="ro-RO"/>
        </w:rPr>
        <w:t xml:space="preserve"> Republicii Moldova în vigoare, a recomandărilor Fondului Global (FG) de combatere a maladiilor SIDA, Tuberculozei </w:t>
      </w:r>
      <w:r w:rsidR="00621410" w:rsidRPr="000D2094">
        <w:rPr>
          <w:lang w:val="ro-RO"/>
        </w:rPr>
        <w:t>și</w:t>
      </w:r>
      <w:r w:rsidRPr="000D2094">
        <w:rPr>
          <w:lang w:val="ro-RO"/>
        </w:rPr>
        <w:t xml:space="preserve"> Malariei </w:t>
      </w:r>
      <w:r w:rsidR="00621410" w:rsidRPr="000D2094">
        <w:rPr>
          <w:lang w:val="ro-RO"/>
        </w:rPr>
        <w:t>și</w:t>
      </w:r>
      <w:r w:rsidRPr="000D2094">
        <w:rPr>
          <w:lang w:val="ro-RO"/>
        </w:rPr>
        <w:t xml:space="preserve"> a altor donatori </w:t>
      </w:r>
      <w:r w:rsidR="00621410" w:rsidRPr="000D2094">
        <w:rPr>
          <w:lang w:val="ro-RO"/>
        </w:rPr>
        <w:t>internaționali</w:t>
      </w:r>
      <w:r w:rsidRPr="000D2094">
        <w:rPr>
          <w:lang w:val="ro-RO"/>
        </w:rPr>
        <w:t>, respectând principiile democratice europene.</w:t>
      </w:r>
    </w:p>
    <w:p w14:paraId="210DFD5C" w14:textId="291CA487" w:rsidR="009A0806" w:rsidRPr="000D2094" w:rsidRDefault="009A0806" w:rsidP="00A54B26">
      <w:pPr>
        <w:contextualSpacing/>
        <w:mirrorIndents/>
        <w:rPr>
          <w:lang w:val="ro-RO"/>
        </w:rPr>
      </w:pPr>
      <w:r w:rsidRPr="000D2094">
        <w:rPr>
          <w:lang w:val="ro-RO"/>
        </w:rPr>
        <w:t>CNC TB/SIDA numără 34 de membri, din care 33 membri au drept de vot (</w:t>
      </w:r>
      <w:r w:rsidR="00621410" w:rsidRPr="000D2094">
        <w:rPr>
          <w:lang w:val="ro-RO"/>
        </w:rPr>
        <w:t>reprezentanți</w:t>
      </w:r>
      <w:r w:rsidRPr="000D2094">
        <w:rPr>
          <w:lang w:val="ro-RO"/>
        </w:rPr>
        <w:t xml:space="preserve"> ai </w:t>
      </w:r>
      <w:r w:rsidR="00621410" w:rsidRPr="000D2094">
        <w:rPr>
          <w:lang w:val="ro-RO"/>
        </w:rPr>
        <w:t>instituțiilor</w:t>
      </w:r>
      <w:r w:rsidRPr="000D2094">
        <w:rPr>
          <w:lang w:val="ro-RO"/>
        </w:rPr>
        <w:t xml:space="preserve"> de stat, </w:t>
      </w:r>
      <w:r w:rsidR="00621410" w:rsidRPr="000D2094">
        <w:rPr>
          <w:lang w:val="ro-RO"/>
        </w:rPr>
        <w:t>agențiilor</w:t>
      </w:r>
      <w:r w:rsidRPr="000D2094">
        <w:rPr>
          <w:lang w:val="ro-RO"/>
        </w:rPr>
        <w:t xml:space="preserve"> </w:t>
      </w:r>
      <w:r w:rsidR="00621410" w:rsidRPr="000D2094">
        <w:rPr>
          <w:lang w:val="ro-RO"/>
        </w:rPr>
        <w:t>internaționale</w:t>
      </w:r>
      <w:r w:rsidRPr="000D2094">
        <w:rPr>
          <w:lang w:val="ro-RO"/>
        </w:rPr>
        <w:t xml:space="preserve"> </w:t>
      </w:r>
      <w:r w:rsidR="00621410" w:rsidRPr="000D2094">
        <w:rPr>
          <w:lang w:val="ro-RO"/>
        </w:rPr>
        <w:t>și</w:t>
      </w:r>
      <w:r w:rsidRPr="000D2094">
        <w:rPr>
          <w:lang w:val="ro-RO"/>
        </w:rPr>
        <w:t xml:space="preserve"> </w:t>
      </w:r>
      <w:r w:rsidR="00621410" w:rsidRPr="000D2094">
        <w:rPr>
          <w:lang w:val="ro-RO"/>
        </w:rPr>
        <w:t>organizațiilor</w:t>
      </w:r>
      <w:r w:rsidRPr="000D2094">
        <w:rPr>
          <w:lang w:val="ro-RO"/>
        </w:rPr>
        <w:t xml:space="preserve"> neguvernamentale), care participă cu drept de vot la luarea deciziilor ce </w:t>
      </w:r>
      <w:r w:rsidR="00621410" w:rsidRPr="000D2094">
        <w:rPr>
          <w:lang w:val="ro-RO"/>
        </w:rPr>
        <w:t>țin</w:t>
      </w:r>
      <w:r w:rsidRPr="000D2094">
        <w:rPr>
          <w:lang w:val="ro-RO"/>
        </w:rPr>
        <w:t xml:space="preserve"> de dezvoltarea </w:t>
      </w:r>
      <w:r w:rsidR="00621410" w:rsidRPr="000D2094">
        <w:rPr>
          <w:lang w:val="ro-RO"/>
        </w:rPr>
        <w:t>și</w:t>
      </w:r>
      <w:r w:rsidRPr="000D2094">
        <w:rPr>
          <w:lang w:val="ro-RO"/>
        </w:rPr>
        <w:t xml:space="preserve"> promovarea politicilor </w:t>
      </w:r>
      <w:r w:rsidR="00621410" w:rsidRPr="000D2094">
        <w:rPr>
          <w:lang w:val="ro-RO"/>
        </w:rPr>
        <w:t>naționale</w:t>
      </w:r>
      <w:r w:rsidRPr="000D2094">
        <w:rPr>
          <w:lang w:val="ro-RO"/>
        </w:rPr>
        <w:t xml:space="preserve"> de sănătate în domeniul tuberculozei, </w:t>
      </w:r>
      <w:r w:rsidR="00621410" w:rsidRPr="000D2094">
        <w:rPr>
          <w:lang w:val="ro-RO"/>
        </w:rPr>
        <w:t>infecției</w:t>
      </w:r>
      <w:r w:rsidRPr="000D2094">
        <w:rPr>
          <w:lang w:val="ro-RO"/>
        </w:rPr>
        <w:t xml:space="preserve"> HIV/SIDA </w:t>
      </w:r>
      <w:r w:rsidR="00621410" w:rsidRPr="000D2094">
        <w:rPr>
          <w:lang w:val="ro-RO"/>
        </w:rPr>
        <w:t>și</w:t>
      </w:r>
      <w:r w:rsidRPr="000D2094">
        <w:rPr>
          <w:lang w:val="ro-RO"/>
        </w:rPr>
        <w:t xml:space="preserve"> </w:t>
      </w:r>
      <w:r w:rsidR="00621410" w:rsidRPr="000D2094">
        <w:rPr>
          <w:lang w:val="ro-RO"/>
        </w:rPr>
        <w:t>infecțiilor</w:t>
      </w:r>
      <w:r w:rsidRPr="000D2094">
        <w:rPr>
          <w:lang w:val="ro-RO"/>
        </w:rPr>
        <w:t xml:space="preserve"> cu transmitere sexuală.</w:t>
      </w:r>
    </w:p>
    <w:p w14:paraId="66891E7B" w14:textId="1A12EC4B" w:rsidR="009A0806" w:rsidRPr="000D2094" w:rsidRDefault="009A0806" w:rsidP="00A54B26">
      <w:pPr>
        <w:contextualSpacing/>
        <w:mirrorIndents/>
        <w:rPr>
          <w:lang w:val="ro-RO"/>
        </w:rPr>
      </w:pPr>
      <w:r w:rsidRPr="000D2094">
        <w:rPr>
          <w:lang w:val="ro-RO"/>
        </w:rPr>
        <w:t xml:space="preserve">Consiliul </w:t>
      </w:r>
      <w:r w:rsidR="00621410" w:rsidRPr="000D2094">
        <w:rPr>
          <w:lang w:val="ro-RO"/>
        </w:rPr>
        <w:t>național</w:t>
      </w:r>
      <w:r w:rsidRPr="000D2094">
        <w:rPr>
          <w:lang w:val="ro-RO"/>
        </w:rPr>
        <w:t xml:space="preserve"> de coordonare este condus de </w:t>
      </w:r>
      <w:r w:rsidR="00621410" w:rsidRPr="000D2094">
        <w:rPr>
          <w:lang w:val="ro-RO"/>
        </w:rPr>
        <w:t>președinte</w:t>
      </w:r>
      <w:r w:rsidRPr="000D2094">
        <w:rPr>
          <w:lang w:val="ro-RO"/>
        </w:rPr>
        <w:t xml:space="preserve"> </w:t>
      </w:r>
      <w:r w:rsidR="00621410" w:rsidRPr="000D2094">
        <w:rPr>
          <w:lang w:val="ro-RO"/>
        </w:rPr>
        <w:t>și</w:t>
      </w:r>
      <w:r w:rsidRPr="000D2094">
        <w:rPr>
          <w:lang w:val="ro-RO"/>
        </w:rPr>
        <w:t xml:space="preserve"> asistat de trei </w:t>
      </w:r>
      <w:r w:rsidR="00621410" w:rsidRPr="000D2094">
        <w:rPr>
          <w:lang w:val="ro-RO"/>
        </w:rPr>
        <w:t>vicepreședinți</w:t>
      </w:r>
      <w:r w:rsidRPr="000D2094">
        <w:rPr>
          <w:lang w:val="ro-RO"/>
        </w:rPr>
        <w:t xml:space="preserve"> </w:t>
      </w:r>
      <w:r w:rsidR="00621410" w:rsidRPr="000D2094">
        <w:rPr>
          <w:lang w:val="ro-RO"/>
        </w:rPr>
        <w:t>și</w:t>
      </w:r>
      <w:r w:rsidRPr="000D2094">
        <w:rPr>
          <w:lang w:val="ro-RO"/>
        </w:rPr>
        <w:t xml:space="preserve"> Secretariatul CNC TB/SIDA. Nivelul decizional al CNC TB/SIDA este </w:t>
      </w:r>
      <w:r w:rsidR="00621410" w:rsidRPr="000D2094">
        <w:rPr>
          <w:lang w:val="ro-RO"/>
        </w:rPr>
        <w:t>susținut</w:t>
      </w:r>
      <w:r w:rsidRPr="000D2094">
        <w:rPr>
          <w:lang w:val="ro-RO"/>
        </w:rPr>
        <w:t xml:space="preserve"> </w:t>
      </w:r>
      <w:r w:rsidR="00621410" w:rsidRPr="000D2094">
        <w:rPr>
          <w:lang w:val="ro-RO"/>
        </w:rPr>
        <w:t>și</w:t>
      </w:r>
      <w:r w:rsidRPr="000D2094">
        <w:rPr>
          <w:lang w:val="ro-RO"/>
        </w:rPr>
        <w:t xml:space="preserve"> de o Comisie </w:t>
      </w:r>
      <w:r w:rsidR="00621410" w:rsidRPr="000D2094">
        <w:rPr>
          <w:lang w:val="ro-RO"/>
        </w:rPr>
        <w:t>Națională</w:t>
      </w:r>
      <w:r w:rsidRPr="000D2094">
        <w:rPr>
          <w:lang w:val="ro-RO"/>
        </w:rPr>
        <w:t xml:space="preserve"> de </w:t>
      </w:r>
      <w:r w:rsidR="00621410" w:rsidRPr="000D2094">
        <w:rPr>
          <w:lang w:val="ro-RO"/>
        </w:rPr>
        <w:t>Experți</w:t>
      </w:r>
      <w:r w:rsidRPr="000D2094">
        <w:rPr>
          <w:lang w:val="ro-RO"/>
        </w:rPr>
        <w:t xml:space="preserve"> (CNE), mandatul căreia </w:t>
      </w:r>
      <w:r w:rsidR="00621410" w:rsidRPr="000D2094">
        <w:rPr>
          <w:lang w:val="ro-RO"/>
        </w:rPr>
        <w:t>ține</w:t>
      </w:r>
      <w:r w:rsidRPr="000D2094">
        <w:rPr>
          <w:lang w:val="ro-RO"/>
        </w:rPr>
        <w:t xml:space="preserve"> de asigurarea procesului de supervizare programatică a programelor </w:t>
      </w:r>
      <w:r w:rsidR="00621410" w:rsidRPr="000D2094">
        <w:rPr>
          <w:lang w:val="ro-RO"/>
        </w:rPr>
        <w:t>naționale</w:t>
      </w:r>
      <w:r w:rsidRPr="000D2094">
        <w:rPr>
          <w:lang w:val="ro-RO"/>
        </w:rPr>
        <w:t xml:space="preserve"> în domeniu </w:t>
      </w:r>
      <w:r w:rsidR="00621410" w:rsidRPr="000D2094">
        <w:rPr>
          <w:lang w:val="ro-RO"/>
        </w:rPr>
        <w:t>și</w:t>
      </w:r>
      <w:r w:rsidRPr="000D2094">
        <w:rPr>
          <w:lang w:val="ro-RO"/>
        </w:rPr>
        <w:t xml:space="preserve"> a granturilor FG. La nivel </w:t>
      </w:r>
      <w:r w:rsidR="00621410" w:rsidRPr="000D2094">
        <w:rPr>
          <w:lang w:val="ro-RO"/>
        </w:rPr>
        <w:t>operațional</w:t>
      </w:r>
      <w:r w:rsidRPr="000D2094">
        <w:rPr>
          <w:lang w:val="ro-RO"/>
        </w:rPr>
        <w:t xml:space="preserve">, </w:t>
      </w:r>
      <w:r w:rsidRPr="000D2094">
        <w:rPr>
          <w:lang w:val="ro-RO"/>
        </w:rPr>
        <w:lastRenderedPageBreak/>
        <w:t xml:space="preserve">activitatea CNC TB/SIDA este realizată prin intermediul a 8 grupuri tehnice de lucru (GTL): trei GTL pe componenta HIV/SIDA/ITS; trei GTL pe componenta TB </w:t>
      </w:r>
      <w:r w:rsidR="00621410" w:rsidRPr="000D2094">
        <w:rPr>
          <w:lang w:val="ro-RO"/>
        </w:rPr>
        <w:t>și</w:t>
      </w:r>
      <w:r w:rsidRPr="000D2094">
        <w:rPr>
          <w:lang w:val="ro-RO"/>
        </w:rPr>
        <w:t xml:space="preserve"> două GTL mixte.</w:t>
      </w:r>
    </w:p>
    <w:p w14:paraId="423CBBA3" w14:textId="35764639" w:rsidR="009A0806" w:rsidRPr="000D2094" w:rsidRDefault="009A0806" w:rsidP="00A54B26">
      <w:pPr>
        <w:contextualSpacing/>
        <w:mirrorIndents/>
        <w:rPr>
          <w:lang w:val="ro-RO"/>
        </w:rPr>
      </w:pPr>
      <w:r w:rsidRPr="000D2094">
        <w:rPr>
          <w:lang w:val="ro-RO"/>
        </w:rPr>
        <w:t>Unitatea de Coordonare a participat activ la organizarea și desfășurarea tuturor ședințelor GTL organizat de către CNC în anul 2017.</w:t>
      </w:r>
    </w:p>
    <w:p w14:paraId="1570D34C" w14:textId="4935DA39" w:rsidR="009A0806" w:rsidRPr="000D2094" w:rsidRDefault="00FD4CA9" w:rsidP="00A54B26">
      <w:pPr>
        <w:pStyle w:val="1"/>
        <w:spacing w:before="100" w:after="100" w:line="360" w:lineRule="auto"/>
        <w:contextualSpacing/>
        <w:mirrorIndents/>
        <w:rPr>
          <w:lang w:val="ro-RO"/>
        </w:rPr>
      </w:pPr>
      <w:r w:rsidRPr="000D2094">
        <w:rPr>
          <w:lang w:val="ro-RO"/>
        </w:rPr>
        <w:t>Sursele de finanțare/executare planului bugetar aprobat anual</w:t>
      </w:r>
    </w:p>
    <w:p w14:paraId="32019B58" w14:textId="4ACC19AA" w:rsidR="00FD4CA9" w:rsidRPr="000D2094" w:rsidRDefault="00621410" w:rsidP="00453AB1">
      <w:pPr>
        <w:pStyle w:val="2"/>
        <w:rPr>
          <w:lang w:val="ro-RO"/>
        </w:rPr>
      </w:pPr>
      <w:r w:rsidRPr="000D2094">
        <w:rPr>
          <w:lang w:val="ro-RO"/>
        </w:rPr>
        <w:t>Sursele</w:t>
      </w:r>
      <w:r w:rsidR="007A7A47" w:rsidRPr="000D2094">
        <w:rPr>
          <w:lang w:val="ro-RO"/>
        </w:rPr>
        <w:t xml:space="preserve"> planificate în cadrul PN HIV/SIDA și ITS</w:t>
      </w:r>
    </w:p>
    <w:p w14:paraId="0C1A6138" w14:textId="7A79D599" w:rsidR="00FD4CA9" w:rsidRPr="000D2094" w:rsidRDefault="007A7A47" w:rsidP="00A54B26">
      <w:pPr>
        <w:contextualSpacing/>
        <w:mirrorIndents/>
        <w:rPr>
          <w:lang w:val="ro-RO"/>
        </w:rPr>
      </w:pPr>
      <w:r w:rsidRPr="000D2094">
        <w:rPr>
          <w:lang w:val="ro-RO"/>
        </w:rPr>
        <w:t xml:space="preserve">Pe parcursul anului 2017 a fost asigurat accesul universal la tratament </w:t>
      </w:r>
      <w:proofErr w:type="spellStart"/>
      <w:r w:rsidRPr="000D2094">
        <w:rPr>
          <w:lang w:val="ro-RO"/>
        </w:rPr>
        <w:t>antiretroviral</w:t>
      </w:r>
      <w:proofErr w:type="spellEnd"/>
      <w:r w:rsidRPr="000D2094">
        <w:rPr>
          <w:lang w:val="ro-RO"/>
        </w:rPr>
        <w:t xml:space="preserve"> pentru toate persoanele care trăiesc cu HIV. În acest scop din sursele bugetului de stat (BS) au fost procurate medicamente pentru tratament ARV </w:t>
      </w:r>
      <w:r w:rsidR="00621410" w:rsidRPr="000D2094">
        <w:rPr>
          <w:lang w:val="ro-RO"/>
        </w:rPr>
        <w:t>și</w:t>
      </w:r>
      <w:r w:rsidR="003413AF">
        <w:rPr>
          <w:lang w:val="ro-RO"/>
        </w:rPr>
        <w:t xml:space="preserve"> ITS, </w:t>
      </w:r>
      <w:r w:rsidRPr="000D2094">
        <w:rPr>
          <w:lang w:val="ro-RO"/>
        </w:rPr>
        <w:t>formule lacta</w:t>
      </w:r>
      <w:r w:rsidR="00C00C36" w:rsidRPr="000D2094">
        <w:rPr>
          <w:lang w:val="ro-RO"/>
        </w:rPr>
        <w:t>te pentru copii</w:t>
      </w:r>
      <w:r w:rsidR="00F16B43" w:rsidRPr="000D2094">
        <w:rPr>
          <w:lang w:val="ro-RO"/>
        </w:rPr>
        <w:t xml:space="preserve"> </w:t>
      </w:r>
      <w:r w:rsidR="00C00C36" w:rsidRPr="000D2094">
        <w:rPr>
          <w:lang w:val="ro-RO"/>
        </w:rPr>
        <w:t>în sumă de – 9,</w:t>
      </w:r>
      <w:r w:rsidRPr="000D2094">
        <w:rPr>
          <w:lang w:val="ro-RO"/>
        </w:rPr>
        <w:t>92</w:t>
      </w:r>
      <w:r w:rsidR="00C00C36" w:rsidRPr="000D2094">
        <w:rPr>
          <w:lang w:val="ro-RO"/>
        </w:rPr>
        <w:t>1,712.</w:t>
      </w:r>
      <w:r w:rsidRPr="000D2094">
        <w:rPr>
          <w:lang w:val="ro-RO"/>
        </w:rPr>
        <w:t xml:space="preserve">16 lei </w:t>
      </w:r>
      <w:r w:rsidR="00621410" w:rsidRPr="000D2094">
        <w:rPr>
          <w:lang w:val="ro-RO"/>
        </w:rPr>
        <w:t>și</w:t>
      </w:r>
      <w:r w:rsidRPr="000D2094">
        <w:rPr>
          <w:lang w:val="ro-RO"/>
        </w:rPr>
        <w:t xml:space="preserve"> </w:t>
      </w:r>
      <w:r w:rsidR="00C00C36" w:rsidRPr="000D2094">
        <w:rPr>
          <w:lang w:val="ro-RO"/>
        </w:rPr>
        <w:t>teste de laborator în sumă de 4,168,</w:t>
      </w:r>
      <w:r w:rsidRPr="000D2094">
        <w:rPr>
          <w:lang w:val="ro-RO"/>
        </w:rPr>
        <w:t>793</w:t>
      </w:r>
      <w:r w:rsidR="00C00C36" w:rsidRPr="000D2094">
        <w:rPr>
          <w:lang w:val="ro-RO"/>
        </w:rPr>
        <w:t>.</w:t>
      </w:r>
      <w:r w:rsidRPr="000D2094">
        <w:rPr>
          <w:lang w:val="ro-RO"/>
        </w:rPr>
        <w:t>92 lei</w:t>
      </w:r>
      <w:r w:rsidR="00BD081B" w:rsidRPr="000D2094">
        <w:rPr>
          <w:lang w:val="ro-RO"/>
        </w:rPr>
        <w:t>, care în total au constituit 14,090,506.08</w:t>
      </w:r>
      <w:r w:rsidR="00675C99">
        <w:rPr>
          <w:lang w:val="ro-RO"/>
        </w:rPr>
        <w:t>(71,1%)</w:t>
      </w:r>
      <w:r w:rsidR="00BD081B" w:rsidRPr="000D2094">
        <w:rPr>
          <w:lang w:val="ro-RO"/>
        </w:rPr>
        <w:t xml:space="preserve"> din 19,816,851 planificate în PN HIV/SIDA și ITS pentru anul 2017</w:t>
      </w:r>
      <w:r w:rsidRPr="000D2094">
        <w:rPr>
          <w:lang w:val="ro-RO"/>
        </w:rPr>
        <w:t>. Sursele Fondului Global (FG) au fost alocate pentru procu</w:t>
      </w:r>
      <w:r w:rsidR="00C00C36" w:rsidRPr="000D2094">
        <w:rPr>
          <w:lang w:val="ro-RO"/>
        </w:rPr>
        <w:t>rarea medicamentelor în suma 11,925,478.22 lei (inclusiv 8,531,480.</w:t>
      </w:r>
      <w:r w:rsidRPr="000D2094">
        <w:rPr>
          <w:lang w:val="ro-RO"/>
        </w:rPr>
        <w:t>99</w:t>
      </w:r>
      <w:r w:rsidR="00675C99">
        <w:rPr>
          <w:lang w:val="ro-RO"/>
        </w:rPr>
        <w:t>(71,5%)</w:t>
      </w:r>
      <w:r w:rsidRPr="000D2094">
        <w:rPr>
          <w:lang w:val="ro-RO"/>
        </w:rPr>
        <w:t xml:space="preserve"> lei pentru pacienții din malul stâng) și teste de laborator în su</w:t>
      </w:r>
      <w:r w:rsidR="00C00C36" w:rsidRPr="000D2094">
        <w:rPr>
          <w:lang w:val="ro-RO"/>
        </w:rPr>
        <w:t>mă de 3,</w:t>
      </w:r>
      <w:r w:rsidRPr="000D2094">
        <w:rPr>
          <w:lang w:val="ro-RO"/>
        </w:rPr>
        <w:t>026</w:t>
      </w:r>
      <w:r w:rsidR="00C00C36" w:rsidRPr="000D2094">
        <w:rPr>
          <w:lang w:val="ro-RO"/>
        </w:rPr>
        <w:t>,062.32 lei (dintre care 1,752,</w:t>
      </w:r>
      <w:r w:rsidRPr="000D2094">
        <w:rPr>
          <w:lang w:val="ro-RO"/>
        </w:rPr>
        <w:t>177</w:t>
      </w:r>
      <w:r w:rsidR="00C00C36" w:rsidRPr="000D2094">
        <w:rPr>
          <w:lang w:val="ro-RO"/>
        </w:rPr>
        <w:t>.</w:t>
      </w:r>
      <w:r w:rsidRPr="000D2094">
        <w:rPr>
          <w:lang w:val="ro-RO"/>
        </w:rPr>
        <w:t>85</w:t>
      </w:r>
      <w:r w:rsidR="009D2184">
        <w:rPr>
          <w:lang w:val="ro-RO"/>
        </w:rPr>
        <w:t>(57,9%)</w:t>
      </w:r>
      <w:r w:rsidRPr="000D2094">
        <w:rPr>
          <w:lang w:val="ro-RO"/>
        </w:rPr>
        <w:t xml:space="preserve"> lei pentru malul stâng). Totodată, din sursele FG pe parcursul anului 2017 a fost procurat u</w:t>
      </w:r>
      <w:r w:rsidR="00C00C36" w:rsidRPr="000D2094">
        <w:rPr>
          <w:lang w:val="ro-RO"/>
        </w:rPr>
        <w:t>tilaj de laborator în sumă de 1,104,073.</w:t>
      </w:r>
      <w:r w:rsidRPr="000D2094">
        <w:rPr>
          <w:lang w:val="ro-RO"/>
        </w:rPr>
        <w:t xml:space="preserve">77 lei (2 aparate pentru detectarea încărcăturii virale - </w:t>
      </w:r>
      <w:proofErr w:type="spellStart"/>
      <w:r w:rsidRPr="000D2094">
        <w:rPr>
          <w:lang w:val="ro-RO"/>
        </w:rPr>
        <w:t>GeneXpert</w:t>
      </w:r>
      <w:proofErr w:type="spellEnd"/>
      <w:r w:rsidRPr="000D2094">
        <w:rPr>
          <w:lang w:val="ro-RO"/>
        </w:rPr>
        <w:t xml:space="preserve"> 4 module și un </w:t>
      </w:r>
      <w:proofErr w:type="spellStart"/>
      <w:r w:rsidRPr="000D2094">
        <w:rPr>
          <w:lang w:val="ro-RO"/>
        </w:rPr>
        <w:t>flowcitometru</w:t>
      </w:r>
      <w:proofErr w:type="spellEnd"/>
      <w:r w:rsidRPr="000D2094">
        <w:rPr>
          <w:lang w:val="ro-RO"/>
        </w:rPr>
        <w:t xml:space="preserve"> (BD</w:t>
      </w:r>
      <w:r w:rsidR="00F16B43" w:rsidRPr="000D2094">
        <w:rPr>
          <w:lang w:val="ro-RO"/>
        </w:rPr>
        <w:t xml:space="preserve"> </w:t>
      </w:r>
      <w:proofErr w:type="spellStart"/>
      <w:r w:rsidRPr="000D2094">
        <w:rPr>
          <w:lang w:val="ro-RO"/>
        </w:rPr>
        <w:t>FACSFlow</w:t>
      </w:r>
      <w:proofErr w:type="spellEnd"/>
      <w:r w:rsidRPr="000D2094">
        <w:rPr>
          <w:lang w:val="ro-RO"/>
        </w:rPr>
        <w:t>)</w:t>
      </w:r>
      <w:r w:rsidR="00F16B43" w:rsidRPr="000D2094">
        <w:rPr>
          <w:lang w:val="ro-RO"/>
        </w:rPr>
        <w:t xml:space="preserve"> </w:t>
      </w:r>
      <w:r w:rsidRPr="000D2094">
        <w:rPr>
          <w:lang w:val="ro-RO"/>
        </w:rPr>
        <w:t xml:space="preserve">pentru determinarea CD4). Un aparat </w:t>
      </w:r>
      <w:proofErr w:type="spellStart"/>
      <w:r w:rsidRPr="000D2094">
        <w:rPr>
          <w:lang w:val="ro-RO"/>
        </w:rPr>
        <w:t>GeneXpert</w:t>
      </w:r>
      <w:proofErr w:type="spellEnd"/>
      <w:r w:rsidRPr="000D2094">
        <w:rPr>
          <w:lang w:val="ro-RO"/>
        </w:rPr>
        <w:t xml:space="preserve"> </w:t>
      </w:r>
      <w:r w:rsidR="00C00C36" w:rsidRPr="000D2094">
        <w:rPr>
          <w:lang w:val="ro-RO"/>
        </w:rPr>
        <w:t>cu 4 module, cu valoarea de 305,314.</w:t>
      </w:r>
      <w:r w:rsidRPr="000D2094">
        <w:rPr>
          <w:lang w:val="ro-RO"/>
        </w:rPr>
        <w:t>59 lei a fost transmis la centrul SIDA, or. Tiraspol.</w:t>
      </w:r>
      <w:r w:rsidR="009A63B2" w:rsidRPr="000D2094">
        <w:rPr>
          <w:lang w:val="ro-RO"/>
        </w:rPr>
        <w:t xml:space="preserve"> </w:t>
      </w:r>
    </w:p>
    <w:p w14:paraId="74DAC342" w14:textId="03C365F5" w:rsidR="009A63B2" w:rsidRPr="000D2094" w:rsidRDefault="009A63B2" w:rsidP="00A54B26">
      <w:pPr>
        <w:contextualSpacing/>
        <w:mirrorIndents/>
        <w:rPr>
          <w:lang w:val="ro-RO"/>
        </w:rPr>
      </w:pPr>
      <w:r w:rsidRPr="000D2094">
        <w:rPr>
          <w:lang w:val="ro-RO"/>
        </w:rPr>
        <w:t>În scopul asigurării supravegherii medicale a PTH și tratamentul infecțiilor oportuniste în condiții de staționar din sursele CNAM au fost alocate 11,962,600.00 lei.</w:t>
      </w:r>
    </w:p>
    <w:p w14:paraId="496F0902" w14:textId="1F92B368" w:rsidR="00A20951" w:rsidRPr="000D2094" w:rsidRDefault="009D2184" w:rsidP="00A54B26">
      <w:pPr>
        <w:contextualSpacing/>
        <w:mirrorIndents/>
        <w:rPr>
          <w:lang w:val="ro-RO"/>
        </w:rPr>
      </w:pPr>
      <w:r>
        <w:rPr>
          <w:lang w:val="ro-RO"/>
        </w:rPr>
        <w:t>D</w:t>
      </w:r>
      <w:r w:rsidRPr="000D2094">
        <w:rPr>
          <w:lang w:val="ro-RO"/>
        </w:rPr>
        <w:t>in sursele FG</w:t>
      </w:r>
      <w:r>
        <w:rPr>
          <w:lang w:val="ro-RO"/>
        </w:rPr>
        <w:t>,</w:t>
      </w:r>
      <w:r w:rsidRPr="000D2094">
        <w:rPr>
          <w:lang w:val="ro-RO"/>
        </w:rPr>
        <w:t xml:space="preserve"> pe parcursul anului 2017</w:t>
      </w:r>
      <w:r>
        <w:rPr>
          <w:lang w:val="ro-RO"/>
        </w:rPr>
        <w:t>, p</w:t>
      </w:r>
      <w:r w:rsidR="007A7A47" w:rsidRPr="000D2094">
        <w:rPr>
          <w:lang w:val="ro-RO"/>
        </w:rPr>
        <w:t xml:space="preserve">rin intermediul </w:t>
      </w:r>
      <w:r>
        <w:rPr>
          <w:lang w:val="ro-RO"/>
        </w:rPr>
        <w:t xml:space="preserve">Centrului PAS </w:t>
      </w:r>
      <w:r w:rsidRPr="000D2094">
        <w:rPr>
          <w:lang w:val="ro-RO"/>
        </w:rPr>
        <w:t>pentru programele de reducere a riscurilor și asigurarea suportului PTH, activități de consolidare a comunităților, suportul juridic pentru populația cheie și PTH</w:t>
      </w:r>
      <w:r>
        <w:rPr>
          <w:lang w:val="ro-RO"/>
        </w:rPr>
        <w:t xml:space="preserve"> implementate de către </w:t>
      </w:r>
      <w:r w:rsidR="007A7A47" w:rsidRPr="000D2094">
        <w:rPr>
          <w:lang w:val="ro-RO"/>
        </w:rPr>
        <w:t>ONG-uri</w:t>
      </w:r>
      <w:r>
        <w:rPr>
          <w:lang w:val="ro-RO"/>
        </w:rPr>
        <w:t xml:space="preserve"> cât </w:t>
      </w:r>
      <w:r w:rsidRPr="000D2094">
        <w:rPr>
          <w:lang w:val="ro-RO"/>
        </w:rPr>
        <w:t xml:space="preserve">și realizarea studiului de supraveghere epidemiologică de generația II </w:t>
      </w:r>
      <w:r w:rsidR="007A7A47" w:rsidRPr="000D2094">
        <w:rPr>
          <w:lang w:val="ro-RO"/>
        </w:rPr>
        <w:t xml:space="preserve">au fost debursate </w:t>
      </w:r>
      <w:r w:rsidR="00C00C36" w:rsidRPr="000D2094">
        <w:rPr>
          <w:lang w:val="ro-RO"/>
        </w:rPr>
        <w:t>49,966,646.7 lei</w:t>
      </w:r>
      <w:r w:rsidR="00A20951" w:rsidRPr="000D2094">
        <w:rPr>
          <w:lang w:val="ro-RO"/>
        </w:rPr>
        <w:t>.</w:t>
      </w:r>
    </w:p>
    <w:p w14:paraId="20FF31DF" w14:textId="6772E707" w:rsidR="00AE798A" w:rsidRPr="000D2094" w:rsidRDefault="00CF6047" w:rsidP="00A54B26">
      <w:pPr>
        <w:pStyle w:val="1"/>
        <w:spacing w:before="100" w:after="100" w:line="360" w:lineRule="auto"/>
        <w:contextualSpacing/>
        <w:mirrorIndents/>
        <w:rPr>
          <w:lang w:val="ro-RO"/>
        </w:rPr>
      </w:pPr>
      <w:r w:rsidRPr="000D2094">
        <w:rPr>
          <w:lang w:val="ro-RO"/>
        </w:rPr>
        <w:lastRenderedPageBreak/>
        <w:t>Bariere în procesul implementării. Soluții de depășire</w:t>
      </w:r>
    </w:p>
    <w:p w14:paraId="7944CC87" w14:textId="7D11C232" w:rsidR="00AE798A" w:rsidRPr="000D2094" w:rsidRDefault="00CF6047" w:rsidP="00A54B26">
      <w:pPr>
        <w:pStyle w:val="2"/>
        <w:spacing w:before="100" w:after="100" w:line="360" w:lineRule="auto"/>
        <w:contextualSpacing/>
        <w:mirrorIndents/>
        <w:rPr>
          <w:lang w:val="ro-RO"/>
        </w:rPr>
      </w:pPr>
      <w:r w:rsidRPr="000D2094">
        <w:rPr>
          <w:lang w:val="ro-RO"/>
        </w:rPr>
        <w:t>Rata joasă de depistare a infecției cu HIV și depistarea tardivă</w:t>
      </w:r>
    </w:p>
    <w:tbl>
      <w:tblPr>
        <w:tblStyle w:val="aff0"/>
        <w:tblW w:w="9736" w:type="dxa"/>
        <w:tblLook w:val="04A0" w:firstRow="1" w:lastRow="0" w:firstColumn="1" w:lastColumn="0" w:noHBand="0" w:noVBand="1"/>
      </w:tblPr>
      <w:tblGrid>
        <w:gridCol w:w="4896"/>
        <w:gridCol w:w="4840"/>
      </w:tblGrid>
      <w:tr w:rsidR="00CF6047" w:rsidRPr="000D2094" w14:paraId="1021F61A" w14:textId="77777777" w:rsidTr="009A63B2">
        <w:tc>
          <w:tcPr>
            <w:tcW w:w="4896" w:type="dxa"/>
            <w:vAlign w:val="center"/>
          </w:tcPr>
          <w:p w14:paraId="79FDB251" w14:textId="690DADEB" w:rsidR="00CF6047" w:rsidRPr="000D2094" w:rsidRDefault="00CF6047" w:rsidP="00A54B26">
            <w:pPr>
              <w:contextualSpacing/>
              <w:mirrorIndents/>
              <w:rPr>
                <w:lang w:val="ro-RO"/>
              </w:rPr>
            </w:pPr>
            <w:r w:rsidRPr="000D2094">
              <w:rPr>
                <w:lang w:val="ro-RO"/>
              </w:rPr>
              <w:t>Bariere</w:t>
            </w:r>
          </w:p>
        </w:tc>
        <w:tc>
          <w:tcPr>
            <w:tcW w:w="4840" w:type="dxa"/>
            <w:vAlign w:val="center"/>
          </w:tcPr>
          <w:p w14:paraId="14AEC756" w14:textId="1D5CDD1B" w:rsidR="00CF6047" w:rsidRPr="000D2094" w:rsidRDefault="00CF6047" w:rsidP="00A54B26">
            <w:pPr>
              <w:contextualSpacing/>
              <w:mirrorIndents/>
              <w:rPr>
                <w:lang w:val="ro-RO"/>
              </w:rPr>
            </w:pPr>
            <w:r w:rsidRPr="000D2094">
              <w:rPr>
                <w:lang w:val="ro-RO"/>
              </w:rPr>
              <w:t>Soluții</w:t>
            </w:r>
          </w:p>
        </w:tc>
      </w:tr>
      <w:tr w:rsidR="00CF6047" w:rsidRPr="00E12444" w14:paraId="4AEB9B59" w14:textId="77777777" w:rsidTr="00AF3E46">
        <w:tc>
          <w:tcPr>
            <w:tcW w:w="4896" w:type="dxa"/>
          </w:tcPr>
          <w:p w14:paraId="0ACD9A4D" w14:textId="77777777" w:rsidR="00CF6047" w:rsidRPr="000D2094" w:rsidRDefault="00CF6047" w:rsidP="00A54B26">
            <w:pPr>
              <w:pStyle w:val="a3"/>
              <w:numPr>
                <w:ilvl w:val="0"/>
                <w:numId w:val="15"/>
              </w:numPr>
              <w:ind w:left="0" w:firstLine="0"/>
              <w:mirrorIndents/>
              <w:rPr>
                <w:lang w:val="ro-RO"/>
              </w:rPr>
            </w:pPr>
            <w:r w:rsidRPr="000D2094">
              <w:rPr>
                <w:lang w:val="ro-RO"/>
              </w:rPr>
              <w:t>Accesul dificil la testarea screening a infecției cu HIV, îndeosebi in grupul populației cu risc sporit de infectare cu HIV.</w:t>
            </w:r>
          </w:p>
          <w:p w14:paraId="0CA53226" w14:textId="77777777" w:rsidR="00CF6047" w:rsidRPr="000D2094" w:rsidRDefault="00CF6047" w:rsidP="00A54B26">
            <w:pPr>
              <w:pStyle w:val="a3"/>
              <w:numPr>
                <w:ilvl w:val="0"/>
                <w:numId w:val="15"/>
              </w:numPr>
              <w:ind w:left="0" w:firstLine="0"/>
              <w:mirrorIndents/>
              <w:rPr>
                <w:lang w:val="ro-RO"/>
              </w:rPr>
            </w:pPr>
            <w:r w:rsidRPr="000D2094">
              <w:rPr>
                <w:lang w:val="ro-RO"/>
              </w:rPr>
              <w:t>Algoritmul îndelungat de confirmare a infecției cu HIV (1,5-2 luni)</w:t>
            </w:r>
          </w:p>
          <w:p w14:paraId="2B5A77E6" w14:textId="119E352B" w:rsidR="00AF3E46" w:rsidRPr="000D2094" w:rsidRDefault="00CF6047" w:rsidP="00A54B26">
            <w:pPr>
              <w:pStyle w:val="a3"/>
              <w:numPr>
                <w:ilvl w:val="0"/>
                <w:numId w:val="15"/>
              </w:numPr>
              <w:ind w:left="0" w:firstLine="0"/>
              <w:mirrorIndents/>
              <w:rPr>
                <w:lang w:val="ro-RO"/>
              </w:rPr>
            </w:pPr>
            <w:r w:rsidRPr="000D2094">
              <w:rPr>
                <w:lang w:val="ro-RO"/>
              </w:rPr>
              <w:t>Promovarea insuficientă a necesității de testare la HIV în caz de expunere la risc de infectare (sex neprotejat, utilizarea în comun a drogurilor injectabile, etc.)</w:t>
            </w:r>
            <w:r w:rsidR="00D6529D" w:rsidRPr="000D2094">
              <w:rPr>
                <w:lang w:val="ro-RO"/>
              </w:rPr>
              <w:t>.</w:t>
            </w:r>
          </w:p>
          <w:p w14:paraId="7D6A6A70" w14:textId="176469AF" w:rsidR="00D6529D" w:rsidRPr="000D2094" w:rsidRDefault="00D6529D" w:rsidP="00A54B26">
            <w:pPr>
              <w:pStyle w:val="a3"/>
              <w:numPr>
                <w:ilvl w:val="0"/>
                <w:numId w:val="15"/>
              </w:numPr>
              <w:ind w:left="0" w:firstLine="0"/>
              <w:mirrorIndents/>
              <w:rPr>
                <w:lang w:val="ro-RO"/>
              </w:rPr>
            </w:pPr>
            <w:r w:rsidRPr="000D2094">
              <w:rPr>
                <w:lang w:val="ro-RO"/>
              </w:rPr>
              <w:t xml:space="preserve">Acoperirea insuficientă cu servicii de testare a populației cu risc sporit de infectare, din cauza posibilității utilizării de către ONG a testelor rapide </w:t>
            </w:r>
            <w:r w:rsidR="00621410" w:rsidRPr="000D2094">
              <w:rPr>
                <w:lang w:val="ro-RO"/>
              </w:rPr>
              <w:t>exclusiv</w:t>
            </w:r>
            <w:r w:rsidRPr="000D2094">
              <w:rPr>
                <w:lang w:val="ro-RO"/>
              </w:rPr>
              <w:t xml:space="preserve"> pe bază de fluid oral care sunt foarte scumpe.</w:t>
            </w:r>
          </w:p>
          <w:p w14:paraId="01EAFE58" w14:textId="77777777" w:rsidR="00CF6047" w:rsidRPr="000D2094" w:rsidRDefault="00CF6047" w:rsidP="00A54B26">
            <w:pPr>
              <w:contextualSpacing/>
              <w:mirrorIndents/>
              <w:rPr>
                <w:lang w:val="ro-RO"/>
              </w:rPr>
            </w:pPr>
          </w:p>
        </w:tc>
        <w:tc>
          <w:tcPr>
            <w:tcW w:w="4840" w:type="dxa"/>
          </w:tcPr>
          <w:p w14:paraId="37228F8A" w14:textId="2CA58ED0" w:rsidR="00CF6047" w:rsidRPr="000D2094" w:rsidRDefault="00CF6047" w:rsidP="00A54B26">
            <w:pPr>
              <w:pStyle w:val="a3"/>
              <w:numPr>
                <w:ilvl w:val="0"/>
                <w:numId w:val="16"/>
              </w:numPr>
              <w:ind w:left="0" w:firstLine="0"/>
              <w:mirrorIndents/>
              <w:rPr>
                <w:lang w:val="ro-RO"/>
              </w:rPr>
            </w:pPr>
            <w:r w:rsidRPr="000D2094">
              <w:rPr>
                <w:lang w:val="ro-RO"/>
              </w:rPr>
              <w:t xml:space="preserve">Revizuirea Ghidului național de testare la HIV conform ultimelor </w:t>
            </w:r>
            <w:r w:rsidR="00621410" w:rsidRPr="000D2094">
              <w:rPr>
                <w:lang w:val="ro-RO"/>
              </w:rPr>
              <w:t>recomandări</w:t>
            </w:r>
            <w:r w:rsidRPr="000D2094">
              <w:rPr>
                <w:lang w:val="ro-RO"/>
              </w:rPr>
              <w:t xml:space="preserve"> ale OMS cu utilizarea testelor rapide de diagnostic, cât în sistemul medical atât și în sectorul nonguvernamental.</w:t>
            </w:r>
          </w:p>
          <w:p w14:paraId="6D8B006A" w14:textId="77777777" w:rsidR="00CF6047" w:rsidRPr="000D2094" w:rsidRDefault="00CF6047" w:rsidP="00A54B26">
            <w:pPr>
              <w:pStyle w:val="a3"/>
              <w:numPr>
                <w:ilvl w:val="0"/>
                <w:numId w:val="16"/>
              </w:numPr>
              <w:ind w:left="0" w:firstLine="0"/>
              <w:mirrorIndents/>
              <w:rPr>
                <w:lang w:val="ro-RO"/>
              </w:rPr>
            </w:pPr>
            <w:r w:rsidRPr="000D2094">
              <w:rPr>
                <w:lang w:val="ro-RO"/>
              </w:rPr>
              <w:t>Revizuirea algoritmului de confirmare a infecției cu HIV</w:t>
            </w:r>
            <w:r w:rsidR="00AF3E46" w:rsidRPr="000D2094">
              <w:rPr>
                <w:lang w:val="ro-RO"/>
              </w:rPr>
              <w:t xml:space="preserve"> (1-7 zile).</w:t>
            </w:r>
          </w:p>
          <w:p w14:paraId="2FB33022" w14:textId="77777777" w:rsidR="00AF3E46" w:rsidRPr="000D2094" w:rsidRDefault="00AF3E46" w:rsidP="00A54B26">
            <w:pPr>
              <w:pStyle w:val="a3"/>
              <w:numPr>
                <w:ilvl w:val="0"/>
                <w:numId w:val="16"/>
              </w:numPr>
              <w:ind w:left="0" w:firstLine="0"/>
              <w:mirrorIndents/>
              <w:rPr>
                <w:lang w:val="ro-RO"/>
              </w:rPr>
            </w:pPr>
            <w:r w:rsidRPr="000D2094">
              <w:rPr>
                <w:lang w:val="ro-RO"/>
              </w:rPr>
              <w:t xml:space="preserve">Organizarea campaniilor de promovare a testării la infecția cu HIV, în scopul reducerii stigmei și trecerea testării la infecției cu HIV în testare de rutină. </w:t>
            </w:r>
          </w:p>
          <w:p w14:paraId="2F2C209B" w14:textId="15C9B87C" w:rsidR="00D6529D" w:rsidRPr="000D2094" w:rsidRDefault="00D6529D" w:rsidP="00A54B26">
            <w:pPr>
              <w:pStyle w:val="a3"/>
              <w:numPr>
                <w:ilvl w:val="0"/>
                <w:numId w:val="16"/>
              </w:numPr>
              <w:ind w:left="0" w:firstLine="0"/>
              <w:mirrorIndents/>
              <w:rPr>
                <w:lang w:val="ro-RO"/>
              </w:rPr>
            </w:pPr>
            <w:r w:rsidRPr="000D2094">
              <w:rPr>
                <w:lang w:val="ro-RO"/>
              </w:rPr>
              <w:t xml:space="preserve">Posibilitatea utilizării testelor rapide pe bază de sânge în ONG-uri. </w:t>
            </w:r>
          </w:p>
        </w:tc>
      </w:tr>
    </w:tbl>
    <w:p w14:paraId="2D53EAE1" w14:textId="2D9EB340" w:rsidR="00CF6047" w:rsidRPr="000D2094" w:rsidRDefault="00AF3E46" w:rsidP="00A54B26">
      <w:pPr>
        <w:pStyle w:val="2"/>
        <w:spacing w:before="100" w:after="100" w:line="360" w:lineRule="auto"/>
        <w:contextualSpacing/>
        <w:mirrorIndents/>
        <w:rPr>
          <w:rStyle w:val="20"/>
          <w:lang w:val="ro-RO"/>
        </w:rPr>
      </w:pPr>
      <w:r w:rsidRPr="000D2094">
        <w:rPr>
          <w:lang w:val="ro-RO"/>
        </w:rPr>
        <w:t>A</w:t>
      </w:r>
      <w:r w:rsidRPr="000D2094">
        <w:rPr>
          <w:rStyle w:val="20"/>
          <w:lang w:val="ro-RO"/>
        </w:rPr>
        <w:t>coperirea joasă a populației cu risc sporit de infectare cu servicii de prevenire HIV</w:t>
      </w:r>
    </w:p>
    <w:tbl>
      <w:tblPr>
        <w:tblStyle w:val="aff0"/>
        <w:tblW w:w="0" w:type="auto"/>
        <w:tblLook w:val="04A0" w:firstRow="1" w:lastRow="0" w:firstColumn="1" w:lastColumn="0" w:noHBand="0" w:noVBand="1"/>
      </w:tblPr>
      <w:tblGrid>
        <w:gridCol w:w="4839"/>
        <w:gridCol w:w="4840"/>
      </w:tblGrid>
      <w:tr w:rsidR="00AF3E46" w:rsidRPr="000D2094" w14:paraId="7801A5B9" w14:textId="77777777" w:rsidTr="00D6529D">
        <w:tc>
          <w:tcPr>
            <w:tcW w:w="4839" w:type="dxa"/>
            <w:vAlign w:val="center"/>
          </w:tcPr>
          <w:p w14:paraId="31F98557" w14:textId="48179CF1" w:rsidR="00AF3E46" w:rsidRPr="000D2094" w:rsidRDefault="00AF3E46" w:rsidP="00A54B26">
            <w:pPr>
              <w:contextualSpacing/>
              <w:mirrorIndents/>
              <w:rPr>
                <w:lang w:val="ro-RO"/>
              </w:rPr>
            </w:pPr>
            <w:r w:rsidRPr="000D2094">
              <w:rPr>
                <w:lang w:val="ro-RO"/>
              </w:rPr>
              <w:t>Bariere</w:t>
            </w:r>
          </w:p>
        </w:tc>
        <w:tc>
          <w:tcPr>
            <w:tcW w:w="4840" w:type="dxa"/>
            <w:vAlign w:val="center"/>
          </w:tcPr>
          <w:p w14:paraId="4C7D2502" w14:textId="374AF77E" w:rsidR="00AF3E46" w:rsidRPr="000D2094" w:rsidRDefault="00AF3E46" w:rsidP="00A54B26">
            <w:pPr>
              <w:contextualSpacing/>
              <w:mirrorIndents/>
              <w:rPr>
                <w:lang w:val="ro-RO"/>
              </w:rPr>
            </w:pPr>
            <w:r w:rsidRPr="000D2094">
              <w:rPr>
                <w:lang w:val="ro-RO"/>
              </w:rPr>
              <w:t>Soluții</w:t>
            </w:r>
          </w:p>
        </w:tc>
      </w:tr>
      <w:tr w:rsidR="00AF3E46" w:rsidRPr="00E12444" w14:paraId="147B8FB4" w14:textId="77777777" w:rsidTr="00AF3E46">
        <w:tc>
          <w:tcPr>
            <w:tcW w:w="4839" w:type="dxa"/>
          </w:tcPr>
          <w:p w14:paraId="29EF2D2E" w14:textId="1E67DCCF" w:rsidR="00AF3E46" w:rsidRPr="000D2094" w:rsidRDefault="00AF3E46" w:rsidP="00A54B26">
            <w:pPr>
              <w:pStyle w:val="a3"/>
              <w:numPr>
                <w:ilvl w:val="0"/>
                <w:numId w:val="17"/>
              </w:numPr>
              <w:ind w:left="0" w:firstLine="0"/>
              <w:mirrorIndents/>
              <w:rPr>
                <w:lang w:val="ro-RO"/>
              </w:rPr>
            </w:pPr>
            <w:r w:rsidRPr="000D2094">
              <w:rPr>
                <w:lang w:val="ro-RO"/>
              </w:rPr>
              <w:t xml:space="preserve">Finanțarea exclusivă a proiectelor de reducerea a riscurilor HIV din sursele Fondului Global (2017 - aprox. 49 </w:t>
            </w:r>
            <w:proofErr w:type="spellStart"/>
            <w:r w:rsidRPr="000D2094">
              <w:rPr>
                <w:lang w:val="ro-RO"/>
              </w:rPr>
              <w:t>mln</w:t>
            </w:r>
            <w:proofErr w:type="spellEnd"/>
            <w:r w:rsidRPr="000D2094">
              <w:rPr>
                <w:lang w:val="ro-RO"/>
              </w:rPr>
              <w:t>, lei).</w:t>
            </w:r>
          </w:p>
          <w:p w14:paraId="74744BC6" w14:textId="0298AFD3" w:rsidR="00AF3E46" w:rsidRDefault="00AF3E46" w:rsidP="00A54B26">
            <w:pPr>
              <w:pStyle w:val="a3"/>
              <w:numPr>
                <w:ilvl w:val="0"/>
                <w:numId w:val="17"/>
              </w:numPr>
              <w:ind w:left="0" w:firstLine="0"/>
              <w:mirrorIndents/>
              <w:rPr>
                <w:lang w:val="ro-RO"/>
              </w:rPr>
            </w:pPr>
            <w:r w:rsidRPr="000D2094">
              <w:rPr>
                <w:lang w:val="ro-RO"/>
              </w:rPr>
              <w:t xml:space="preserve">Lipsa unor mecanisme eficiente de validare a numărului de </w:t>
            </w:r>
            <w:r w:rsidR="00621410" w:rsidRPr="000D2094">
              <w:rPr>
                <w:lang w:val="ro-RO"/>
              </w:rPr>
              <w:t>beneficiari</w:t>
            </w:r>
            <w:r w:rsidRPr="000D2094">
              <w:rPr>
                <w:lang w:val="ro-RO"/>
              </w:rPr>
              <w:t xml:space="preserve"> și a serviciilor de prevenire prestate. </w:t>
            </w:r>
          </w:p>
          <w:p w14:paraId="369DD1A6" w14:textId="762D9C79" w:rsidR="0035354F" w:rsidRPr="000D2094" w:rsidRDefault="0035354F" w:rsidP="00A54B26">
            <w:pPr>
              <w:pStyle w:val="a3"/>
              <w:numPr>
                <w:ilvl w:val="0"/>
                <w:numId w:val="17"/>
              </w:numPr>
              <w:ind w:left="0" w:firstLine="0"/>
              <w:mirrorIndents/>
              <w:rPr>
                <w:lang w:val="ro-RO"/>
              </w:rPr>
            </w:pPr>
            <w:r w:rsidRPr="0035354F">
              <w:rPr>
                <w:color w:val="FF0000"/>
                <w:lang w:val="ro-RO"/>
              </w:rPr>
              <w:lastRenderedPageBreak/>
              <w:t xml:space="preserve">Lipsa </w:t>
            </w:r>
            <w:proofErr w:type="spellStart"/>
            <w:r w:rsidRPr="0035354F">
              <w:rPr>
                <w:color w:val="FF0000"/>
                <w:lang w:val="ro-RO"/>
              </w:rPr>
              <w:t>finan</w:t>
            </w:r>
            <w:r w:rsidRPr="00E12444">
              <w:rPr>
                <w:color w:val="FF0000"/>
                <w:lang w:val="en-US"/>
              </w:rPr>
              <w:t>țării</w:t>
            </w:r>
            <w:proofErr w:type="spellEnd"/>
            <w:r w:rsidRPr="00E12444">
              <w:rPr>
                <w:color w:val="FF0000"/>
                <w:lang w:val="en-US"/>
              </w:rPr>
              <w:t xml:space="preserve"> </w:t>
            </w:r>
            <w:proofErr w:type="spellStart"/>
            <w:r w:rsidRPr="00E12444">
              <w:rPr>
                <w:color w:val="FF0000"/>
                <w:lang w:val="en-US"/>
              </w:rPr>
              <w:t>programelor</w:t>
            </w:r>
            <w:proofErr w:type="spellEnd"/>
            <w:r w:rsidRPr="00E12444">
              <w:rPr>
                <w:color w:val="FF0000"/>
                <w:lang w:val="en-US"/>
              </w:rPr>
              <w:t xml:space="preserve"> de </w:t>
            </w:r>
            <w:proofErr w:type="spellStart"/>
            <w:r w:rsidRPr="00E12444">
              <w:rPr>
                <w:color w:val="FF0000"/>
                <w:lang w:val="en-US"/>
              </w:rPr>
              <w:t>substituție</w:t>
            </w:r>
            <w:proofErr w:type="spellEnd"/>
            <w:r w:rsidRPr="00E12444">
              <w:rPr>
                <w:color w:val="FF0000"/>
                <w:lang w:val="en-US"/>
              </w:rPr>
              <w:t xml:space="preserve"> cu </w:t>
            </w:r>
            <w:proofErr w:type="spellStart"/>
            <w:r w:rsidRPr="00E12444">
              <w:rPr>
                <w:color w:val="FF0000"/>
                <w:lang w:val="en-US"/>
              </w:rPr>
              <w:t>opiacee</w:t>
            </w:r>
            <w:proofErr w:type="spellEnd"/>
            <w:r w:rsidRPr="00E12444">
              <w:rPr>
                <w:color w:val="FF0000"/>
                <w:lang w:val="en-US"/>
              </w:rPr>
              <w:t xml:space="preserve"> (OST) din </w:t>
            </w:r>
            <w:proofErr w:type="spellStart"/>
            <w:r w:rsidRPr="00E12444">
              <w:rPr>
                <w:color w:val="FF0000"/>
                <w:lang w:val="en-US"/>
              </w:rPr>
              <w:t>partea</w:t>
            </w:r>
            <w:proofErr w:type="spellEnd"/>
            <w:r w:rsidRPr="00E12444">
              <w:rPr>
                <w:color w:val="FF0000"/>
                <w:lang w:val="en-US"/>
              </w:rPr>
              <w:t xml:space="preserve"> </w:t>
            </w:r>
            <w:proofErr w:type="spellStart"/>
            <w:r w:rsidRPr="00E12444">
              <w:rPr>
                <w:color w:val="FF0000"/>
                <w:lang w:val="en-US"/>
              </w:rPr>
              <w:t>Fondului</w:t>
            </w:r>
            <w:proofErr w:type="spellEnd"/>
            <w:r w:rsidRPr="00E12444">
              <w:rPr>
                <w:color w:val="FF0000"/>
                <w:lang w:val="en-US"/>
              </w:rPr>
              <w:t xml:space="preserve"> Global de </w:t>
            </w:r>
            <w:proofErr w:type="spellStart"/>
            <w:r w:rsidRPr="00E12444">
              <w:rPr>
                <w:color w:val="FF0000"/>
                <w:lang w:val="en-US"/>
              </w:rPr>
              <w:t>combatere</w:t>
            </w:r>
            <w:proofErr w:type="spellEnd"/>
            <w:r w:rsidRPr="00E12444">
              <w:rPr>
                <w:color w:val="FF0000"/>
                <w:lang w:val="en-US"/>
              </w:rPr>
              <w:t xml:space="preserve"> a HIV/SIDA, </w:t>
            </w:r>
            <w:proofErr w:type="spellStart"/>
            <w:r w:rsidRPr="00E12444">
              <w:rPr>
                <w:color w:val="FF0000"/>
                <w:lang w:val="en-US"/>
              </w:rPr>
              <w:t>Tuberculozei</w:t>
            </w:r>
            <w:proofErr w:type="spellEnd"/>
            <w:r w:rsidRPr="00E12444">
              <w:rPr>
                <w:color w:val="FF0000"/>
                <w:lang w:val="en-US"/>
              </w:rPr>
              <w:t xml:space="preserve"> </w:t>
            </w:r>
            <w:proofErr w:type="spellStart"/>
            <w:r w:rsidRPr="00E12444">
              <w:rPr>
                <w:color w:val="FF0000"/>
                <w:lang w:val="en-US"/>
              </w:rPr>
              <w:t>și</w:t>
            </w:r>
            <w:proofErr w:type="spellEnd"/>
            <w:r w:rsidRPr="00E12444">
              <w:rPr>
                <w:color w:val="FF0000"/>
                <w:lang w:val="en-US"/>
              </w:rPr>
              <w:t xml:space="preserve"> malaria (cu </w:t>
            </w:r>
            <w:proofErr w:type="spellStart"/>
            <w:r w:rsidRPr="00E12444">
              <w:rPr>
                <w:color w:val="FF0000"/>
                <w:lang w:val="en-US"/>
              </w:rPr>
              <w:t>excepția</w:t>
            </w:r>
            <w:proofErr w:type="spellEnd"/>
            <w:r w:rsidRPr="00E12444">
              <w:rPr>
                <w:color w:val="FF0000"/>
                <w:lang w:val="en-US"/>
              </w:rPr>
              <w:t xml:space="preserve"> </w:t>
            </w:r>
            <w:proofErr w:type="spellStart"/>
            <w:r w:rsidRPr="00E12444">
              <w:rPr>
                <w:color w:val="FF0000"/>
                <w:lang w:val="en-US"/>
              </w:rPr>
              <w:t>procurării</w:t>
            </w:r>
            <w:proofErr w:type="spellEnd"/>
            <w:r w:rsidRPr="00E12444">
              <w:rPr>
                <w:color w:val="FF0000"/>
                <w:lang w:val="en-US"/>
              </w:rPr>
              <w:t xml:space="preserve"> </w:t>
            </w:r>
            <w:proofErr w:type="spellStart"/>
            <w:r w:rsidRPr="00E12444">
              <w:rPr>
                <w:color w:val="FF0000"/>
                <w:lang w:val="en-US"/>
              </w:rPr>
              <w:t>metadonei</w:t>
            </w:r>
            <w:proofErr w:type="spellEnd"/>
            <w:r w:rsidRPr="00E12444">
              <w:rPr>
                <w:color w:val="FF0000"/>
                <w:lang w:val="en-US"/>
              </w:rPr>
              <w:t xml:space="preserve"> </w:t>
            </w:r>
            <w:proofErr w:type="spellStart"/>
            <w:r w:rsidRPr="00E12444">
              <w:rPr>
                <w:color w:val="FF0000"/>
                <w:lang w:val="en-US"/>
              </w:rPr>
              <w:t>în</w:t>
            </w:r>
            <w:proofErr w:type="spellEnd"/>
            <w:r w:rsidRPr="00E12444">
              <w:rPr>
                <w:color w:val="FF0000"/>
                <w:lang w:val="en-US"/>
              </w:rPr>
              <w:t xml:space="preserve"> </w:t>
            </w:r>
            <w:proofErr w:type="spellStart"/>
            <w:r w:rsidRPr="00E12444">
              <w:rPr>
                <w:color w:val="FF0000"/>
                <w:lang w:val="en-US"/>
              </w:rPr>
              <w:t>anul</w:t>
            </w:r>
            <w:proofErr w:type="spellEnd"/>
            <w:r w:rsidRPr="00E12444">
              <w:rPr>
                <w:color w:val="FF0000"/>
                <w:lang w:val="en-US"/>
              </w:rPr>
              <w:t xml:space="preserve"> 2018). </w:t>
            </w:r>
            <w:proofErr w:type="spellStart"/>
            <w:r w:rsidRPr="00E12444">
              <w:rPr>
                <w:color w:val="FF0000"/>
                <w:lang w:val="en-US"/>
              </w:rPr>
              <w:t>Finanțarea</w:t>
            </w:r>
            <w:proofErr w:type="spellEnd"/>
            <w:r w:rsidRPr="00E12444">
              <w:rPr>
                <w:color w:val="FF0000"/>
                <w:lang w:val="en-US"/>
              </w:rPr>
              <w:t xml:space="preserve"> </w:t>
            </w:r>
            <w:proofErr w:type="spellStart"/>
            <w:r w:rsidRPr="00E12444">
              <w:rPr>
                <w:color w:val="FF0000"/>
                <w:lang w:val="en-US"/>
              </w:rPr>
              <w:t>insuficientă</w:t>
            </w:r>
            <w:proofErr w:type="spellEnd"/>
            <w:r w:rsidRPr="00E12444">
              <w:rPr>
                <w:color w:val="FF0000"/>
                <w:lang w:val="en-US"/>
              </w:rPr>
              <w:t xml:space="preserve"> a </w:t>
            </w:r>
            <w:proofErr w:type="spellStart"/>
            <w:r w:rsidRPr="00E12444">
              <w:rPr>
                <w:color w:val="FF0000"/>
                <w:lang w:val="en-US"/>
              </w:rPr>
              <w:t>programelor</w:t>
            </w:r>
            <w:proofErr w:type="spellEnd"/>
            <w:r w:rsidRPr="00E12444">
              <w:rPr>
                <w:color w:val="FF0000"/>
                <w:lang w:val="en-US"/>
              </w:rPr>
              <w:t xml:space="preserve"> de OST din </w:t>
            </w:r>
            <w:proofErr w:type="spellStart"/>
            <w:r w:rsidRPr="00E12444">
              <w:rPr>
                <w:color w:val="FF0000"/>
                <w:lang w:val="en-US"/>
              </w:rPr>
              <w:t>partea</w:t>
            </w:r>
            <w:proofErr w:type="spellEnd"/>
            <w:r w:rsidRPr="00E12444">
              <w:rPr>
                <w:color w:val="FF0000"/>
                <w:lang w:val="en-US"/>
              </w:rPr>
              <w:t xml:space="preserve"> CNAM (60 </w:t>
            </w:r>
            <w:proofErr w:type="spellStart"/>
            <w:r w:rsidRPr="00E12444">
              <w:rPr>
                <w:color w:val="FF0000"/>
                <w:lang w:val="en-US"/>
              </w:rPr>
              <w:t>pacienți</w:t>
            </w:r>
            <w:proofErr w:type="spellEnd"/>
            <w:r w:rsidRPr="00E12444">
              <w:rPr>
                <w:color w:val="FF0000"/>
                <w:lang w:val="en-US"/>
              </w:rPr>
              <w:t xml:space="preserve"> – 2017).</w:t>
            </w:r>
          </w:p>
          <w:p w14:paraId="723FAEE7" w14:textId="6AD0DDB4" w:rsidR="00D6529D" w:rsidRPr="000D2094" w:rsidRDefault="00D6529D" w:rsidP="00A54B26">
            <w:pPr>
              <w:pStyle w:val="a3"/>
              <w:ind w:left="0"/>
              <w:mirrorIndents/>
              <w:rPr>
                <w:lang w:val="ro-RO"/>
              </w:rPr>
            </w:pPr>
          </w:p>
        </w:tc>
        <w:tc>
          <w:tcPr>
            <w:tcW w:w="4840" w:type="dxa"/>
          </w:tcPr>
          <w:p w14:paraId="3E089868" w14:textId="77777777" w:rsidR="00AF3E46" w:rsidRPr="000D2094" w:rsidRDefault="00AF3E46" w:rsidP="00A54B26">
            <w:pPr>
              <w:pStyle w:val="a3"/>
              <w:numPr>
                <w:ilvl w:val="0"/>
                <w:numId w:val="18"/>
              </w:numPr>
              <w:ind w:left="0" w:firstLine="0"/>
              <w:mirrorIndents/>
              <w:rPr>
                <w:lang w:val="ro-RO"/>
              </w:rPr>
            </w:pPr>
            <w:r w:rsidRPr="000D2094">
              <w:rPr>
                <w:lang w:val="ro-RO"/>
              </w:rPr>
              <w:lastRenderedPageBreak/>
              <w:t xml:space="preserve">Preluarea graduală a finanțării a serviciilor de prevenire HIV de către CNAM (Noiembrie 2017 – contractarea a 2 proiecte în valoare totală de 2 </w:t>
            </w:r>
            <w:proofErr w:type="spellStart"/>
            <w:r w:rsidRPr="000D2094">
              <w:rPr>
                <w:lang w:val="ro-RO"/>
              </w:rPr>
              <w:t>mln</w:t>
            </w:r>
            <w:proofErr w:type="spellEnd"/>
            <w:r w:rsidRPr="000D2094">
              <w:rPr>
                <w:lang w:val="ro-RO"/>
              </w:rPr>
              <w:t>, lei).</w:t>
            </w:r>
          </w:p>
          <w:p w14:paraId="25A8301D" w14:textId="77777777" w:rsidR="00AF3E46" w:rsidRDefault="00621410" w:rsidP="00A54B26">
            <w:pPr>
              <w:pStyle w:val="a3"/>
              <w:numPr>
                <w:ilvl w:val="0"/>
                <w:numId w:val="18"/>
              </w:numPr>
              <w:ind w:left="0" w:firstLine="0"/>
              <w:mirrorIndents/>
              <w:rPr>
                <w:lang w:val="ro-RO"/>
              </w:rPr>
            </w:pPr>
            <w:r w:rsidRPr="000D2094">
              <w:rPr>
                <w:lang w:val="ro-RO"/>
              </w:rPr>
              <w:t>Crearea</w:t>
            </w:r>
            <w:r w:rsidR="00AF3E46" w:rsidRPr="000D2094">
              <w:rPr>
                <w:lang w:val="ro-RO"/>
              </w:rPr>
              <w:t xml:space="preserve"> unui sistem funcțional de validare a</w:t>
            </w:r>
            <w:r w:rsidR="00D6529D" w:rsidRPr="000D2094">
              <w:rPr>
                <w:lang w:val="ro-RO"/>
              </w:rPr>
              <w:t xml:space="preserve"> numărului de </w:t>
            </w:r>
            <w:r w:rsidRPr="000D2094">
              <w:rPr>
                <w:lang w:val="ro-RO"/>
              </w:rPr>
              <w:t>beneficiari</w:t>
            </w:r>
            <w:r w:rsidR="00D6529D" w:rsidRPr="000D2094">
              <w:rPr>
                <w:lang w:val="ro-RO"/>
              </w:rPr>
              <w:t xml:space="preserve"> și a </w:t>
            </w:r>
            <w:r w:rsidR="00D6529D" w:rsidRPr="000D2094">
              <w:rPr>
                <w:lang w:val="ro-RO"/>
              </w:rPr>
              <w:lastRenderedPageBreak/>
              <w:t>serviciilor de prevenire prestate.</w:t>
            </w:r>
          </w:p>
          <w:p w14:paraId="1025C823" w14:textId="78D12455" w:rsidR="0035354F" w:rsidRPr="000D2094" w:rsidRDefault="0035354F" w:rsidP="00A54B26">
            <w:pPr>
              <w:pStyle w:val="a3"/>
              <w:numPr>
                <w:ilvl w:val="0"/>
                <w:numId w:val="18"/>
              </w:numPr>
              <w:ind w:left="0" w:firstLine="0"/>
              <w:mirrorIndents/>
              <w:rPr>
                <w:lang w:val="ro-RO"/>
              </w:rPr>
            </w:pPr>
            <w:r w:rsidRPr="0035354F">
              <w:rPr>
                <w:color w:val="FF0000"/>
                <w:lang w:val="ro-RO"/>
              </w:rPr>
              <w:t xml:space="preserve">Elaborarea mecanismului sustenabil de contractare a serviciului </w:t>
            </w:r>
            <w:proofErr w:type="spellStart"/>
            <w:r w:rsidRPr="0035354F">
              <w:rPr>
                <w:color w:val="FF0000"/>
                <w:lang w:val="ro-RO"/>
              </w:rPr>
              <w:t>narcologic</w:t>
            </w:r>
            <w:proofErr w:type="spellEnd"/>
            <w:r w:rsidRPr="0035354F">
              <w:rPr>
                <w:color w:val="FF0000"/>
                <w:lang w:val="ro-RO"/>
              </w:rPr>
              <w:t xml:space="preserve"> pentru programele de substituție cu opiacee.</w:t>
            </w:r>
            <w:r>
              <w:rPr>
                <w:lang w:val="ro-RO"/>
              </w:rPr>
              <w:t xml:space="preserve"> </w:t>
            </w:r>
          </w:p>
        </w:tc>
      </w:tr>
    </w:tbl>
    <w:p w14:paraId="604969E6" w14:textId="21A64200" w:rsidR="00CF6047" w:rsidRPr="000D2094" w:rsidRDefault="00D6529D" w:rsidP="00A54B26">
      <w:pPr>
        <w:pStyle w:val="2"/>
        <w:spacing w:before="100" w:after="100" w:line="360" w:lineRule="auto"/>
        <w:contextualSpacing/>
        <w:mirrorIndents/>
        <w:rPr>
          <w:rStyle w:val="20"/>
          <w:lang w:val="ro-RO"/>
        </w:rPr>
      </w:pPr>
      <w:r w:rsidRPr="000D2094">
        <w:rPr>
          <w:lang w:val="ro-RO"/>
        </w:rPr>
        <w:lastRenderedPageBreak/>
        <w:t>Acope</w:t>
      </w:r>
      <w:r w:rsidRPr="000D2094">
        <w:rPr>
          <w:rStyle w:val="20"/>
          <w:lang w:val="ro-RO"/>
        </w:rPr>
        <w:t xml:space="preserve">rire joasă cu tratament </w:t>
      </w:r>
      <w:proofErr w:type="spellStart"/>
      <w:r w:rsidRPr="000D2094">
        <w:rPr>
          <w:rStyle w:val="20"/>
          <w:lang w:val="ro-RO"/>
        </w:rPr>
        <w:t>antiretroviral</w:t>
      </w:r>
      <w:proofErr w:type="spellEnd"/>
      <w:r w:rsidRPr="000D2094">
        <w:rPr>
          <w:rStyle w:val="20"/>
          <w:lang w:val="ro-RO"/>
        </w:rPr>
        <w:t xml:space="preserve"> </w:t>
      </w:r>
    </w:p>
    <w:tbl>
      <w:tblPr>
        <w:tblStyle w:val="aff0"/>
        <w:tblW w:w="0" w:type="auto"/>
        <w:tblLook w:val="04A0" w:firstRow="1" w:lastRow="0" w:firstColumn="1" w:lastColumn="0" w:noHBand="0" w:noVBand="1"/>
      </w:tblPr>
      <w:tblGrid>
        <w:gridCol w:w="4839"/>
        <w:gridCol w:w="4840"/>
      </w:tblGrid>
      <w:tr w:rsidR="00D6529D" w:rsidRPr="000D2094" w14:paraId="3B8D025A" w14:textId="77777777" w:rsidTr="00D6529D">
        <w:tc>
          <w:tcPr>
            <w:tcW w:w="4839" w:type="dxa"/>
            <w:vAlign w:val="center"/>
          </w:tcPr>
          <w:p w14:paraId="6FA7A273" w14:textId="7A6A4724" w:rsidR="00D6529D" w:rsidRPr="000D2094" w:rsidRDefault="00D6529D" w:rsidP="00A54B26">
            <w:pPr>
              <w:contextualSpacing/>
              <w:mirrorIndents/>
              <w:rPr>
                <w:lang w:val="ro-RO"/>
              </w:rPr>
            </w:pPr>
            <w:r w:rsidRPr="000D2094">
              <w:rPr>
                <w:lang w:val="ro-RO"/>
              </w:rPr>
              <w:t>Bariere</w:t>
            </w:r>
          </w:p>
        </w:tc>
        <w:tc>
          <w:tcPr>
            <w:tcW w:w="4840" w:type="dxa"/>
            <w:vAlign w:val="center"/>
          </w:tcPr>
          <w:p w14:paraId="0D100B45" w14:textId="1FFCFE34" w:rsidR="00D6529D" w:rsidRPr="000D2094" w:rsidRDefault="00D6529D" w:rsidP="00A54B26">
            <w:pPr>
              <w:contextualSpacing/>
              <w:mirrorIndents/>
              <w:rPr>
                <w:lang w:val="ro-RO"/>
              </w:rPr>
            </w:pPr>
            <w:r w:rsidRPr="000D2094">
              <w:rPr>
                <w:lang w:val="ro-RO"/>
              </w:rPr>
              <w:t>Soluții</w:t>
            </w:r>
          </w:p>
        </w:tc>
      </w:tr>
      <w:tr w:rsidR="00D6529D" w:rsidRPr="00E12444" w14:paraId="5455EFD9" w14:textId="77777777" w:rsidTr="00D6529D">
        <w:tc>
          <w:tcPr>
            <w:tcW w:w="4839" w:type="dxa"/>
          </w:tcPr>
          <w:p w14:paraId="1633A32C" w14:textId="77777777" w:rsidR="00D6529D" w:rsidRPr="000D2094" w:rsidRDefault="00D6529D" w:rsidP="00A54B26">
            <w:pPr>
              <w:pStyle w:val="a3"/>
              <w:numPr>
                <w:ilvl w:val="0"/>
                <w:numId w:val="19"/>
              </w:numPr>
              <w:ind w:left="0" w:firstLine="0"/>
              <w:mirrorIndents/>
              <w:rPr>
                <w:lang w:val="ro-RO"/>
              </w:rPr>
            </w:pPr>
            <w:r w:rsidRPr="000D2094">
              <w:rPr>
                <w:lang w:val="ro-RO"/>
              </w:rPr>
              <w:t xml:space="preserve">În anul 2017, PCN prevedeau inițierea TARV la prezența indicațiilor (CD4&lt;500; </w:t>
            </w:r>
            <w:proofErr w:type="spellStart"/>
            <w:r w:rsidRPr="000D2094">
              <w:rPr>
                <w:lang w:val="ro-RO"/>
              </w:rPr>
              <w:t>coinfecția</w:t>
            </w:r>
            <w:proofErr w:type="spellEnd"/>
            <w:r w:rsidRPr="000D2094">
              <w:rPr>
                <w:lang w:val="ro-RO"/>
              </w:rPr>
              <w:t xml:space="preserve"> cu </w:t>
            </w:r>
            <w:proofErr w:type="spellStart"/>
            <w:r w:rsidRPr="000D2094">
              <w:rPr>
                <w:lang w:val="ro-RO"/>
              </w:rPr>
              <w:t>hepatiele</w:t>
            </w:r>
            <w:proofErr w:type="spellEnd"/>
            <w:r w:rsidRPr="000D2094">
              <w:rPr>
                <w:lang w:val="ro-RO"/>
              </w:rPr>
              <w:t xml:space="preserve"> virale, graviditatea, etc.</w:t>
            </w:r>
          </w:p>
          <w:p w14:paraId="7C49C8A9" w14:textId="5A4A5411" w:rsidR="00D6529D" w:rsidRPr="000D2094" w:rsidRDefault="00D6529D" w:rsidP="00A54B26">
            <w:pPr>
              <w:pStyle w:val="a3"/>
              <w:numPr>
                <w:ilvl w:val="0"/>
                <w:numId w:val="19"/>
              </w:numPr>
              <w:ind w:left="0" w:firstLine="0"/>
              <w:mirrorIndents/>
              <w:rPr>
                <w:lang w:val="ro-RO"/>
              </w:rPr>
            </w:pPr>
            <w:r w:rsidRPr="000D2094">
              <w:rPr>
                <w:lang w:val="ro-RO"/>
              </w:rPr>
              <w:t xml:space="preserve">TARV este centralizat, ceea ce implică </w:t>
            </w:r>
            <w:r w:rsidR="00A54B26" w:rsidRPr="000D2094">
              <w:rPr>
                <w:lang w:val="ro-RO"/>
              </w:rPr>
              <w:t>cheltuieli</w:t>
            </w:r>
            <w:r w:rsidRPr="000D2094">
              <w:rPr>
                <w:lang w:val="ro-RO"/>
              </w:rPr>
              <w:t xml:space="preserve"> de timp și resurse </w:t>
            </w:r>
            <w:r w:rsidR="00A54B26" w:rsidRPr="000D2094">
              <w:rPr>
                <w:lang w:val="ro-RO"/>
              </w:rPr>
              <w:t>financiare</w:t>
            </w:r>
            <w:r w:rsidRPr="000D2094">
              <w:rPr>
                <w:lang w:val="ro-RO"/>
              </w:rPr>
              <w:t>.</w:t>
            </w:r>
          </w:p>
          <w:p w14:paraId="1F3D3F6E" w14:textId="77777777" w:rsidR="006079D0" w:rsidRDefault="006079D0" w:rsidP="00A54B26">
            <w:pPr>
              <w:pStyle w:val="a3"/>
              <w:numPr>
                <w:ilvl w:val="0"/>
                <w:numId w:val="19"/>
              </w:numPr>
              <w:ind w:left="0" w:firstLine="0"/>
              <w:mirrorIndents/>
              <w:rPr>
                <w:lang w:val="ro-RO"/>
              </w:rPr>
            </w:pPr>
            <w:r w:rsidRPr="000D2094">
              <w:rPr>
                <w:lang w:val="ro-RO"/>
              </w:rPr>
              <w:t>Lipsa sistemului informațional unic de evidență a PTH și a celor aflați în TARV.</w:t>
            </w:r>
          </w:p>
          <w:p w14:paraId="4769FEA4" w14:textId="77777777" w:rsidR="0035354F" w:rsidRPr="0035354F" w:rsidRDefault="0035354F" w:rsidP="0035354F">
            <w:pPr>
              <w:pStyle w:val="a3"/>
              <w:numPr>
                <w:ilvl w:val="0"/>
                <w:numId w:val="19"/>
              </w:numPr>
              <w:ind w:left="0" w:firstLine="0"/>
              <w:mirrorIndents/>
              <w:rPr>
                <w:lang w:val="ro-RO"/>
              </w:rPr>
            </w:pPr>
            <w:r>
              <w:rPr>
                <w:color w:val="FF0000"/>
                <w:lang w:val="ro-RO"/>
              </w:rPr>
              <w:t>Riscul înalt de întrerupere a TARV în anul 2018 din cauza tergiversării inițierii procurării medicamentelor ARV pentru anul 2018.</w:t>
            </w:r>
          </w:p>
          <w:p w14:paraId="2B9FF796" w14:textId="62DD0DB0" w:rsidR="0035354F" w:rsidRPr="000D2094" w:rsidRDefault="0035354F" w:rsidP="0035354F">
            <w:pPr>
              <w:pStyle w:val="a3"/>
              <w:numPr>
                <w:ilvl w:val="0"/>
                <w:numId w:val="19"/>
              </w:numPr>
              <w:ind w:left="0" w:firstLine="0"/>
              <w:mirrorIndents/>
              <w:rPr>
                <w:lang w:val="ro-RO"/>
              </w:rPr>
            </w:pPr>
            <w:r>
              <w:rPr>
                <w:color w:val="FF0000"/>
                <w:lang w:val="ro-RO"/>
              </w:rPr>
              <w:t xml:space="preserve">Finanțarea insuficientă a serviciului de suport psihosocial </w:t>
            </w:r>
            <w:r w:rsidR="009A306D">
              <w:rPr>
                <w:color w:val="FF0000"/>
                <w:lang w:val="ro-RO"/>
              </w:rPr>
              <w:t>în Centrele Sociale Regionale.</w:t>
            </w:r>
          </w:p>
        </w:tc>
        <w:tc>
          <w:tcPr>
            <w:tcW w:w="4840" w:type="dxa"/>
          </w:tcPr>
          <w:p w14:paraId="605E109A" w14:textId="7546D657" w:rsidR="00D6529D" w:rsidRPr="000D2094" w:rsidRDefault="00D6529D" w:rsidP="00A54B26">
            <w:pPr>
              <w:pStyle w:val="a3"/>
              <w:numPr>
                <w:ilvl w:val="0"/>
                <w:numId w:val="20"/>
              </w:numPr>
              <w:ind w:left="0" w:firstLine="0"/>
              <w:mirrorIndents/>
              <w:rPr>
                <w:lang w:val="ro-RO"/>
              </w:rPr>
            </w:pPr>
            <w:r w:rsidRPr="000D2094">
              <w:rPr>
                <w:lang w:val="ro-RO"/>
              </w:rPr>
              <w:t xml:space="preserve">Aprobarea noilor PCN bazate pe </w:t>
            </w:r>
            <w:r w:rsidR="00A54B26" w:rsidRPr="000D2094">
              <w:rPr>
                <w:lang w:val="ro-RO"/>
              </w:rPr>
              <w:t>recomandările</w:t>
            </w:r>
            <w:r w:rsidRPr="000D2094">
              <w:rPr>
                <w:lang w:val="ro-RO"/>
              </w:rPr>
              <w:t xml:space="preserve"> OMS și UNAIDS: testează și tratează.</w:t>
            </w:r>
          </w:p>
          <w:p w14:paraId="70440739" w14:textId="77777777" w:rsidR="00D6529D" w:rsidRPr="000D2094" w:rsidRDefault="00D6529D" w:rsidP="00A54B26">
            <w:pPr>
              <w:pStyle w:val="a3"/>
              <w:numPr>
                <w:ilvl w:val="0"/>
                <w:numId w:val="20"/>
              </w:numPr>
              <w:ind w:left="0" w:firstLine="0"/>
              <w:mirrorIndents/>
              <w:rPr>
                <w:lang w:val="ro-RO"/>
              </w:rPr>
            </w:pPr>
            <w:r w:rsidRPr="000D2094">
              <w:rPr>
                <w:lang w:val="ro-RO"/>
              </w:rPr>
              <w:t>Descentralizarea sistemului de aprovizionare cu TARV.</w:t>
            </w:r>
          </w:p>
          <w:p w14:paraId="3EBB5FCB" w14:textId="77777777" w:rsidR="006079D0" w:rsidRDefault="006079D0" w:rsidP="00A54B26">
            <w:pPr>
              <w:pStyle w:val="a3"/>
              <w:numPr>
                <w:ilvl w:val="0"/>
                <w:numId w:val="20"/>
              </w:numPr>
              <w:ind w:left="0" w:firstLine="0"/>
              <w:mirrorIndents/>
              <w:rPr>
                <w:lang w:val="ro-RO"/>
              </w:rPr>
            </w:pPr>
            <w:r w:rsidRPr="000D2094">
              <w:rPr>
                <w:lang w:val="ro-RO"/>
              </w:rPr>
              <w:t>Asigurarea funcționalității sistemului unic de raportare și monitorizare (SIME HIV).</w:t>
            </w:r>
          </w:p>
          <w:p w14:paraId="0896DDF8" w14:textId="77777777" w:rsidR="0035354F" w:rsidRPr="009A306D" w:rsidRDefault="0035354F" w:rsidP="0035354F">
            <w:pPr>
              <w:pStyle w:val="a3"/>
              <w:numPr>
                <w:ilvl w:val="0"/>
                <w:numId w:val="20"/>
              </w:numPr>
              <w:ind w:left="0" w:firstLine="0"/>
              <w:mirrorIndents/>
              <w:rPr>
                <w:lang w:val="ro-RO"/>
              </w:rPr>
            </w:pPr>
            <w:r>
              <w:rPr>
                <w:color w:val="FF0000"/>
                <w:lang w:val="ro-RO"/>
              </w:rPr>
              <w:t>D</w:t>
            </w:r>
            <w:r w:rsidRPr="0035354F">
              <w:rPr>
                <w:color w:val="FF0000"/>
                <w:lang w:val="ro-RO"/>
              </w:rPr>
              <w:t xml:space="preserve">eterminarea mecanismului sustenabil pentru procurarea la termen și la prețuri reduse a preparatelor ARV. </w:t>
            </w:r>
          </w:p>
          <w:p w14:paraId="32E9F482" w14:textId="1A5FA3C7" w:rsidR="009A306D" w:rsidRPr="000D2094" w:rsidRDefault="009A306D" w:rsidP="0035354F">
            <w:pPr>
              <w:pStyle w:val="a3"/>
              <w:numPr>
                <w:ilvl w:val="0"/>
                <w:numId w:val="20"/>
              </w:numPr>
              <w:ind w:left="0" w:firstLine="0"/>
              <w:mirrorIndents/>
              <w:rPr>
                <w:lang w:val="ro-RO"/>
              </w:rPr>
            </w:pPr>
            <w:r>
              <w:rPr>
                <w:color w:val="FF0000"/>
                <w:lang w:val="ro-RO"/>
              </w:rPr>
              <w:t xml:space="preserve">Elaborarea actelor normative necesare pentru schimbarea statutului </w:t>
            </w:r>
            <w:proofErr w:type="spellStart"/>
            <w:r>
              <w:rPr>
                <w:color w:val="FF0000"/>
                <w:lang w:val="ro-RO"/>
              </w:rPr>
              <w:t>Cenrelor</w:t>
            </w:r>
            <w:proofErr w:type="spellEnd"/>
            <w:r>
              <w:rPr>
                <w:color w:val="FF0000"/>
                <w:lang w:val="ro-RO"/>
              </w:rPr>
              <w:t xml:space="preserve"> Sociale Regionale în Centre </w:t>
            </w:r>
            <w:proofErr w:type="spellStart"/>
            <w:r>
              <w:rPr>
                <w:color w:val="FF0000"/>
                <w:lang w:val="ro-RO"/>
              </w:rPr>
              <w:t>Medico-Sociale</w:t>
            </w:r>
            <w:proofErr w:type="spellEnd"/>
            <w:r>
              <w:rPr>
                <w:color w:val="FF0000"/>
                <w:lang w:val="ro-RO"/>
              </w:rPr>
              <w:t xml:space="preserve"> pentru prestarea serviciilor integrate pentru PTH ”Ghișeu unic”.</w:t>
            </w:r>
          </w:p>
        </w:tc>
      </w:tr>
    </w:tbl>
    <w:p w14:paraId="6F6710E7" w14:textId="78E69BA2" w:rsidR="00CF6047" w:rsidRPr="000D2094" w:rsidRDefault="006079D0" w:rsidP="00A54B26">
      <w:pPr>
        <w:pStyle w:val="2"/>
        <w:spacing w:before="100" w:after="100" w:line="360" w:lineRule="auto"/>
        <w:contextualSpacing/>
        <w:mirrorIndents/>
        <w:rPr>
          <w:lang w:val="ro-RO"/>
        </w:rPr>
      </w:pPr>
      <w:r w:rsidRPr="000D2094">
        <w:rPr>
          <w:lang w:val="ro-RO"/>
        </w:rPr>
        <w:t>Managementul PN HIV/SIDA și ITS</w:t>
      </w:r>
    </w:p>
    <w:tbl>
      <w:tblPr>
        <w:tblStyle w:val="aff0"/>
        <w:tblW w:w="0" w:type="auto"/>
        <w:tblLook w:val="04A0" w:firstRow="1" w:lastRow="0" w:firstColumn="1" w:lastColumn="0" w:noHBand="0" w:noVBand="1"/>
      </w:tblPr>
      <w:tblGrid>
        <w:gridCol w:w="4839"/>
        <w:gridCol w:w="4840"/>
      </w:tblGrid>
      <w:tr w:rsidR="006079D0" w:rsidRPr="000D2094" w14:paraId="611C04C9" w14:textId="77777777" w:rsidTr="006079D0">
        <w:tc>
          <w:tcPr>
            <w:tcW w:w="4839" w:type="dxa"/>
          </w:tcPr>
          <w:p w14:paraId="5E17212B" w14:textId="30363172" w:rsidR="006079D0" w:rsidRPr="000D2094" w:rsidRDefault="006079D0" w:rsidP="00A54B26">
            <w:pPr>
              <w:contextualSpacing/>
              <w:mirrorIndents/>
              <w:rPr>
                <w:lang w:val="ro-RO"/>
              </w:rPr>
            </w:pPr>
            <w:r w:rsidRPr="000D2094">
              <w:rPr>
                <w:lang w:val="ro-RO"/>
              </w:rPr>
              <w:t>Bariere</w:t>
            </w:r>
          </w:p>
        </w:tc>
        <w:tc>
          <w:tcPr>
            <w:tcW w:w="4840" w:type="dxa"/>
          </w:tcPr>
          <w:p w14:paraId="38604AA2" w14:textId="5F8B9EE7" w:rsidR="006079D0" w:rsidRPr="000D2094" w:rsidRDefault="006079D0" w:rsidP="00A54B26">
            <w:pPr>
              <w:contextualSpacing/>
              <w:mirrorIndents/>
              <w:rPr>
                <w:lang w:val="ro-RO"/>
              </w:rPr>
            </w:pPr>
            <w:r w:rsidRPr="000D2094">
              <w:rPr>
                <w:lang w:val="ro-RO"/>
              </w:rPr>
              <w:t>Soluții</w:t>
            </w:r>
          </w:p>
        </w:tc>
      </w:tr>
      <w:tr w:rsidR="006079D0" w:rsidRPr="00E12444" w14:paraId="7E0F56BB" w14:textId="77777777" w:rsidTr="006079D0">
        <w:tc>
          <w:tcPr>
            <w:tcW w:w="4839" w:type="dxa"/>
          </w:tcPr>
          <w:p w14:paraId="209A8268" w14:textId="77777777" w:rsidR="006079D0" w:rsidRPr="000D2094" w:rsidRDefault="006079D0" w:rsidP="00A54B26">
            <w:pPr>
              <w:pStyle w:val="a3"/>
              <w:numPr>
                <w:ilvl w:val="0"/>
                <w:numId w:val="21"/>
              </w:numPr>
              <w:ind w:left="0" w:firstLine="0"/>
              <w:mirrorIndents/>
              <w:rPr>
                <w:lang w:val="ro-RO"/>
              </w:rPr>
            </w:pPr>
            <w:r w:rsidRPr="000D2094">
              <w:rPr>
                <w:lang w:val="ro-RO"/>
              </w:rPr>
              <w:lastRenderedPageBreak/>
              <w:t>Lipsa sustenabilității finanțării unității de coordonare a PN HIV/SIDA și ITS.</w:t>
            </w:r>
          </w:p>
          <w:p w14:paraId="762BB8D6" w14:textId="77777777" w:rsidR="006079D0" w:rsidRPr="000D2094" w:rsidRDefault="00244E5C" w:rsidP="00A54B26">
            <w:pPr>
              <w:pStyle w:val="a3"/>
              <w:numPr>
                <w:ilvl w:val="0"/>
                <w:numId w:val="21"/>
              </w:numPr>
              <w:ind w:left="0" w:firstLine="0"/>
              <w:mirrorIndents/>
              <w:rPr>
                <w:lang w:val="ro-RO"/>
              </w:rPr>
            </w:pPr>
            <w:r w:rsidRPr="000D2094">
              <w:rPr>
                <w:lang w:val="ro-RO"/>
              </w:rPr>
              <w:t>Insuficiența</w:t>
            </w:r>
            <w:r w:rsidR="006079D0" w:rsidRPr="000D2094">
              <w:rPr>
                <w:lang w:val="ro-RO"/>
              </w:rPr>
              <w:t xml:space="preserve"> cadrelor </w:t>
            </w:r>
            <w:r w:rsidRPr="000D2094">
              <w:rPr>
                <w:lang w:val="ro-RO"/>
              </w:rPr>
              <w:t>calificate cu experiență în domeniu.</w:t>
            </w:r>
          </w:p>
          <w:p w14:paraId="0AF08E5B" w14:textId="663576C4" w:rsidR="00244E5C" w:rsidRPr="000D2094" w:rsidRDefault="00244E5C" w:rsidP="00A54B26">
            <w:pPr>
              <w:pStyle w:val="a3"/>
              <w:numPr>
                <w:ilvl w:val="0"/>
                <w:numId w:val="21"/>
              </w:numPr>
              <w:ind w:left="0" w:firstLine="0"/>
              <w:mirrorIndents/>
              <w:rPr>
                <w:lang w:val="ro-RO"/>
              </w:rPr>
            </w:pPr>
            <w:r w:rsidRPr="000D2094">
              <w:rPr>
                <w:lang w:val="ro-RO"/>
              </w:rPr>
              <w:t>Lipsa planului de monitorizare și evaluare a PN HIV/SIDA și ITS ca parte componentă.</w:t>
            </w:r>
          </w:p>
        </w:tc>
        <w:tc>
          <w:tcPr>
            <w:tcW w:w="4840" w:type="dxa"/>
          </w:tcPr>
          <w:p w14:paraId="44653A6C" w14:textId="29BBC633" w:rsidR="006079D0" w:rsidRPr="000D2094" w:rsidRDefault="006079D0" w:rsidP="00A54B26">
            <w:pPr>
              <w:pStyle w:val="a3"/>
              <w:numPr>
                <w:ilvl w:val="0"/>
                <w:numId w:val="23"/>
              </w:numPr>
              <w:ind w:left="0" w:firstLine="0"/>
              <w:mirrorIndents/>
              <w:rPr>
                <w:lang w:val="ro-RO"/>
              </w:rPr>
            </w:pPr>
            <w:r w:rsidRPr="000D2094">
              <w:rPr>
                <w:lang w:val="ro-RO"/>
              </w:rPr>
              <w:t>Elaborarea unui mecanism sustenabil de finanțare a unităților de coordonare a Programelor Naționale din sursele bugetului de stat.</w:t>
            </w:r>
          </w:p>
          <w:p w14:paraId="23AF61CE" w14:textId="0E16E2AE" w:rsidR="00244E5C" w:rsidRPr="000D2094" w:rsidRDefault="00244E5C" w:rsidP="00A54B26">
            <w:pPr>
              <w:pStyle w:val="a3"/>
              <w:numPr>
                <w:ilvl w:val="0"/>
                <w:numId w:val="23"/>
              </w:numPr>
              <w:ind w:left="0" w:firstLine="0"/>
              <w:mirrorIndents/>
              <w:rPr>
                <w:lang w:val="ro-RO"/>
              </w:rPr>
            </w:pPr>
            <w:r w:rsidRPr="000D2094">
              <w:rPr>
                <w:lang w:val="ro-RO"/>
              </w:rPr>
              <w:t>Completarea statelor cu personal calificat în domeniu.</w:t>
            </w:r>
          </w:p>
          <w:p w14:paraId="4991EBC9" w14:textId="5F378B23" w:rsidR="006079D0" w:rsidRPr="000D2094" w:rsidRDefault="00244E5C" w:rsidP="00A54B26">
            <w:pPr>
              <w:pStyle w:val="a3"/>
              <w:numPr>
                <w:ilvl w:val="0"/>
                <w:numId w:val="23"/>
              </w:numPr>
              <w:ind w:left="0" w:firstLine="0"/>
              <w:mirrorIndents/>
              <w:rPr>
                <w:lang w:val="ro-RO"/>
              </w:rPr>
            </w:pPr>
            <w:r w:rsidRPr="000D2094">
              <w:rPr>
                <w:lang w:val="ro-RO"/>
              </w:rPr>
              <w:t>Elaborarea planului de monitorizare și evaluare a PN HIV/SIDA și ITS și Manualului Operațional în domeniul M&amp;E.</w:t>
            </w:r>
          </w:p>
        </w:tc>
      </w:tr>
    </w:tbl>
    <w:p w14:paraId="454B7757" w14:textId="3933400E" w:rsidR="00CF6047" w:rsidRPr="000D2094" w:rsidRDefault="00244E5C" w:rsidP="00A54B26">
      <w:pPr>
        <w:pStyle w:val="1"/>
        <w:spacing w:before="100" w:after="100" w:line="360" w:lineRule="auto"/>
        <w:contextualSpacing/>
        <w:mirrorIndents/>
        <w:rPr>
          <w:lang w:val="ro-RO"/>
        </w:rPr>
      </w:pPr>
      <w:r w:rsidRPr="000D2094">
        <w:rPr>
          <w:lang w:val="ro-RO"/>
        </w:rPr>
        <w:t>Concluzii și recomandări pentru anul 2018</w:t>
      </w:r>
    </w:p>
    <w:p w14:paraId="7E2D224A" w14:textId="29446C07" w:rsidR="00244E5C" w:rsidRPr="000D2094" w:rsidRDefault="00244E5C" w:rsidP="00A54B26">
      <w:pPr>
        <w:contextualSpacing/>
        <w:mirrorIndents/>
        <w:rPr>
          <w:lang w:val="ro-RO"/>
        </w:rPr>
      </w:pPr>
      <w:r w:rsidRPr="000D2094">
        <w:rPr>
          <w:lang w:val="ro-RO"/>
        </w:rPr>
        <w:t xml:space="preserve">Activitățile planificate pentru anul 2017 au fost realizate. </w:t>
      </w:r>
    </w:p>
    <w:p w14:paraId="6D48D1ED" w14:textId="0338DF8C" w:rsidR="000C59DA" w:rsidRPr="000D2094" w:rsidRDefault="00244E5C" w:rsidP="00A54B26">
      <w:pPr>
        <w:contextualSpacing/>
        <w:mirrorIndents/>
        <w:rPr>
          <w:lang w:val="ro-RO"/>
        </w:rPr>
      </w:pPr>
      <w:r w:rsidRPr="000D2094">
        <w:rPr>
          <w:lang w:val="ro-RO"/>
        </w:rPr>
        <w:t>Provocările pentru anul 2018:</w:t>
      </w:r>
    </w:p>
    <w:p w14:paraId="48FA75CD" w14:textId="5148B4B1" w:rsidR="00244E5C" w:rsidRPr="000D2094" w:rsidRDefault="00244E5C" w:rsidP="00A54B26">
      <w:pPr>
        <w:pStyle w:val="a3"/>
        <w:numPr>
          <w:ilvl w:val="0"/>
          <w:numId w:val="40"/>
        </w:numPr>
        <w:mirrorIndents/>
        <w:rPr>
          <w:lang w:val="ro-RO"/>
        </w:rPr>
      </w:pPr>
      <w:r w:rsidRPr="000D2094">
        <w:rPr>
          <w:lang w:val="ro-RO"/>
        </w:rPr>
        <w:t>Sporirea accesului la se</w:t>
      </w:r>
      <w:r w:rsidR="000C59DA" w:rsidRPr="000D2094">
        <w:rPr>
          <w:lang w:val="ro-RO"/>
        </w:rPr>
        <w:t>rvicii de prevenire a populației cu risc sporit de infectare și preluarea graduală a finanțării acestor din sursele CNAM.</w:t>
      </w:r>
    </w:p>
    <w:p w14:paraId="6DD7C787" w14:textId="14E13944" w:rsidR="000C59DA" w:rsidRPr="000D2094" w:rsidRDefault="000C59DA" w:rsidP="00A54B26">
      <w:pPr>
        <w:pStyle w:val="a3"/>
        <w:numPr>
          <w:ilvl w:val="0"/>
          <w:numId w:val="40"/>
        </w:numPr>
        <w:mirrorIndents/>
        <w:rPr>
          <w:lang w:val="ro-RO"/>
        </w:rPr>
      </w:pPr>
      <w:r w:rsidRPr="000D2094">
        <w:rPr>
          <w:lang w:val="ro-RO"/>
        </w:rPr>
        <w:t xml:space="preserve">Elaborarea mecanismelor de validare a </w:t>
      </w:r>
      <w:r w:rsidR="00A54B26" w:rsidRPr="000D2094">
        <w:rPr>
          <w:lang w:val="ro-RO"/>
        </w:rPr>
        <w:t>serviciilor</w:t>
      </w:r>
      <w:r w:rsidRPr="000D2094">
        <w:rPr>
          <w:lang w:val="ro-RO"/>
        </w:rPr>
        <w:t xml:space="preserve"> de prevenire.</w:t>
      </w:r>
    </w:p>
    <w:p w14:paraId="427B4232" w14:textId="10FE6734" w:rsidR="000C59DA" w:rsidRPr="000D2094" w:rsidRDefault="000C59DA" w:rsidP="00A54B26">
      <w:pPr>
        <w:pStyle w:val="a3"/>
        <w:numPr>
          <w:ilvl w:val="0"/>
          <w:numId w:val="40"/>
        </w:numPr>
        <w:mirrorIndents/>
        <w:rPr>
          <w:lang w:val="ro-RO"/>
        </w:rPr>
      </w:pPr>
      <w:r w:rsidRPr="000D2094">
        <w:rPr>
          <w:lang w:val="ro-RO"/>
        </w:rPr>
        <w:t>Mărirea accesibilității la servicii de testare HIV și ITS în scopul depistării precoce a infecției cu HIV și ITS.</w:t>
      </w:r>
    </w:p>
    <w:p w14:paraId="0AC9E087" w14:textId="39015C85" w:rsidR="00655D1A" w:rsidRPr="000D2094" w:rsidRDefault="00655D1A" w:rsidP="00A54B26">
      <w:pPr>
        <w:pStyle w:val="a3"/>
        <w:numPr>
          <w:ilvl w:val="0"/>
          <w:numId w:val="40"/>
        </w:numPr>
        <w:mirrorIndents/>
        <w:rPr>
          <w:lang w:val="ro-RO"/>
        </w:rPr>
      </w:pPr>
      <w:r w:rsidRPr="000D2094">
        <w:rPr>
          <w:lang w:val="ro-RO"/>
        </w:rPr>
        <w:t>Implementarea cerințelor Standardului de calitate SM SR EN ISO 15189:2014 în laboratoarele de testare HIV.</w:t>
      </w:r>
    </w:p>
    <w:p w14:paraId="460B464C" w14:textId="6ECB6FDF" w:rsidR="000C59DA" w:rsidRPr="000D2094" w:rsidRDefault="000C59DA" w:rsidP="00A54B26">
      <w:pPr>
        <w:pStyle w:val="a3"/>
        <w:numPr>
          <w:ilvl w:val="0"/>
          <w:numId w:val="40"/>
        </w:numPr>
        <w:mirrorIndents/>
        <w:rPr>
          <w:lang w:val="ro-RO"/>
        </w:rPr>
      </w:pPr>
      <w:r w:rsidRPr="000D2094">
        <w:rPr>
          <w:lang w:val="ro-RO"/>
        </w:rPr>
        <w:t xml:space="preserve">Acoperirea cu tratament ARV a PTH în scopul prevenirii răspândirii </w:t>
      </w:r>
      <w:r w:rsidR="00A54B26" w:rsidRPr="000D2094">
        <w:rPr>
          <w:lang w:val="ro-RO"/>
        </w:rPr>
        <w:t>infecției</w:t>
      </w:r>
      <w:r w:rsidRPr="000D2094">
        <w:rPr>
          <w:lang w:val="ro-RO"/>
        </w:rPr>
        <w:t xml:space="preserve"> cu HIV și </w:t>
      </w:r>
      <w:r w:rsidR="00A54B26" w:rsidRPr="000D2094">
        <w:rPr>
          <w:lang w:val="ro-RO"/>
        </w:rPr>
        <w:t>îmbunătățirii</w:t>
      </w:r>
      <w:r w:rsidRPr="000D2094">
        <w:rPr>
          <w:lang w:val="ro-RO"/>
        </w:rPr>
        <w:t xml:space="preserve"> calității și duratei vieții a PTH.</w:t>
      </w:r>
    </w:p>
    <w:p w14:paraId="505FF269" w14:textId="1812A1A0" w:rsidR="000C59DA" w:rsidRPr="000D2094" w:rsidRDefault="000C59DA" w:rsidP="00A54B26">
      <w:pPr>
        <w:pStyle w:val="a3"/>
        <w:numPr>
          <w:ilvl w:val="0"/>
          <w:numId w:val="40"/>
        </w:numPr>
        <w:mirrorIndents/>
        <w:rPr>
          <w:lang w:val="ro-RO"/>
        </w:rPr>
      </w:pPr>
      <w:r w:rsidRPr="000D2094">
        <w:rPr>
          <w:lang w:val="ro-RO"/>
        </w:rPr>
        <w:t xml:space="preserve">Implementarea profilaxiei pre-contact a infecției cu HIV ca </w:t>
      </w:r>
      <w:r w:rsidR="00655D1A" w:rsidRPr="000D2094">
        <w:rPr>
          <w:lang w:val="ro-RO"/>
        </w:rPr>
        <w:t>o parte esențială în prevenirea răspândirii infecției cu HIV.</w:t>
      </w:r>
    </w:p>
    <w:p w14:paraId="6D62761A" w14:textId="08C51C04" w:rsidR="000C59DA" w:rsidRPr="000D2094" w:rsidRDefault="000C59DA" w:rsidP="00A54B26">
      <w:pPr>
        <w:pStyle w:val="a3"/>
        <w:numPr>
          <w:ilvl w:val="0"/>
          <w:numId w:val="40"/>
        </w:numPr>
        <w:mirrorIndents/>
        <w:rPr>
          <w:lang w:val="ro-RO"/>
        </w:rPr>
      </w:pPr>
      <w:r w:rsidRPr="000D2094">
        <w:rPr>
          <w:lang w:val="ro-RO"/>
        </w:rPr>
        <w:t xml:space="preserve">Inițierea procesului de validare a eliminării transmiterii infecției cu HIV și revalidării </w:t>
      </w:r>
      <w:r w:rsidR="00A54B26" w:rsidRPr="000D2094">
        <w:rPr>
          <w:lang w:val="ro-RO"/>
        </w:rPr>
        <w:t>transmiterii</w:t>
      </w:r>
      <w:r w:rsidRPr="000D2094">
        <w:rPr>
          <w:lang w:val="ro-RO"/>
        </w:rPr>
        <w:t xml:space="preserve"> sifilisului de la mamă la făt.</w:t>
      </w:r>
    </w:p>
    <w:p w14:paraId="4901D983" w14:textId="5C643855" w:rsidR="000C59DA" w:rsidRPr="000D2094" w:rsidRDefault="000C59DA" w:rsidP="00A54B26">
      <w:pPr>
        <w:pStyle w:val="a3"/>
        <w:numPr>
          <w:ilvl w:val="0"/>
          <w:numId w:val="40"/>
        </w:numPr>
        <w:mirrorIndents/>
        <w:rPr>
          <w:lang w:val="ro-RO"/>
        </w:rPr>
      </w:pPr>
      <w:r w:rsidRPr="000D2094">
        <w:rPr>
          <w:lang w:val="ro-RO"/>
        </w:rPr>
        <w:t>Elaborarea și aprobarea Manualului Operațional și planului de monitorizare și evaluare a PN HIV/SIDA și ITS.</w:t>
      </w:r>
    </w:p>
    <w:p w14:paraId="0BD1FD2F" w14:textId="6193EFAD" w:rsidR="000C59DA" w:rsidRPr="000D2094" w:rsidRDefault="000C59DA" w:rsidP="00A54B26">
      <w:pPr>
        <w:pStyle w:val="a3"/>
        <w:numPr>
          <w:ilvl w:val="0"/>
          <w:numId w:val="40"/>
        </w:numPr>
        <w:mirrorIndents/>
        <w:rPr>
          <w:lang w:val="ro-RO"/>
        </w:rPr>
      </w:pPr>
      <w:r w:rsidRPr="000D2094">
        <w:rPr>
          <w:lang w:val="ro-RO"/>
        </w:rPr>
        <w:lastRenderedPageBreak/>
        <w:t xml:space="preserve">Ajustarea sistemelor informatice pentru monitorizarea eficientă a serviciilor de prevenire HIV, testarea HIV și supravegherea medicală a PTH. </w:t>
      </w:r>
    </w:p>
    <w:p w14:paraId="035EB989" w14:textId="1EC4C0D1" w:rsidR="000C59DA" w:rsidRPr="000D2094" w:rsidRDefault="000C59DA" w:rsidP="00A54B26">
      <w:pPr>
        <w:pStyle w:val="a3"/>
        <w:numPr>
          <w:ilvl w:val="0"/>
          <w:numId w:val="40"/>
        </w:numPr>
        <w:mirrorIndents/>
        <w:rPr>
          <w:lang w:val="ro-RO"/>
        </w:rPr>
      </w:pPr>
      <w:r w:rsidRPr="000D2094">
        <w:rPr>
          <w:lang w:val="ro-RO"/>
        </w:rPr>
        <w:t>Realizarea evaluării la mijloc de termen a PN HIV/SIDA și ITS</w:t>
      </w:r>
      <w:r w:rsidR="00655D1A" w:rsidRPr="000D2094">
        <w:rPr>
          <w:lang w:val="ro-RO"/>
        </w:rPr>
        <w:t xml:space="preserve"> și ajustarea PN în conformitate cu recomandările elaborate</w:t>
      </w:r>
      <w:r w:rsidRPr="000D2094">
        <w:rPr>
          <w:lang w:val="ro-RO"/>
        </w:rPr>
        <w:t>.</w:t>
      </w:r>
    </w:p>
    <w:p w14:paraId="1D35631D" w14:textId="77777777" w:rsidR="000C59DA" w:rsidRPr="000D2094" w:rsidRDefault="000C59DA" w:rsidP="00A54B26">
      <w:pPr>
        <w:pStyle w:val="a3"/>
        <w:ind w:left="0"/>
        <w:mirrorIndents/>
        <w:rPr>
          <w:lang w:val="ro-RO"/>
        </w:rPr>
      </w:pPr>
    </w:p>
    <w:sectPr w:rsidR="000C59DA" w:rsidRPr="000D2094">
      <w:footerReference w:type="default" r:id="rId8"/>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66C4DC" w14:textId="77777777" w:rsidR="00E12B05" w:rsidRDefault="00E12B05" w:rsidP="00144CF5">
      <w:pPr>
        <w:spacing w:before="0" w:after="0" w:line="240" w:lineRule="auto"/>
      </w:pPr>
      <w:r>
        <w:separator/>
      </w:r>
    </w:p>
  </w:endnote>
  <w:endnote w:type="continuationSeparator" w:id="0">
    <w:p w14:paraId="05F1ACCA" w14:textId="77777777" w:rsidR="00E12B05" w:rsidRDefault="00E12B05" w:rsidP="00144CF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785285"/>
      <w:docPartObj>
        <w:docPartGallery w:val="Page Numbers (Bottom of Page)"/>
        <w:docPartUnique/>
      </w:docPartObj>
    </w:sdtPr>
    <w:sdtEndPr>
      <w:rPr>
        <w:noProof/>
      </w:rPr>
    </w:sdtEndPr>
    <w:sdtContent>
      <w:p w14:paraId="2924A929" w14:textId="6FBAFFA1" w:rsidR="000D2094" w:rsidRDefault="000D2094">
        <w:pPr>
          <w:pStyle w:val="afe"/>
          <w:jc w:val="center"/>
        </w:pPr>
        <w:r>
          <w:fldChar w:fldCharType="begin"/>
        </w:r>
        <w:r>
          <w:instrText xml:space="preserve"> PAGE   \* MERGEFORMAT </w:instrText>
        </w:r>
        <w:r>
          <w:fldChar w:fldCharType="separate"/>
        </w:r>
        <w:r w:rsidR="00E12444">
          <w:rPr>
            <w:noProof/>
          </w:rPr>
          <w:t>3</w:t>
        </w:r>
        <w:r>
          <w:rPr>
            <w:noProof/>
          </w:rPr>
          <w:fldChar w:fldCharType="end"/>
        </w:r>
      </w:p>
    </w:sdtContent>
  </w:sdt>
  <w:p w14:paraId="0E581B04" w14:textId="77777777" w:rsidR="000D2094" w:rsidRDefault="000D2094">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351C5" w14:textId="77777777" w:rsidR="00E12B05" w:rsidRDefault="00E12B05" w:rsidP="00144CF5">
      <w:pPr>
        <w:spacing w:before="0" w:after="0" w:line="240" w:lineRule="auto"/>
      </w:pPr>
      <w:r>
        <w:separator/>
      </w:r>
    </w:p>
  </w:footnote>
  <w:footnote w:type="continuationSeparator" w:id="0">
    <w:p w14:paraId="1D6DE3BB" w14:textId="77777777" w:rsidR="00E12B05" w:rsidRDefault="00E12B05" w:rsidP="00144CF5">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3B9C"/>
    <w:multiLevelType w:val="hybridMultilevel"/>
    <w:tmpl w:val="168AEE5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38299A"/>
    <w:multiLevelType w:val="hybridMultilevel"/>
    <w:tmpl w:val="7E1214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425D8"/>
    <w:multiLevelType w:val="hybridMultilevel"/>
    <w:tmpl w:val="EDDEF7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C2260"/>
    <w:multiLevelType w:val="hybridMultilevel"/>
    <w:tmpl w:val="DB3AD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B54C53"/>
    <w:multiLevelType w:val="hybridMultilevel"/>
    <w:tmpl w:val="C1FC84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951F8"/>
    <w:multiLevelType w:val="hybridMultilevel"/>
    <w:tmpl w:val="9E56C4F4"/>
    <w:lvl w:ilvl="0" w:tplc="0409000F">
      <w:start w:val="1"/>
      <w:numFmt w:val="decimal"/>
      <w:lvlText w:val="%1."/>
      <w:lvlJc w:val="left"/>
      <w:pPr>
        <w:ind w:left="774" w:hanging="360"/>
      </w:pPr>
    </w:lvl>
    <w:lvl w:ilvl="1" w:tplc="04090019">
      <w:start w:val="1"/>
      <w:numFmt w:val="lowerLetter"/>
      <w:lvlText w:val="%2."/>
      <w:lvlJc w:val="left"/>
      <w:pPr>
        <w:ind w:left="1494" w:hanging="360"/>
      </w:pPr>
    </w:lvl>
    <w:lvl w:ilvl="2" w:tplc="0409001B">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6">
    <w:nsid w:val="118B392F"/>
    <w:multiLevelType w:val="hybridMultilevel"/>
    <w:tmpl w:val="88964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06BC6"/>
    <w:multiLevelType w:val="hybridMultilevel"/>
    <w:tmpl w:val="FF22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E0630C"/>
    <w:multiLevelType w:val="hybridMultilevel"/>
    <w:tmpl w:val="343AE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940572"/>
    <w:multiLevelType w:val="hybridMultilevel"/>
    <w:tmpl w:val="1FFA2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FE6145"/>
    <w:multiLevelType w:val="hybridMultilevel"/>
    <w:tmpl w:val="BF36F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2D5FC9"/>
    <w:multiLevelType w:val="hybridMultilevel"/>
    <w:tmpl w:val="2F903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795666"/>
    <w:multiLevelType w:val="hybridMultilevel"/>
    <w:tmpl w:val="78980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D7652E"/>
    <w:multiLevelType w:val="hybridMultilevel"/>
    <w:tmpl w:val="E29E7B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222438"/>
    <w:multiLevelType w:val="hybridMultilevel"/>
    <w:tmpl w:val="5A500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9B2499"/>
    <w:multiLevelType w:val="hybridMultilevel"/>
    <w:tmpl w:val="11DEB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AB2BB3"/>
    <w:multiLevelType w:val="hybridMultilevel"/>
    <w:tmpl w:val="43EE8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F3763A"/>
    <w:multiLevelType w:val="hybridMultilevel"/>
    <w:tmpl w:val="ABAA1A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8D7E09"/>
    <w:multiLevelType w:val="hybridMultilevel"/>
    <w:tmpl w:val="F7841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F74D41"/>
    <w:multiLevelType w:val="hybridMultilevel"/>
    <w:tmpl w:val="16FAF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A33DE9"/>
    <w:multiLevelType w:val="hybridMultilevel"/>
    <w:tmpl w:val="9490CD1A"/>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61233F"/>
    <w:multiLevelType w:val="hybridMultilevel"/>
    <w:tmpl w:val="DA6C1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A13E76"/>
    <w:multiLevelType w:val="hybridMultilevel"/>
    <w:tmpl w:val="D3B20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D23F55"/>
    <w:multiLevelType w:val="hybridMultilevel"/>
    <w:tmpl w:val="DE5E35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41E4E12"/>
    <w:multiLevelType w:val="hybridMultilevel"/>
    <w:tmpl w:val="D0DC2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F00274"/>
    <w:multiLevelType w:val="hybridMultilevel"/>
    <w:tmpl w:val="C1CEA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1D5ADB"/>
    <w:multiLevelType w:val="hybridMultilevel"/>
    <w:tmpl w:val="8B8E6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7C1D21"/>
    <w:multiLevelType w:val="hybridMultilevel"/>
    <w:tmpl w:val="610A524A"/>
    <w:lvl w:ilvl="0" w:tplc="BE22CB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6F55D2"/>
    <w:multiLevelType w:val="hybridMultilevel"/>
    <w:tmpl w:val="42F296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B21ACD"/>
    <w:multiLevelType w:val="hybridMultilevel"/>
    <w:tmpl w:val="AD5C1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EB40AD"/>
    <w:multiLevelType w:val="hybridMultilevel"/>
    <w:tmpl w:val="8EF60A64"/>
    <w:lvl w:ilvl="0" w:tplc="0409000F">
      <w:start w:val="1"/>
      <w:numFmt w:val="decimal"/>
      <w:lvlText w:val="%1."/>
      <w:lvlJc w:val="left"/>
      <w:pPr>
        <w:ind w:left="720" w:hanging="360"/>
      </w:pPr>
    </w:lvl>
    <w:lvl w:ilvl="1" w:tplc="04929B0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BC47C3"/>
    <w:multiLevelType w:val="hybridMultilevel"/>
    <w:tmpl w:val="86ECB64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381A7E"/>
    <w:multiLevelType w:val="hybridMultilevel"/>
    <w:tmpl w:val="04022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B829F5"/>
    <w:multiLevelType w:val="hybridMultilevel"/>
    <w:tmpl w:val="EABCEA80"/>
    <w:lvl w:ilvl="0" w:tplc="BE22CB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E13CC6"/>
    <w:multiLevelType w:val="hybridMultilevel"/>
    <w:tmpl w:val="807A4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2F0425"/>
    <w:multiLevelType w:val="hybridMultilevel"/>
    <w:tmpl w:val="E3061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CE219A"/>
    <w:multiLevelType w:val="hybridMultilevel"/>
    <w:tmpl w:val="5B842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CD51DC"/>
    <w:multiLevelType w:val="hybridMultilevel"/>
    <w:tmpl w:val="7C646F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C005FAD"/>
    <w:multiLevelType w:val="hybridMultilevel"/>
    <w:tmpl w:val="E648FA3C"/>
    <w:lvl w:ilvl="0" w:tplc="BE22CB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AB6DB2"/>
    <w:multiLevelType w:val="hybridMultilevel"/>
    <w:tmpl w:val="D8641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0"/>
  </w:num>
  <w:num w:numId="3">
    <w:abstractNumId w:val="35"/>
  </w:num>
  <w:num w:numId="4">
    <w:abstractNumId w:val="16"/>
  </w:num>
  <w:num w:numId="5">
    <w:abstractNumId w:val="34"/>
  </w:num>
  <w:num w:numId="6">
    <w:abstractNumId w:val="29"/>
  </w:num>
  <w:num w:numId="7">
    <w:abstractNumId w:val="2"/>
  </w:num>
  <w:num w:numId="8">
    <w:abstractNumId w:val="17"/>
  </w:num>
  <w:num w:numId="9">
    <w:abstractNumId w:val="1"/>
  </w:num>
  <w:num w:numId="10">
    <w:abstractNumId w:val="33"/>
  </w:num>
  <w:num w:numId="11">
    <w:abstractNumId w:val="27"/>
  </w:num>
  <w:num w:numId="12">
    <w:abstractNumId w:val="38"/>
  </w:num>
  <w:num w:numId="13">
    <w:abstractNumId w:val="5"/>
  </w:num>
  <w:num w:numId="14">
    <w:abstractNumId w:val="7"/>
  </w:num>
  <w:num w:numId="15">
    <w:abstractNumId w:val="23"/>
  </w:num>
  <w:num w:numId="16">
    <w:abstractNumId w:val="6"/>
  </w:num>
  <w:num w:numId="17">
    <w:abstractNumId w:val="15"/>
  </w:num>
  <w:num w:numId="18">
    <w:abstractNumId w:val="24"/>
  </w:num>
  <w:num w:numId="19">
    <w:abstractNumId w:val="39"/>
  </w:num>
  <w:num w:numId="20">
    <w:abstractNumId w:val="26"/>
  </w:num>
  <w:num w:numId="21">
    <w:abstractNumId w:val="36"/>
  </w:num>
  <w:num w:numId="22">
    <w:abstractNumId w:val="19"/>
  </w:num>
  <w:num w:numId="23">
    <w:abstractNumId w:val="22"/>
  </w:num>
  <w:num w:numId="24">
    <w:abstractNumId w:val="11"/>
  </w:num>
  <w:num w:numId="25">
    <w:abstractNumId w:val="25"/>
  </w:num>
  <w:num w:numId="26">
    <w:abstractNumId w:val="28"/>
  </w:num>
  <w:num w:numId="27">
    <w:abstractNumId w:val="21"/>
  </w:num>
  <w:num w:numId="28">
    <w:abstractNumId w:val="9"/>
  </w:num>
  <w:num w:numId="29">
    <w:abstractNumId w:val="3"/>
  </w:num>
  <w:num w:numId="30">
    <w:abstractNumId w:val="37"/>
  </w:num>
  <w:num w:numId="31">
    <w:abstractNumId w:val="12"/>
  </w:num>
  <w:num w:numId="32">
    <w:abstractNumId w:val="20"/>
  </w:num>
  <w:num w:numId="33">
    <w:abstractNumId w:val="4"/>
  </w:num>
  <w:num w:numId="34">
    <w:abstractNumId w:val="31"/>
  </w:num>
  <w:num w:numId="35">
    <w:abstractNumId w:val="13"/>
  </w:num>
  <w:num w:numId="36">
    <w:abstractNumId w:val="10"/>
  </w:num>
  <w:num w:numId="37">
    <w:abstractNumId w:val="14"/>
  </w:num>
  <w:num w:numId="38">
    <w:abstractNumId w:val="8"/>
  </w:num>
  <w:num w:numId="39">
    <w:abstractNumId w:val="18"/>
  </w:num>
  <w:num w:numId="40">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3E2"/>
    <w:rsid w:val="00041A00"/>
    <w:rsid w:val="00063977"/>
    <w:rsid w:val="00075F92"/>
    <w:rsid w:val="000C1EAD"/>
    <w:rsid w:val="000C59DA"/>
    <w:rsid w:val="000D2094"/>
    <w:rsid w:val="001367DE"/>
    <w:rsid w:val="00144CF5"/>
    <w:rsid w:val="00186DF8"/>
    <w:rsid w:val="00193E6E"/>
    <w:rsid w:val="00231B3B"/>
    <w:rsid w:val="00244E5C"/>
    <w:rsid w:val="002835B2"/>
    <w:rsid w:val="00296DDB"/>
    <w:rsid w:val="0030001F"/>
    <w:rsid w:val="003155AF"/>
    <w:rsid w:val="00320919"/>
    <w:rsid w:val="003413AF"/>
    <w:rsid w:val="00350457"/>
    <w:rsid w:val="0035354F"/>
    <w:rsid w:val="00364812"/>
    <w:rsid w:val="00373612"/>
    <w:rsid w:val="0038406E"/>
    <w:rsid w:val="003B0DFF"/>
    <w:rsid w:val="003F4D41"/>
    <w:rsid w:val="00435E7B"/>
    <w:rsid w:val="00453AB1"/>
    <w:rsid w:val="00460E28"/>
    <w:rsid w:val="004818B8"/>
    <w:rsid w:val="00484FFD"/>
    <w:rsid w:val="004C194B"/>
    <w:rsid w:val="00527062"/>
    <w:rsid w:val="005849AE"/>
    <w:rsid w:val="005D474A"/>
    <w:rsid w:val="006019F7"/>
    <w:rsid w:val="00604309"/>
    <w:rsid w:val="006079D0"/>
    <w:rsid w:val="0062050D"/>
    <w:rsid w:val="00621410"/>
    <w:rsid w:val="006505DF"/>
    <w:rsid w:val="00655D1A"/>
    <w:rsid w:val="00660328"/>
    <w:rsid w:val="0066228A"/>
    <w:rsid w:val="00675C99"/>
    <w:rsid w:val="006954CA"/>
    <w:rsid w:val="006A59C1"/>
    <w:rsid w:val="006B23CA"/>
    <w:rsid w:val="006C1F30"/>
    <w:rsid w:val="006E61A2"/>
    <w:rsid w:val="007306E4"/>
    <w:rsid w:val="00770B53"/>
    <w:rsid w:val="0078014F"/>
    <w:rsid w:val="0078559E"/>
    <w:rsid w:val="007A7A47"/>
    <w:rsid w:val="007C20B9"/>
    <w:rsid w:val="007C6089"/>
    <w:rsid w:val="007C7BE9"/>
    <w:rsid w:val="007D2A34"/>
    <w:rsid w:val="007D6FBD"/>
    <w:rsid w:val="00845819"/>
    <w:rsid w:val="008848EB"/>
    <w:rsid w:val="008D1296"/>
    <w:rsid w:val="008F3CA5"/>
    <w:rsid w:val="00912AA9"/>
    <w:rsid w:val="0092600B"/>
    <w:rsid w:val="00946376"/>
    <w:rsid w:val="009A0806"/>
    <w:rsid w:val="009A306D"/>
    <w:rsid w:val="009A63B2"/>
    <w:rsid w:val="009B2517"/>
    <w:rsid w:val="009C11F8"/>
    <w:rsid w:val="009C2F21"/>
    <w:rsid w:val="009D2184"/>
    <w:rsid w:val="009E68E3"/>
    <w:rsid w:val="00A16BA5"/>
    <w:rsid w:val="00A20951"/>
    <w:rsid w:val="00A36836"/>
    <w:rsid w:val="00A53005"/>
    <w:rsid w:val="00A54B26"/>
    <w:rsid w:val="00A76352"/>
    <w:rsid w:val="00AE798A"/>
    <w:rsid w:val="00AF3E46"/>
    <w:rsid w:val="00B27E14"/>
    <w:rsid w:val="00B5528F"/>
    <w:rsid w:val="00B761B3"/>
    <w:rsid w:val="00BD081B"/>
    <w:rsid w:val="00BD74B0"/>
    <w:rsid w:val="00C00C36"/>
    <w:rsid w:val="00C21C65"/>
    <w:rsid w:val="00C322C7"/>
    <w:rsid w:val="00C34935"/>
    <w:rsid w:val="00CD0F4A"/>
    <w:rsid w:val="00CE0F55"/>
    <w:rsid w:val="00CE5B67"/>
    <w:rsid w:val="00CF6047"/>
    <w:rsid w:val="00D03D4A"/>
    <w:rsid w:val="00D43032"/>
    <w:rsid w:val="00D46262"/>
    <w:rsid w:val="00D6529D"/>
    <w:rsid w:val="00D9680D"/>
    <w:rsid w:val="00D96A5B"/>
    <w:rsid w:val="00E01C54"/>
    <w:rsid w:val="00E02282"/>
    <w:rsid w:val="00E12444"/>
    <w:rsid w:val="00E12B05"/>
    <w:rsid w:val="00E674D9"/>
    <w:rsid w:val="00E72C08"/>
    <w:rsid w:val="00E87854"/>
    <w:rsid w:val="00E95155"/>
    <w:rsid w:val="00EC23E2"/>
    <w:rsid w:val="00EE3065"/>
    <w:rsid w:val="00EF5272"/>
    <w:rsid w:val="00F06D2C"/>
    <w:rsid w:val="00F16B43"/>
    <w:rsid w:val="00F62D5F"/>
    <w:rsid w:val="00FB41B9"/>
    <w:rsid w:val="00FD0E90"/>
    <w:rsid w:val="00FD4CA9"/>
    <w:rsid w:val="00FD4DAF"/>
    <w:rsid w:val="00FD7DF1"/>
    <w:rsid w:val="00FE5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7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14F"/>
    <w:pPr>
      <w:spacing w:before="100" w:beforeAutospacing="1" w:after="100" w:afterAutospacing="1" w:line="360" w:lineRule="auto"/>
      <w:jc w:val="both"/>
    </w:pPr>
    <w:rPr>
      <w:sz w:val="24"/>
    </w:rPr>
  </w:style>
  <w:style w:type="paragraph" w:styleId="1">
    <w:name w:val="heading 1"/>
    <w:basedOn w:val="a"/>
    <w:next w:val="a"/>
    <w:link w:val="10"/>
    <w:uiPriority w:val="9"/>
    <w:qFormat/>
    <w:rsid w:val="0078014F"/>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8014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
    <w:name w:val="heading 3"/>
    <w:basedOn w:val="a"/>
    <w:next w:val="a"/>
    <w:link w:val="30"/>
    <w:uiPriority w:val="9"/>
    <w:unhideWhenUsed/>
    <w:qFormat/>
    <w:rsid w:val="0078014F"/>
    <w:pPr>
      <w:keepNext/>
      <w:keepLines/>
      <w:spacing w:before="40" w:after="0" w:line="240" w:lineRule="auto"/>
      <w:outlineLvl w:val="2"/>
    </w:pPr>
    <w:rPr>
      <w:rFonts w:asciiTheme="majorHAnsi" w:eastAsiaTheme="majorEastAsia" w:hAnsiTheme="majorHAnsi" w:cstheme="majorBidi"/>
      <w:color w:val="44546A" w:themeColor="text2"/>
      <w:szCs w:val="24"/>
    </w:rPr>
  </w:style>
  <w:style w:type="paragraph" w:styleId="4">
    <w:name w:val="heading 4"/>
    <w:basedOn w:val="a"/>
    <w:next w:val="a"/>
    <w:link w:val="40"/>
    <w:uiPriority w:val="9"/>
    <w:unhideWhenUsed/>
    <w:qFormat/>
    <w:rsid w:val="0078014F"/>
    <w:pPr>
      <w:keepNext/>
      <w:keepLines/>
      <w:spacing w:before="40" w:after="0"/>
      <w:outlineLvl w:val="3"/>
    </w:pPr>
    <w:rPr>
      <w:rFonts w:asciiTheme="majorHAnsi" w:eastAsiaTheme="majorEastAsia" w:hAnsiTheme="majorHAnsi" w:cstheme="majorBidi"/>
      <w:sz w:val="22"/>
      <w:szCs w:val="22"/>
    </w:rPr>
  </w:style>
  <w:style w:type="paragraph" w:styleId="5">
    <w:name w:val="heading 5"/>
    <w:basedOn w:val="a"/>
    <w:next w:val="a"/>
    <w:link w:val="50"/>
    <w:uiPriority w:val="9"/>
    <w:unhideWhenUsed/>
    <w:qFormat/>
    <w:rsid w:val="0078014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6">
    <w:name w:val="heading 6"/>
    <w:basedOn w:val="a"/>
    <w:next w:val="a"/>
    <w:link w:val="60"/>
    <w:uiPriority w:val="9"/>
    <w:unhideWhenUsed/>
    <w:qFormat/>
    <w:rsid w:val="0078014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7">
    <w:name w:val="heading 7"/>
    <w:basedOn w:val="a"/>
    <w:next w:val="a"/>
    <w:link w:val="70"/>
    <w:uiPriority w:val="9"/>
    <w:unhideWhenUsed/>
    <w:qFormat/>
    <w:rsid w:val="0078014F"/>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8">
    <w:name w:val="heading 8"/>
    <w:basedOn w:val="a"/>
    <w:next w:val="a"/>
    <w:link w:val="80"/>
    <w:uiPriority w:val="9"/>
    <w:unhideWhenUsed/>
    <w:qFormat/>
    <w:rsid w:val="0078014F"/>
    <w:pPr>
      <w:keepNext/>
      <w:keepLines/>
      <w:spacing w:before="40" w:after="0"/>
      <w:outlineLvl w:val="7"/>
    </w:pPr>
    <w:rPr>
      <w:rFonts w:asciiTheme="majorHAnsi" w:eastAsiaTheme="majorEastAsia" w:hAnsiTheme="majorHAnsi" w:cstheme="majorBidi"/>
      <w:b/>
      <w:bCs/>
      <w:color w:val="44546A" w:themeColor="text2"/>
    </w:rPr>
  </w:style>
  <w:style w:type="paragraph" w:styleId="9">
    <w:name w:val="heading 9"/>
    <w:basedOn w:val="a"/>
    <w:next w:val="a"/>
    <w:link w:val="90"/>
    <w:uiPriority w:val="9"/>
    <w:unhideWhenUsed/>
    <w:qFormat/>
    <w:rsid w:val="0078014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014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78014F"/>
    <w:rPr>
      <w:rFonts w:asciiTheme="majorHAnsi" w:eastAsiaTheme="majorEastAsia" w:hAnsiTheme="majorHAnsi" w:cstheme="majorBidi"/>
      <w:color w:val="404040" w:themeColor="text1" w:themeTint="BF"/>
      <w:sz w:val="28"/>
      <w:szCs w:val="28"/>
    </w:rPr>
  </w:style>
  <w:style w:type="character" w:customStyle="1" w:styleId="30">
    <w:name w:val="Заголовок 3 Знак"/>
    <w:basedOn w:val="a0"/>
    <w:link w:val="3"/>
    <w:uiPriority w:val="9"/>
    <w:rsid w:val="0078014F"/>
    <w:rPr>
      <w:rFonts w:asciiTheme="majorHAnsi" w:eastAsiaTheme="majorEastAsia" w:hAnsiTheme="majorHAnsi" w:cstheme="majorBidi"/>
      <w:color w:val="44546A" w:themeColor="text2"/>
      <w:sz w:val="24"/>
      <w:szCs w:val="24"/>
    </w:rPr>
  </w:style>
  <w:style w:type="character" w:customStyle="1" w:styleId="40">
    <w:name w:val="Заголовок 4 Знак"/>
    <w:basedOn w:val="a0"/>
    <w:link w:val="4"/>
    <w:uiPriority w:val="9"/>
    <w:rsid w:val="0078014F"/>
    <w:rPr>
      <w:rFonts w:asciiTheme="majorHAnsi" w:eastAsiaTheme="majorEastAsia" w:hAnsiTheme="majorHAnsi" w:cstheme="majorBidi"/>
      <w:sz w:val="22"/>
      <w:szCs w:val="22"/>
    </w:rPr>
  </w:style>
  <w:style w:type="character" w:customStyle="1" w:styleId="50">
    <w:name w:val="Заголовок 5 Знак"/>
    <w:basedOn w:val="a0"/>
    <w:link w:val="5"/>
    <w:uiPriority w:val="9"/>
    <w:rsid w:val="0078014F"/>
    <w:rPr>
      <w:rFonts w:asciiTheme="majorHAnsi" w:eastAsiaTheme="majorEastAsia" w:hAnsiTheme="majorHAnsi" w:cstheme="majorBidi"/>
      <w:color w:val="44546A" w:themeColor="text2"/>
      <w:sz w:val="22"/>
      <w:szCs w:val="22"/>
    </w:rPr>
  </w:style>
  <w:style w:type="character" w:customStyle="1" w:styleId="60">
    <w:name w:val="Заголовок 6 Знак"/>
    <w:basedOn w:val="a0"/>
    <w:link w:val="6"/>
    <w:uiPriority w:val="9"/>
    <w:rsid w:val="0078014F"/>
    <w:rPr>
      <w:rFonts w:asciiTheme="majorHAnsi" w:eastAsiaTheme="majorEastAsia" w:hAnsiTheme="majorHAnsi" w:cstheme="majorBidi"/>
      <w:i/>
      <w:iCs/>
      <w:color w:val="44546A" w:themeColor="text2"/>
      <w:sz w:val="21"/>
      <w:szCs w:val="21"/>
    </w:rPr>
  </w:style>
  <w:style w:type="character" w:customStyle="1" w:styleId="70">
    <w:name w:val="Заголовок 7 Знак"/>
    <w:basedOn w:val="a0"/>
    <w:link w:val="7"/>
    <w:uiPriority w:val="9"/>
    <w:rsid w:val="0078014F"/>
    <w:rPr>
      <w:rFonts w:asciiTheme="majorHAnsi" w:eastAsiaTheme="majorEastAsia" w:hAnsiTheme="majorHAnsi" w:cstheme="majorBidi"/>
      <w:i/>
      <w:iCs/>
      <w:color w:val="1F4E79" w:themeColor="accent1" w:themeShade="80"/>
      <w:sz w:val="21"/>
      <w:szCs w:val="21"/>
    </w:rPr>
  </w:style>
  <w:style w:type="character" w:customStyle="1" w:styleId="80">
    <w:name w:val="Заголовок 8 Знак"/>
    <w:basedOn w:val="a0"/>
    <w:link w:val="8"/>
    <w:uiPriority w:val="9"/>
    <w:rsid w:val="0078014F"/>
    <w:rPr>
      <w:rFonts w:asciiTheme="majorHAnsi" w:eastAsiaTheme="majorEastAsia" w:hAnsiTheme="majorHAnsi" w:cstheme="majorBidi"/>
      <w:b/>
      <w:bCs/>
      <w:color w:val="44546A" w:themeColor="text2"/>
    </w:rPr>
  </w:style>
  <w:style w:type="character" w:customStyle="1" w:styleId="90">
    <w:name w:val="Заголовок 9 Знак"/>
    <w:basedOn w:val="a0"/>
    <w:link w:val="9"/>
    <w:uiPriority w:val="9"/>
    <w:rsid w:val="0078014F"/>
    <w:rPr>
      <w:rFonts w:asciiTheme="majorHAnsi" w:eastAsiaTheme="majorEastAsia" w:hAnsiTheme="majorHAnsi" w:cstheme="majorBidi"/>
      <w:b/>
      <w:bCs/>
      <w:i/>
      <w:iCs/>
      <w:color w:val="44546A" w:themeColor="text2"/>
    </w:rPr>
  </w:style>
  <w:style w:type="paragraph" w:styleId="a3">
    <w:name w:val="List Paragraph"/>
    <w:basedOn w:val="a"/>
    <w:uiPriority w:val="34"/>
    <w:qFormat/>
    <w:rsid w:val="0078014F"/>
    <w:pPr>
      <w:ind w:left="720"/>
      <w:contextualSpacing/>
    </w:pPr>
  </w:style>
  <w:style w:type="paragraph" w:styleId="a4">
    <w:name w:val="Title"/>
    <w:basedOn w:val="a"/>
    <w:next w:val="a"/>
    <w:link w:val="a5"/>
    <w:uiPriority w:val="10"/>
    <w:qFormat/>
    <w:rsid w:val="0078014F"/>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a5">
    <w:name w:val="Название Знак"/>
    <w:basedOn w:val="a0"/>
    <w:link w:val="a4"/>
    <w:uiPriority w:val="10"/>
    <w:rsid w:val="0078014F"/>
    <w:rPr>
      <w:rFonts w:asciiTheme="majorHAnsi" w:eastAsiaTheme="majorEastAsia" w:hAnsiTheme="majorHAnsi" w:cstheme="majorBidi"/>
      <w:color w:val="5B9BD5" w:themeColor="accent1"/>
      <w:spacing w:val="-10"/>
      <w:sz w:val="56"/>
      <w:szCs w:val="56"/>
    </w:rPr>
  </w:style>
  <w:style w:type="paragraph" w:styleId="a6">
    <w:name w:val="caption"/>
    <w:basedOn w:val="a"/>
    <w:next w:val="a"/>
    <w:uiPriority w:val="35"/>
    <w:unhideWhenUsed/>
    <w:qFormat/>
    <w:rsid w:val="0078014F"/>
    <w:pPr>
      <w:spacing w:line="240" w:lineRule="auto"/>
    </w:pPr>
    <w:rPr>
      <w:b/>
      <w:bCs/>
      <w:smallCaps/>
      <w:color w:val="595959" w:themeColor="text1" w:themeTint="A6"/>
      <w:spacing w:val="6"/>
    </w:rPr>
  </w:style>
  <w:style w:type="paragraph" w:styleId="a7">
    <w:name w:val="Subtitle"/>
    <w:basedOn w:val="a"/>
    <w:next w:val="a"/>
    <w:link w:val="a8"/>
    <w:uiPriority w:val="11"/>
    <w:qFormat/>
    <w:rsid w:val="0078014F"/>
    <w:pPr>
      <w:numPr>
        <w:ilvl w:val="1"/>
      </w:numPr>
      <w:spacing w:line="240" w:lineRule="auto"/>
    </w:pPr>
    <w:rPr>
      <w:rFonts w:asciiTheme="majorHAnsi" w:eastAsiaTheme="majorEastAsia" w:hAnsiTheme="majorHAnsi" w:cstheme="majorBidi"/>
      <w:szCs w:val="24"/>
    </w:rPr>
  </w:style>
  <w:style w:type="character" w:customStyle="1" w:styleId="a8">
    <w:name w:val="Подзаголовок Знак"/>
    <w:basedOn w:val="a0"/>
    <w:link w:val="a7"/>
    <w:uiPriority w:val="11"/>
    <w:rsid w:val="0078014F"/>
    <w:rPr>
      <w:rFonts w:asciiTheme="majorHAnsi" w:eastAsiaTheme="majorEastAsia" w:hAnsiTheme="majorHAnsi" w:cstheme="majorBidi"/>
      <w:sz w:val="24"/>
      <w:szCs w:val="24"/>
    </w:rPr>
  </w:style>
  <w:style w:type="character" w:styleId="a9">
    <w:name w:val="Strong"/>
    <w:basedOn w:val="a0"/>
    <w:uiPriority w:val="22"/>
    <w:qFormat/>
    <w:rsid w:val="0078014F"/>
    <w:rPr>
      <w:b/>
      <w:bCs/>
    </w:rPr>
  </w:style>
  <w:style w:type="character" w:styleId="aa">
    <w:name w:val="Emphasis"/>
    <w:basedOn w:val="a0"/>
    <w:uiPriority w:val="20"/>
    <w:qFormat/>
    <w:rsid w:val="0078014F"/>
    <w:rPr>
      <w:i/>
      <w:iCs/>
    </w:rPr>
  </w:style>
  <w:style w:type="paragraph" w:styleId="ab">
    <w:name w:val="No Spacing"/>
    <w:uiPriority w:val="1"/>
    <w:qFormat/>
    <w:rsid w:val="0078014F"/>
    <w:pPr>
      <w:spacing w:after="0" w:line="240" w:lineRule="auto"/>
    </w:pPr>
  </w:style>
  <w:style w:type="paragraph" w:styleId="21">
    <w:name w:val="Quote"/>
    <w:basedOn w:val="a"/>
    <w:next w:val="a"/>
    <w:link w:val="22"/>
    <w:uiPriority w:val="29"/>
    <w:qFormat/>
    <w:rsid w:val="0078014F"/>
    <w:pPr>
      <w:spacing w:before="160"/>
      <w:ind w:left="720" w:right="720"/>
    </w:pPr>
    <w:rPr>
      <w:i/>
      <w:iCs/>
      <w:color w:val="404040" w:themeColor="text1" w:themeTint="BF"/>
    </w:rPr>
  </w:style>
  <w:style w:type="character" w:customStyle="1" w:styleId="22">
    <w:name w:val="Цитата 2 Знак"/>
    <w:basedOn w:val="a0"/>
    <w:link w:val="21"/>
    <w:uiPriority w:val="29"/>
    <w:rsid w:val="0078014F"/>
    <w:rPr>
      <w:i/>
      <w:iCs/>
      <w:color w:val="404040" w:themeColor="text1" w:themeTint="BF"/>
    </w:rPr>
  </w:style>
  <w:style w:type="paragraph" w:styleId="ac">
    <w:name w:val="Intense Quote"/>
    <w:basedOn w:val="a"/>
    <w:next w:val="a"/>
    <w:link w:val="ad"/>
    <w:uiPriority w:val="30"/>
    <w:qFormat/>
    <w:rsid w:val="0078014F"/>
    <w:pPr>
      <w:pBdr>
        <w:left w:val="single" w:sz="18" w:space="12" w:color="5B9BD5" w:themeColor="accent1"/>
      </w:pBdr>
      <w:spacing w:line="300" w:lineRule="auto"/>
      <w:ind w:left="1224" w:right="1224"/>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78014F"/>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78014F"/>
    <w:rPr>
      <w:i/>
      <w:iCs/>
      <w:color w:val="404040" w:themeColor="text1" w:themeTint="BF"/>
    </w:rPr>
  </w:style>
  <w:style w:type="character" w:styleId="af">
    <w:name w:val="Intense Emphasis"/>
    <w:basedOn w:val="a0"/>
    <w:uiPriority w:val="21"/>
    <w:qFormat/>
    <w:rsid w:val="0078014F"/>
    <w:rPr>
      <w:b/>
      <w:bCs/>
      <w:i/>
      <w:iCs/>
    </w:rPr>
  </w:style>
  <w:style w:type="character" w:styleId="af0">
    <w:name w:val="Subtle Reference"/>
    <w:basedOn w:val="a0"/>
    <w:uiPriority w:val="31"/>
    <w:qFormat/>
    <w:rsid w:val="0078014F"/>
    <w:rPr>
      <w:smallCaps/>
      <w:color w:val="404040" w:themeColor="text1" w:themeTint="BF"/>
      <w:u w:val="single" w:color="7F7F7F" w:themeColor="text1" w:themeTint="80"/>
    </w:rPr>
  </w:style>
  <w:style w:type="character" w:styleId="af1">
    <w:name w:val="Intense Reference"/>
    <w:basedOn w:val="a0"/>
    <w:uiPriority w:val="32"/>
    <w:qFormat/>
    <w:rsid w:val="0078014F"/>
    <w:rPr>
      <w:b/>
      <w:bCs/>
      <w:smallCaps/>
      <w:spacing w:val="5"/>
      <w:u w:val="single"/>
    </w:rPr>
  </w:style>
  <w:style w:type="character" w:styleId="af2">
    <w:name w:val="Book Title"/>
    <w:basedOn w:val="a0"/>
    <w:uiPriority w:val="33"/>
    <w:qFormat/>
    <w:rsid w:val="0078014F"/>
    <w:rPr>
      <w:b/>
      <w:bCs/>
      <w:smallCaps/>
    </w:rPr>
  </w:style>
  <w:style w:type="paragraph" w:styleId="af3">
    <w:name w:val="TOC Heading"/>
    <w:basedOn w:val="1"/>
    <w:next w:val="a"/>
    <w:uiPriority w:val="39"/>
    <w:semiHidden/>
    <w:unhideWhenUsed/>
    <w:qFormat/>
    <w:rsid w:val="0078014F"/>
    <w:pPr>
      <w:outlineLvl w:val="9"/>
    </w:pPr>
  </w:style>
  <w:style w:type="paragraph" w:customStyle="1" w:styleId="11">
    <w:name w:val="Абзац списка1"/>
    <w:basedOn w:val="a"/>
    <w:uiPriority w:val="34"/>
    <w:qFormat/>
    <w:rsid w:val="00144CF5"/>
    <w:pPr>
      <w:spacing w:before="0" w:beforeAutospacing="0" w:after="200" w:afterAutospacing="0" w:line="276" w:lineRule="auto"/>
      <w:ind w:left="720"/>
      <w:contextualSpacing/>
      <w:jc w:val="left"/>
    </w:pPr>
    <w:rPr>
      <w:rFonts w:ascii="Calibri" w:eastAsia="Calibri" w:hAnsi="Calibri" w:cs="Times New Roman"/>
      <w:sz w:val="22"/>
      <w:szCs w:val="22"/>
      <w:lang w:eastAsia="en-US"/>
    </w:rPr>
  </w:style>
  <w:style w:type="paragraph" w:styleId="af4">
    <w:name w:val="footnote text"/>
    <w:basedOn w:val="a"/>
    <w:link w:val="af5"/>
    <w:uiPriority w:val="99"/>
    <w:semiHidden/>
    <w:unhideWhenUsed/>
    <w:rsid w:val="00144CF5"/>
    <w:pPr>
      <w:spacing w:before="0" w:beforeAutospacing="0" w:after="200" w:afterAutospacing="0" w:line="276" w:lineRule="auto"/>
      <w:jc w:val="left"/>
    </w:pPr>
    <w:rPr>
      <w:rFonts w:ascii="Calibri" w:eastAsia="Calibri" w:hAnsi="Calibri" w:cs="Times New Roman"/>
      <w:sz w:val="20"/>
      <w:lang w:eastAsia="en-US"/>
    </w:rPr>
  </w:style>
  <w:style w:type="character" w:customStyle="1" w:styleId="af5">
    <w:name w:val="Текст сноски Знак"/>
    <w:basedOn w:val="a0"/>
    <w:link w:val="af4"/>
    <w:uiPriority w:val="99"/>
    <w:semiHidden/>
    <w:rsid w:val="00144CF5"/>
    <w:rPr>
      <w:rFonts w:ascii="Calibri" w:eastAsia="Calibri" w:hAnsi="Calibri" w:cs="Times New Roman"/>
      <w:lang w:eastAsia="en-US"/>
    </w:rPr>
  </w:style>
  <w:style w:type="character" w:styleId="af6">
    <w:name w:val="footnote reference"/>
    <w:uiPriority w:val="99"/>
    <w:semiHidden/>
    <w:unhideWhenUsed/>
    <w:rsid w:val="00144CF5"/>
    <w:rPr>
      <w:vertAlign w:val="superscript"/>
    </w:rPr>
  </w:style>
  <w:style w:type="paragraph" w:customStyle="1" w:styleId="12">
    <w:name w:val="Абзац списка1"/>
    <w:basedOn w:val="a"/>
    <w:uiPriority w:val="34"/>
    <w:qFormat/>
    <w:rsid w:val="00144CF5"/>
    <w:pPr>
      <w:spacing w:before="0" w:beforeAutospacing="0" w:after="200" w:afterAutospacing="0" w:line="276" w:lineRule="auto"/>
      <w:ind w:left="720"/>
      <w:contextualSpacing/>
      <w:jc w:val="left"/>
    </w:pPr>
    <w:rPr>
      <w:rFonts w:ascii="Calibri" w:eastAsia="Calibri" w:hAnsi="Calibri" w:cs="Times New Roman"/>
      <w:sz w:val="22"/>
      <w:szCs w:val="22"/>
      <w:lang w:eastAsia="en-US"/>
    </w:rPr>
  </w:style>
  <w:style w:type="character" w:styleId="af7">
    <w:name w:val="annotation reference"/>
    <w:uiPriority w:val="99"/>
    <w:semiHidden/>
    <w:unhideWhenUsed/>
    <w:rsid w:val="00144CF5"/>
    <w:rPr>
      <w:sz w:val="16"/>
      <w:szCs w:val="16"/>
    </w:rPr>
  </w:style>
  <w:style w:type="paragraph" w:styleId="af8">
    <w:name w:val="annotation text"/>
    <w:basedOn w:val="a"/>
    <w:link w:val="af9"/>
    <w:uiPriority w:val="99"/>
    <w:semiHidden/>
    <w:unhideWhenUsed/>
    <w:rsid w:val="00144CF5"/>
    <w:pPr>
      <w:spacing w:before="0" w:beforeAutospacing="0" w:after="0" w:afterAutospacing="0" w:line="240" w:lineRule="auto"/>
      <w:jc w:val="left"/>
    </w:pPr>
    <w:rPr>
      <w:rFonts w:ascii="Times New Roman" w:eastAsia="Times New Roman" w:hAnsi="Times New Roman" w:cs="Times New Roman"/>
      <w:sz w:val="20"/>
      <w:lang w:val="ro-RO"/>
    </w:rPr>
  </w:style>
  <w:style w:type="character" w:customStyle="1" w:styleId="af9">
    <w:name w:val="Текст примечания Знак"/>
    <w:basedOn w:val="a0"/>
    <w:link w:val="af8"/>
    <w:uiPriority w:val="99"/>
    <w:semiHidden/>
    <w:rsid w:val="00144CF5"/>
    <w:rPr>
      <w:rFonts w:ascii="Times New Roman" w:eastAsia="Times New Roman" w:hAnsi="Times New Roman" w:cs="Times New Roman"/>
      <w:lang w:val="ro-RO"/>
    </w:rPr>
  </w:style>
  <w:style w:type="paragraph" w:styleId="afa">
    <w:name w:val="Balloon Text"/>
    <w:basedOn w:val="a"/>
    <w:link w:val="afb"/>
    <w:uiPriority w:val="99"/>
    <w:semiHidden/>
    <w:unhideWhenUsed/>
    <w:rsid w:val="00144CF5"/>
    <w:pPr>
      <w:spacing w:before="0"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144CF5"/>
    <w:rPr>
      <w:rFonts w:ascii="Segoe UI" w:hAnsi="Segoe UI" w:cs="Segoe UI"/>
      <w:sz w:val="18"/>
      <w:szCs w:val="18"/>
    </w:rPr>
  </w:style>
  <w:style w:type="paragraph" w:styleId="afc">
    <w:name w:val="header"/>
    <w:basedOn w:val="a"/>
    <w:link w:val="afd"/>
    <w:uiPriority w:val="99"/>
    <w:unhideWhenUsed/>
    <w:rsid w:val="00A76352"/>
    <w:pPr>
      <w:tabs>
        <w:tab w:val="center" w:pos="4677"/>
        <w:tab w:val="right" w:pos="9355"/>
      </w:tabs>
      <w:spacing w:before="0" w:after="0" w:line="240" w:lineRule="auto"/>
    </w:pPr>
  </w:style>
  <w:style w:type="character" w:customStyle="1" w:styleId="afd">
    <w:name w:val="Верхний колонтитул Знак"/>
    <w:basedOn w:val="a0"/>
    <w:link w:val="afc"/>
    <w:uiPriority w:val="99"/>
    <w:rsid w:val="00A76352"/>
    <w:rPr>
      <w:sz w:val="24"/>
    </w:rPr>
  </w:style>
  <w:style w:type="paragraph" w:styleId="afe">
    <w:name w:val="footer"/>
    <w:basedOn w:val="a"/>
    <w:link w:val="aff"/>
    <w:uiPriority w:val="99"/>
    <w:unhideWhenUsed/>
    <w:rsid w:val="00A76352"/>
    <w:pPr>
      <w:tabs>
        <w:tab w:val="center" w:pos="4677"/>
        <w:tab w:val="right" w:pos="9355"/>
      </w:tabs>
      <w:spacing w:before="0" w:after="0" w:line="240" w:lineRule="auto"/>
    </w:pPr>
  </w:style>
  <w:style w:type="character" w:customStyle="1" w:styleId="aff">
    <w:name w:val="Нижний колонтитул Знак"/>
    <w:basedOn w:val="a0"/>
    <w:link w:val="afe"/>
    <w:uiPriority w:val="99"/>
    <w:rsid w:val="00A76352"/>
    <w:rPr>
      <w:sz w:val="24"/>
    </w:rPr>
  </w:style>
  <w:style w:type="table" w:styleId="aff0">
    <w:name w:val="Table Grid"/>
    <w:basedOn w:val="a1"/>
    <w:uiPriority w:val="39"/>
    <w:rsid w:val="00CF6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14F"/>
    <w:pPr>
      <w:spacing w:before="100" w:beforeAutospacing="1" w:after="100" w:afterAutospacing="1" w:line="360" w:lineRule="auto"/>
      <w:jc w:val="both"/>
    </w:pPr>
    <w:rPr>
      <w:sz w:val="24"/>
    </w:rPr>
  </w:style>
  <w:style w:type="paragraph" w:styleId="1">
    <w:name w:val="heading 1"/>
    <w:basedOn w:val="a"/>
    <w:next w:val="a"/>
    <w:link w:val="10"/>
    <w:uiPriority w:val="9"/>
    <w:qFormat/>
    <w:rsid w:val="0078014F"/>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8014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
    <w:name w:val="heading 3"/>
    <w:basedOn w:val="a"/>
    <w:next w:val="a"/>
    <w:link w:val="30"/>
    <w:uiPriority w:val="9"/>
    <w:unhideWhenUsed/>
    <w:qFormat/>
    <w:rsid w:val="0078014F"/>
    <w:pPr>
      <w:keepNext/>
      <w:keepLines/>
      <w:spacing w:before="40" w:after="0" w:line="240" w:lineRule="auto"/>
      <w:outlineLvl w:val="2"/>
    </w:pPr>
    <w:rPr>
      <w:rFonts w:asciiTheme="majorHAnsi" w:eastAsiaTheme="majorEastAsia" w:hAnsiTheme="majorHAnsi" w:cstheme="majorBidi"/>
      <w:color w:val="44546A" w:themeColor="text2"/>
      <w:szCs w:val="24"/>
    </w:rPr>
  </w:style>
  <w:style w:type="paragraph" w:styleId="4">
    <w:name w:val="heading 4"/>
    <w:basedOn w:val="a"/>
    <w:next w:val="a"/>
    <w:link w:val="40"/>
    <w:uiPriority w:val="9"/>
    <w:unhideWhenUsed/>
    <w:qFormat/>
    <w:rsid w:val="0078014F"/>
    <w:pPr>
      <w:keepNext/>
      <w:keepLines/>
      <w:spacing w:before="40" w:after="0"/>
      <w:outlineLvl w:val="3"/>
    </w:pPr>
    <w:rPr>
      <w:rFonts w:asciiTheme="majorHAnsi" w:eastAsiaTheme="majorEastAsia" w:hAnsiTheme="majorHAnsi" w:cstheme="majorBidi"/>
      <w:sz w:val="22"/>
      <w:szCs w:val="22"/>
    </w:rPr>
  </w:style>
  <w:style w:type="paragraph" w:styleId="5">
    <w:name w:val="heading 5"/>
    <w:basedOn w:val="a"/>
    <w:next w:val="a"/>
    <w:link w:val="50"/>
    <w:uiPriority w:val="9"/>
    <w:unhideWhenUsed/>
    <w:qFormat/>
    <w:rsid w:val="0078014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6">
    <w:name w:val="heading 6"/>
    <w:basedOn w:val="a"/>
    <w:next w:val="a"/>
    <w:link w:val="60"/>
    <w:uiPriority w:val="9"/>
    <w:unhideWhenUsed/>
    <w:qFormat/>
    <w:rsid w:val="0078014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7">
    <w:name w:val="heading 7"/>
    <w:basedOn w:val="a"/>
    <w:next w:val="a"/>
    <w:link w:val="70"/>
    <w:uiPriority w:val="9"/>
    <w:unhideWhenUsed/>
    <w:qFormat/>
    <w:rsid w:val="0078014F"/>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8">
    <w:name w:val="heading 8"/>
    <w:basedOn w:val="a"/>
    <w:next w:val="a"/>
    <w:link w:val="80"/>
    <w:uiPriority w:val="9"/>
    <w:unhideWhenUsed/>
    <w:qFormat/>
    <w:rsid w:val="0078014F"/>
    <w:pPr>
      <w:keepNext/>
      <w:keepLines/>
      <w:spacing w:before="40" w:after="0"/>
      <w:outlineLvl w:val="7"/>
    </w:pPr>
    <w:rPr>
      <w:rFonts w:asciiTheme="majorHAnsi" w:eastAsiaTheme="majorEastAsia" w:hAnsiTheme="majorHAnsi" w:cstheme="majorBidi"/>
      <w:b/>
      <w:bCs/>
      <w:color w:val="44546A" w:themeColor="text2"/>
    </w:rPr>
  </w:style>
  <w:style w:type="paragraph" w:styleId="9">
    <w:name w:val="heading 9"/>
    <w:basedOn w:val="a"/>
    <w:next w:val="a"/>
    <w:link w:val="90"/>
    <w:uiPriority w:val="9"/>
    <w:unhideWhenUsed/>
    <w:qFormat/>
    <w:rsid w:val="0078014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014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78014F"/>
    <w:rPr>
      <w:rFonts w:asciiTheme="majorHAnsi" w:eastAsiaTheme="majorEastAsia" w:hAnsiTheme="majorHAnsi" w:cstheme="majorBidi"/>
      <w:color w:val="404040" w:themeColor="text1" w:themeTint="BF"/>
      <w:sz w:val="28"/>
      <w:szCs w:val="28"/>
    </w:rPr>
  </w:style>
  <w:style w:type="character" w:customStyle="1" w:styleId="30">
    <w:name w:val="Заголовок 3 Знак"/>
    <w:basedOn w:val="a0"/>
    <w:link w:val="3"/>
    <w:uiPriority w:val="9"/>
    <w:rsid w:val="0078014F"/>
    <w:rPr>
      <w:rFonts w:asciiTheme="majorHAnsi" w:eastAsiaTheme="majorEastAsia" w:hAnsiTheme="majorHAnsi" w:cstheme="majorBidi"/>
      <w:color w:val="44546A" w:themeColor="text2"/>
      <w:sz w:val="24"/>
      <w:szCs w:val="24"/>
    </w:rPr>
  </w:style>
  <w:style w:type="character" w:customStyle="1" w:styleId="40">
    <w:name w:val="Заголовок 4 Знак"/>
    <w:basedOn w:val="a0"/>
    <w:link w:val="4"/>
    <w:uiPriority w:val="9"/>
    <w:rsid w:val="0078014F"/>
    <w:rPr>
      <w:rFonts w:asciiTheme="majorHAnsi" w:eastAsiaTheme="majorEastAsia" w:hAnsiTheme="majorHAnsi" w:cstheme="majorBidi"/>
      <w:sz w:val="22"/>
      <w:szCs w:val="22"/>
    </w:rPr>
  </w:style>
  <w:style w:type="character" w:customStyle="1" w:styleId="50">
    <w:name w:val="Заголовок 5 Знак"/>
    <w:basedOn w:val="a0"/>
    <w:link w:val="5"/>
    <w:uiPriority w:val="9"/>
    <w:rsid w:val="0078014F"/>
    <w:rPr>
      <w:rFonts w:asciiTheme="majorHAnsi" w:eastAsiaTheme="majorEastAsia" w:hAnsiTheme="majorHAnsi" w:cstheme="majorBidi"/>
      <w:color w:val="44546A" w:themeColor="text2"/>
      <w:sz w:val="22"/>
      <w:szCs w:val="22"/>
    </w:rPr>
  </w:style>
  <w:style w:type="character" w:customStyle="1" w:styleId="60">
    <w:name w:val="Заголовок 6 Знак"/>
    <w:basedOn w:val="a0"/>
    <w:link w:val="6"/>
    <w:uiPriority w:val="9"/>
    <w:rsid w:val="0078014F"/>
    <w:rPr>
      <w:rFonts w:asciiTheme="majorHAnsi" w:eastAsiaTheme="majorEastAsia" w:hAnsiTheme="majorHAnsi" w:cstheme="majorBidi"/>
      <w:i/>
      <w:iCs/>
      <w:color w:val="44546A" w:themeColor="text2"/>
      <w:sz w:val="21"/>
      <w:szCs w:val="21"/>
    </w:rPr>
  </w:style>
  <w:style w:type="character" w:customStyle="1" w:styleId="70">
    <w:name w:val="Заголовок 7 Знак"/>
    <w:basedOn w:val="a0"/>
    <w:link w:val="7"/>
    <w:uiPriority w:val="9"/>
    <w:rsid w:val="0078014F"/>
    <w:rPr>
      <w:rFonts w:asciiTheme="majorHAnsi" w:eastAsiaTheme="majorEastAsia" w:hAnsiTheme="majorHAnsi" w:cstheme="majorBidi"/>
      <w:i/>
      <w:iCs/>
      <w:color w:val="1F4E79" w:themeColor="accent1" w:themeShade="80"/>
      <w:sz w:val="21"/>
      <w:szCs w:val="21"/>
    </w:rPr>
  </w:style>
  <w:style w:type="character" w:customStyle="1" w:styleId="80">
    <w:name w:val="Заголовок 8 Знак"/>
    <w:basedOn w:val="a0"/>
    <w:link w:val="8"/>
    <w:uiPriority w:val="9"/>
    <w:rsid w:val="0078014F"/>
    <w:rPr>
      <w:rFonts w:asciiTheme="majorHAnsi" w:eastAsiaTheme="majorEastAsia" w:hAnsiTheme="majorHAnsi" w:cstheme="majorBidi"/>
      <w:b/>
      <w:bCs/>
      <w:color w:val="44546A" w:themeColor="text2"/>
    </w:rPr>
  </w:style>
  <w:style w:type="character" w:customStyle="1" w:styleId="90">
    <w:name w:val="Заголовок 9 Знак"/>
    <w:basedOn w:val="a0"/>
    <w:link w:val="9"/>
    <w:uiPriority w:val="9"/>
    <w:rsid w:val="0078014F"/>
    <w:rPr>
      <w:rFonts w:asciiTheme="majorHAnsi" w:eastAsiaTheme="majorEastAsia" w:hAnsiTheme="majorHAnsi" w:cstheme="majorBidi"/>
      <w:b/>
      <w:bCs/>
      <w:i/>
      <w:iCs/>
      <w:color w:val="44546A" w:themeColor="text2"/>
    </w:rPr>
  </w:style>
  <w:style w:type="paragraph" w:styleId="a3">
    <w:name w:val="List Paragraph"/>
    <w:basedOn w:val="a"/>
    <w:uiPriority w:val="34"/>
    <w:qFormat/>
    <w:rsid w:val="0078014F"/>
    <w:pPr>
      <w:ind w:left="720"/>
      <w:contextualSpacing/>
    </w:pPr>
  </w:style>
  <w:style w:type="paragraph" w:styleId="a4">
    <w:name w:val="Title"/>
    <w:basedOn w:val="a"/>
    <w:next w:val="a"/>
    <w:link w:val="a5"/>
    <w:uiPriority w:val="10"/>
    <w:qFormat/>
    <w:rsid w:val="0078014F"/>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a5">
    <w:name w:val="Название Знак"/>
    <w:basedOn w:val="a0"/>
    <w:link w:val="a4"/>
    <w:uiPriority w:val="10"/>
    <w:rsid w:val="0078014F"/>
    <w:rPr>
      <w:rFonts w:asciiTheme="majorHAnsi" w:eastAsiaTheme="majorEastAsia" w:hAnsiTheme="majorHAnsi" w:cstheme="majorBidi"/>
      <w:color w:val="5B9BD5" w:themeColor="accent1"/>
      <w:spacing w:val="-10"/>
      <w:sz w:val="56"/>
      <w:szCs w:val="56"/>
    </w:rPr>
  </w:style>
  <w:style w:type="paragraph" w:styleId="a6">
    <w:name w:val="caption"/>
    <w:basedOn w:val="a"/>
    <w:next w:val="a"/>
    <w:uiPriority w:val="35"/>
    <w:unhideWhenUsed/>
    <w:qFormat/>
    <w:rsid w:val="0078014F"/>
    <w:pPr>
      <w:spacing w:line="240" w:lineRule="auto"/>
    </w:pPr>
    <w:rPr>
      <w:b/>
      <w:bCs/>
      <w:smallCaps/>
      <w:color w:val="595959" w:themeColor="text1" w:themeTint="A6"/>
      <w:spacing w:val="6"/>
    </w:rPr>
  </w:style>
  <w:style w:type="paragraph" w:styleId="a7">
    <w:name w:val="Subtitle"/>
    <w:basedOn w:val="a"/>
    <w:next w:val="a"/>
    <w:link w:val="a8"/>
    <w:uiPriority w:val="11"/>
    <w:qFormat/>
    <w:rsid w:val="0078014F"/>
    <w:pPr>
      <w:numPr>
        <w:ilvl w:val="1"/>
      </w:numPr>
      <w:spacing w:line="240" w:lineRule="auto"/>
    </w:pPr>
    <w:rPr>
      <w:rFonts w:asciiTheme="majorHAnsi" w:eastAsiaTheme="majorEastAsia" w:hAnsiTheme="majorHAnsi" w:cstheme="majorBidi"/>
      <w:szCs w:val="24"/>
    </w:rPr>
  </w:style>
  <w:style w:type="character" w:customStyle="1" w:styleId="a8">
    <w:name w:val="Подзаголовок Знак"/>
    <w:basedOn w:val="a0"/>
    <w:link w:val="a7"/>
    <w:uiPriority w:val="11"/>
    <w:rsid w:val="0078014F"/>
    <w:rPr>
      <w:rFonts w:asciiTheme="majorHAnsi" w:eastAsiaTheme="majorEastAsia" w:hAnsiTheme="majorHAnsi" w:cstheme="majorBidi"/>
      <w:sz w:val="24"/>
      <w:szCs w:val="24"/>
    </w:rPr>
  </w:style>
  <w:style w:type="character" w:styleId="a9">
    <w:name w:val="Strong"/>
    <w:basedOn w:val="a0"/>
    <w:uiPriority w:val="22"/>
    <w:qFormat/>
    <w:rsid w:val="0078014F"/>
    <w:rPr>
      <w:b/>
      <w:bCs/>
    </w:rPr>
  </w:style>
  <w:style w:type="character" w:styleId="aa">
    <w:name w:val="Emphasis"/>
    <w:basedOn w:val="a0"/>
    <w:uiPriority w:val="20"/>
    <w:qFormat/>
    <w:rsid w:val="0078014F"/>
    <w:rPr>
      <w:i/>
      <w:iCs/>
    </w:rPr>
  </w:style>
  <w:style w:type="paragraph" w:styleId="ab">
    <w:name w:val="No Spacing"/>
    <w:uiPriority w:val="1"/>
    <w:qFormat/>
    <w:rsid w:val="0078014F"/>
    <w:pPr>
      <w:spacing w:after="0" w:line="240" w:lineRule="auto"/>
    </w:pPr>
  </w:style>
  <w:style w:type="paragraph" w:styleId="21">
    <w:name w:val="Quote"/>
    <w:basedOn w:val="a"/>
    <w:next w:val="a"/>
    <w:link w:val="22"/>
    <w:uiPriority w:val="29"/>
    <w:qFormat/>
    <w:rsid w:val="0078014F"/>
    <w:pPr>
      <w:spacing w:before="160"/>
      <w:ind w:left="720" w:right="720"/>
    </w:pPr>
    <w:rPr>
      <w:i/>
      <w:iCs/>
      <w:color w:val="404040" w:themeColor="text1" w:themeTint="BF"/>
    </w:rPr>
  </w:style>
  <w:style w:type="character" w:customStyle="1" w:styleId="22">
    <w:name w:val="Цитата 2 Знак"/>
    <w:basedOn w:val="a0"/>
    <w:link w:val="21"/>
    <w:uiPriority w:val="29"/>
    <w:rsid w:val="0078014F"/>
    <w:rPr>
      <w:i/>
      <w:iCs/>
      <w:color w:val="404040" w:themeColor="text1" w:themeTint="BF"/>
    </w:rPr>
  </w:style>
  <w:style w:type="paragraph" w:styleId="ac">
    <w:name w:val="Intense Quote"/>
    <w:basedOn w:val="a"/>
    <w:next w:val="a"/>
    <w:link w:val="ad"/>
    <w:uiPriority w:val="30"/>
    <w:qFormat/>
    <w:rsid w:val="0078014F"/>
    <w:pPr>
      <w:pBdr>
        <w:left w:val="single" w:sz="18" w:space="12" w:color="5B9BD5" w:themeColor="accent1"/>
      </w:pBdr>
      <w:spacing w:line="300" w:lineRule="auto"/>
      <w:ind w:left="1224" w:right="1224"/>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78014F"/>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78014F"/>
    <w:rPr>
      <w:i/>
      <w:iCs/>
      <w:color w:val="404040" w:themeColor="text1" w:themeTint="BF"/>
    </w:rPr>
  </w:style>
  <w:style w:type="character" w:styleId="af">
    <w:name w:val="Intense Emphasis"/>
    <w:basedOn w:val="a0"/>
    <w:uiPriority w:val="21"/>
    <w:qFormat/>
    <w:rsid w:val="0078014F"/>
    <w:rPr>
      <w:b/>
      <w:bCs/>
      <w:i/>
      <w:iCs/>
    </w:rPr>
  </w:style>
  <w:style w:type="character" w:styleId="af0">
    <w:name w:val="Subtle Reference"/>
    <w:basedOn w:val="a0"/>
    <w:uiPriority w:val="31"/>
    <w:qFormat/>
    <w:rsid w:val="0078014F"/>
    <w:rPr>
      <w:smallCaps/>
      <w:color w:val="404040" w:themeColor="text1" w:themeTint="BF"/>
      <w:u w:val="single" w:color="7F7F7F" w:themeColor="text1" w:themeTint="80"/>
    </w:rPr>
  </w:style>
  <w:style w:type="character" w:styleId="af1">
    <w:name w:val="Intense Reference"/>
    <w:basedOn w:val="a0"/>
    <w:uiPriority w:val="32"/>
    <w:qFormat/>
    <w:rsid w:val="0078014F"/>
    <w:rPr>
      <w:b/>
      <w:bCs/>
      <w:smallCaps/>
      <w:spacing w:val="5"/>
      <w:u w:val="single"/>
    </w:rPr>
  </w:style>
  <w:style w:type="character" w:styleId="af2">
    <w:name w:val="Book Title"/>
    <w:basedOn w:val="a0"/>
    <w:uiPriority w:val="33"/>
    <w:qFormat/>
    <w:rsid w:val="0078014F"/>
    <w:rPr>
      <w:b/>
      <w:bCs/>
      <w:smallCaps/>
    </w:rPr>
  </w:style>
  <w:style w:type="paragraph" w:styleId="af3">
    <w:name w:val="TOC Heading"/>
    <w:basedOn w:val="1"/>
    <w:next w:val="a"/>
    <w:uiPriority w:val="39"/>
    <w:semiHidden/>
    <w:unhideWhenUsed/>
    <w:qFormat/>
    <w:rsid w:val="0078014F"/>
    <w:pPr>
      <w:outlineLvl w:val="9"/>
    </w:pPr>
  </w:style>
  <w:style w:type="paragraph" w:customStyle="1" w:styleId="11">
    <w:name w:val="Абзац списка1"/>
    <w:basedOn w:val="a"/>
    <w:uiPriority w:val="34"/>
    <w:qFormat/>
    <w:rsid w:val="00144CF5"/>
    <w:pPr>
      <w:spacing w:before="0" w:beforeAutospacing="0" w:after="200" w:afterAutospacing="0" w:line="276" w:lineRule="auto"/>
      <w:ind w:left="720"/>
      <w:contextualSpacing/>
      <w:jc w:val="left"/>
    </w:pPr>
    <w:rPr>
      <w:rFonts w:ascii="Calibri" w:eastAsia="Calibri" w:hAnsi="Calibri" w:cs="Times New Roman"/>
      <w:sz w:val="22"/>
      <w:szCs w:val="22"/>
      <w:lang w:eastAsia="en-US"/>
    </w:rPr>
  </w:style>
  <w:style w:type="paragraph" w:styleId="af4">
    <w:name w:val="footnote text"/>
    <w:basedOn w:val="a"/>
    <w:link w:val="af5"/>
    <w:uiPriority w:val="99"/>
    <w:semiHidden/>
    <w:unhideWhenUsed/>
    <w:rsid w:val="00144CF5"/>
    <w:pPr>
      <w:spacing w:before="0" w:beforeAutospacing="0" w:after="200" w:afterAutospacing="0" w:line="276" w:lineRule="auto"/>
      <w:jc w:val="left"/>
    </w:pPr>
    <w:rPr>
      <w:rFonts w:ascii="Calibri" w:eastAsia="Calibri" w:hAnsi="Calibri" w:cs="Times New Roman"/>
      <w:sz w:val="20"/>
      <w:lang w:eastAsia="en-US"/>
    </w:rPr>
  </w:style>
  <w:style w:type="character" w:customStyle="1" w:styleId="af5">
    <w:name w:val="Текст сноски Знак"/>
    <w:basedOn w:val="a0"/>
    <w:link w:val="af4"/>
    <w:uiPriority w:val="99"/>
    <w:semiHidden/>
    <w:rsid w:val="00144CF5"/>
    <w:rPr>
      <w:rFonts w:ascii="Calibri" w:eastAsia="Calibri" w:hAnsi="Calibri" w:cs="Times New Roman"/>
      <w:lang w:eastAsia="en-US"/>
    </w:rPr>
  </w:style>
  <w:style w:type="character" w:styleId="af6">
    <w:name w:val="footnote reference"/>
    <w:uiPriority w:val="99"/>
    <w:semiHidden/>
    <w:unhideWhenUsed/>
    <w:rsid w:val="00144CF5"/>
    <w:rPr>
      <w:vertAlign w:val="superscript"/>
    </w:rPr>
  </w:style>
  <w:style w:type="paragraph" w:customStyle="1" w:styleId="12">
    <w:name w:val="Абзац списка1"/>
    <w:basedOn w:val="a"/>
    <w:uiPriority w:val="34"/>
    <w:qFormat/>
    <w:rsid w:val="00144CF5"/>
    <w:pPr>
      <w:spacing w:before="0" w:beforeAutospacing="0" w:after="200" w:afterAutospacing="0" w:line="276" w:lineRule="auto"/>
      <w:ind w:left="720"/>
      <w:contextualSpacing/>
      <w:jc w:val="left"/>
    </w:pPr>
    <w:rPr>
      <w:rFonts w:ascii="Calibri" w:eastAsia="Calibri" w:hAnsi="Calibri" w:cs="Times New Roman"/>
      <w:sz w:val="22"/>
      <w:szCs w:val="22"/>
      <w:lang w:eastAsia="en-US"/>
    </w:rPr>
  </w:style>
  <w:style w:type="character" w:styleId="af7">
    <w:name w:val="annotation reference"/>
    <w:uiPriority w:val="99"/>
    <w:semiHidden/>
    <w:unhideWhenUsed/>
    <w:rsid w:val="00144CF5"/>
    <w:rPr>
      <w:sz w:val="16"/>
      <w:szCs w:val="16"/>
    </w:rPr>
  </w:style>
  <w:style w:type="paragraph" w:styleId="af8">
    <w:name w:val="annotation text"/>
    <w:basedOn w:val="a"/>
    <w:link w:val="af9"/>
    <w:uiPriority w:val="99"/>
    <w:semiHidden/>
    <w:unhideWhenUsed/>
    <w:rsid w:val="00144CF5"/>
    <w:pPr>
      <w:spacing w:before="0" w:beforeAutospacing="0" w:after="0" w:afterAutospacing="0" w:line="240" w:lineRule="auto"/>
      <w:jc w:val="left"/>
    </w:pPr>
    <w:rPr>
      <w:rFonts w:ascii="Times New Roman" w:eastAsia="Times New Roman" w:hAnsi="Times New Roman" w:cs="Times New Roman"/>
      <w:sz w:val="20"/>
      <w:lang w:val="ro-RO"/>
    </w:rPr>
  </w:style>
  <w:style w:type="character" w:customStyle="1" w:styleId="af9">
    <w:name w:val="Текст примечания Знак"/>
    <w:basedOn w:val="a0"/>
    <w:link w:val="af8"/>
    <w:uiPriority w:val="99"/>
    <w:semiHidden/>
    <w:rsid w:val="00144CF5"/>
    <w:rPr>
      <w:rFonts w:ascii="Times New Roman" w:eastAsia="Times New Roman" w:hAnsi="Times New Roman" w:cs="Times New Roman"/>
      <w:lang w:val="ro-RO"/>
    </w:rPr>
  </w:style>
  <w:style w:type="paragraph" w:styleId="afa">
    <w:name w:val="Balloon Text"/>
    <w:basedOn w:val="a"/>
    <w:link w:val="afb"/>
    <w:uiPriority w:val="99"/>
    <w:semiHidden/>
    <w:unhideWhenUsed/>
    <w:rsid w:val="00144CF5"/>
    <w:pPr>
      <w:spacing w:before="0"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144CF5"/>
    <w:rPr>
      <w:rFonts w:ascii="Segoe UI" w:hAnsi="Segoe UI" w:cs="Segoe UI"/>
      <w:sz w:val="18"/>
      <w:szCs w:val="18"/>
    </w:rPr>
  </w:style>
  <w:style w:type="paragraph" w:styleId="afc">
    <w:name w:val="header"/>
    <w:basedOn w:val="a"/>
    <w:link w:val="afd"/>
    <w:uiPriority w:val="99"/>
    <w:unhideWhenUsed/>
    <w:rsid w:val="00A76352"/>
    <w:pPr>
      <w:tabs>
        <w:tab w:val="center" w:pos="4677"/>
        <w:tab w:val="right" w:pos="9355"/>
      </w:tabs>
      <w:spacing w:before="0" w:after="0" w:line="240" w:lineRule="auto"/>
    </w:pPr>
  </w:style>
  <w:style w:type="character" w:customStyle="1" w:styleId="afd">
    <w:name w:val="Верхний колонтитул Знак"/>
    <w:basedOn w:val="a0"/>
    <w:link w:val="afc"/>
    <w:uiPriority w:val="99"/>
    <w:rsid w:val="00A76352"/>
    <w:rPr>
      <w:sz w:val="24"/>
    </w:rPr>
  </w:style>
  <w:style w:type="paragraph" w:styleId="afe">
    <w:name w:val="footer"/>
    <w:basedOn w:val="a"/>
    <w:link w:val="aff"/>
    <w:uiPriority w:val="99"/>
    <w:unhideWhenUsed/>
    <w:rsid w:val="00A76352"/>
    <w:pPr>
      <w:tabs>
        <w:tab w:val="center" w:pos="4677"/>
        <w:tab w:val="right" w:pos="9355"/>
      </w:tabs>
      <w:spacing w:before="0" w:after="0" w:line="240" w:lineRule="auto"/>
    </w:pPr>
  </w:style>
  <w:style w:type="character" w:customStyle="1" w:styleId="aff">
    <w:name w:val="Нижний колонтитул Знак"/>
    <w:basedOn w:val="a0"/>
    <w:link w:val="afe"/>
    <w:uiPriority w:val="99"/>
    <w:rsid w:val="00A76352"/>
    <w:rPr>
      <w:sz w:val="24"/>
    </w:rPr>
  </w:style>
  <w:style w:type="table" w:styleId="aff0">
    <w:name w:val="Table Grid"/>
    <w:basedOn w:val="a1"/>
    <w:uiPriority w:val="39"/>
    <w:rsid w:val="00CF6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455452">
      <w:bodyDiv w:val="1"/>
      <w:marLeft w:val="0"/>
      <w:marRight w:val="0"/>
      <w:marTop w:val="0"/>
      <w:marBottom w:val="0"/>
      <w:divBdr>
        <w:top w:val="none" w:sz="0" w:space="0" w:color="auto"/>
        <w:left w:val="none" w:sz="0" w:space="0" w:color="auto"/>
        <w:bottom w:val="none" w:sz="0" w:space="0" w:color="auto"/>
        <w:right w:val="none" w:sz="0" w:space="0" w:color="auto"/>
      </w:divBdr>
    </w:div>
    <w:div w:id="565803358">
      <w:bodyDiv w:val="1"/>
      <w:marLeft w:val="0"/>
      <w:marRight w:val="0"/>
      <w:marTop w:val="0"/>
      <w:marBottom w:val="0"/>
      <w:divBdr>
        <w:top w:val="none" w:sz="0" w:space="0" w:color="auto"/>
        <w:left w:val="none" w:sz="0" w:space="0" w:color="auto"/>
        <w:bottom w:val="none" w:sz="0" w:space="0" w:color="auto"/>
        <w:right w:val="none" w:sz="0" w:space="0" w:color="auto"/>
      </w:divBdr>
    </w:div>
    <w:div w:id="782842369">
      <w:bodyDiv w:val="1"/>
      <w:marLeft w:val="0"/>
      <w:marRight w:val="0"/>
      <w:marTop w:val="0"/>
      <w:marBottom w:val="0"/>
      <w:divBdr>
        <w:top w:val="none" w:sz="0" w:space="0" w:color="auto"/>
        <w:left w:val="none" w:sz="0" w:space="0" w:color="auto"/>
        <w:bottom w:val="none" w:sz="0" w:space="0" w:color="auto"/>
        <w:right w:val="none" w:sz="0" w:space="0" w:color="auto"/>
      </w:divBdr>
    </w:div>
    <w:div w:id="1155561946">
      <w:bodyDiv w:val="1"/>
      <w:marLeft w:val="0"/>
      <w:marRight w:val="0"/>
      <w:marTop w:val="0"/>
      <w:marBottom w:val="0"/>
      <w:divBdr>
        <w:top w:val="none" w:sz="0" w:space="0" w:color="auto"/>
        <w:left w:val="none" w:sz="0" w:space="0" w:color="auto"/>
        <w:bottom w:val="none" w:sz="0" w:space="0" w:color="auto"/>
        <w:right w:val="none" w:sz="0" w:space="0" w:color="auto"/>
      </w:divBdr>
    </w:div>
    <w:div w:id="1349330068">
      <w:bodyDiv w:val="1"/>
      <w:marLeft w:val="0"/>
      <w:marRight w:val="0"/>
      <w:marTop w:val="0"/>
      <w:marBottom w:val="0"/>
      <w:divBdr>
        <w:top w:val="none" w:sz="0" w:space="0" w:color="auto"/>
        <w:left w:val="none" w:sz="0" w:space="0" w:color="auto"/>
        <w:bottom w:val="none" w:sz="0" w:space="0" w:color="auto"/>
        <w:right w:val="none" w:sz="0" w:space="0" w:color="auto"/>
      </w:divBdr>
    </w:div>
    <w:div w:id="1722292504">
      <w:bodyDiv w:val="1"/>
      <w:marLeft w:val="0"/>
      <w:marRight w:val="0"/>
      <w:marTop w:val="0"/>
      <w:marBottom w:val="0"/>
      <w:divBdr>
        <w:top w:val="none" w:sz="0" w:space="0" w:color="auto"/>
        <w:left w:val="none" w:sz="0" w:space="0" w:color="auto"/>
        <w:bottom w:val="none" w:sz="0" w:space="0" w:color="auto"/>
        <w:right w:val="none" w:sz="0" w:space="0" w:color="auto"/>
      </w:divBdr>
    </w:div>
    <w:div w:id="178757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8850</Words>
  <Characters>50451</Characters>
  <Application>Microsoft Office Word</Application>
  <DocSecurity>0</DocSecurity>
  <Lines>420</Lines>
  <Paragraphs>118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by adguard</Company>
  <LinksUpToDate>false</LinksUpToDate>
  <CharactersWithSpaces>59183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Condrat</dc:creator>
  <cp:lastModifiedBy>Iulia Mihalachi</cp:lastModifiedBy>
  <cp:revision>2</cp:revision>
  <dcterms:created xsi:type="dcterms:W3CDTF">2018-07-18T14:33:00Z</dcterms:created>
  <dcterms:modified xsi:type="dcterms:W3CDTF">2018-07-18T14:33:00Z</dcterms:modified>
</cp:coreProperties>
</file>